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ABEBA" w14:textId="77777777" w:rsidR="00CA4944" w:rsidRPr="00E240CD" w:rsidRDefault="00F85432">
      <w:pPr>
        <w:tabs>
          <w:tab w:val="right" w:pos="9638"/>
        </w:tabs>
        <w:rPr>
          <w:rFonts w:ascii="Arial" w:hAnsi="Arial" w:cs="Arial"/>
          <w:b/>
          <w:noProof/>
          <w:sz w:val="24"/>
        </w:rPr>
      </w:pPr>
      <w:r w:rsidRPr="00E240CD">
        <w:rPr>
          <w:rFonts w:ascii="Arial" w:hAnsi="Arial" w:cs="Arial"/>
          <w:b/>
          <w:noProof/>
          <w:sz w:val="24"/>
        </w:rPr>
        <w:t>3GPP SA WG2 Meeting #167</w:t>
      </w:r>
      <w:r w:rsidR="00CA4944" w:rsidRPr="00E240CD">
        <w:rPr>
          <w:rFonts w:ascii="Arial" w:hAnsi="Arial" w:cs="Arial"/>
          <w:b/>
          <w:noProof/>
          <w:sz w:val="24"/>
        </w:rPr>
        <w:tab/>
        <w:t>S2-2</w:t>
      </w:r>
      <w:r w:rsidRPr="00E240CD">
        <w:rPr>
          <w:rFonts w:ascii="Arial" w:eastAsia="游明朝" w:hAnsi="Arial" w:cs="Arial" w:hint="eastAsia"/>
          <w:b/>
          <w:noProof/>
          <w:sz w:val="24"/>
          <w:lang w:eastAsia="ja-JP"/>
        </w:rPr>
        <w:t>5x</w:t>
      </w:r>
      <w:r w:rsidR="00CA4944" w:rsidRPr="00E240CD">
        <w:rPr>
          <w:rFonts w:ascii="Arial" w:hAnsi="Arial" w:cs="Arial"/>
          <w:b/>
          <w:noProof/>
          <w:sz w:val="24"/>
        </w:rPr>
        <w:t>xxxx</w:t>
      </w:r>
    </w:p>
    <w:p w14:paraId="28E3CC00" w14:textId="77777777" w:rsidR="00CA4944" w:rsidRPr="00E240CD" w:rsidRDefault="00F85432">
      <w:pPr>
        <w:pBdr>
          <w:bottom w:val="single" w:sz="4" w:space="1" w:color="auto"/>
        </w:pBdr>
        <w:tabs>
          <w:tab w:val="right" w:pos="9638"/>
        </w:tabs>
        <w:rPr>
          <w:rFonts w:ascii="Arial" w:hAnsi="Arial" w:cs="Arial"/>
          <w:b/>
          <w:noProof/>
          <w:sz w:val="24"/>
        </w:rPr>
      </w:pPr>
      <w:r w:rsidRPr="00E240CD">
        <w:rPr>
          <w:rFonts w:ascii="Arial" w:hAnsi="Arial" w:cs="Arial"/>
          <w:b/>
          <w:noProof/>
          <w:sz w:val="24"/>
        </w:rPr>
        <w:t xml:space="preserve">Greece, </w:t>
      </w:r>
      <w:r w:rsidRPr="00E240CD">
        <w:rPr>
          <w:rFonts w:ascii="Arial" w:hAnsi="Arial" w:cs="Arial" w:hint="eastAsia"/>
          <w:b/>
          <w:noProof/>
          <w:sz w:val="24"/>
        </w:rPr>
        <w:t>Athens</w:t>
      </w:r>
      <w:r w:rsidRPr="00E240CD">
        <w:rPr>
          <w:rFonts w:ascii="Arial" w:hAnsi="Arial" w:cs="Arial"/>
          <w:b/>
          <w:noProof/>
          <w:sz w:val="24"/>
        </w:rPr>
        <w:t>, 17 - 21 February, 2025</w:t>
      </w:r>
    </w:p>
    <w:p w14:paraId="4615DB17" w14:textId="77777777" w:rsidR="00F85432" w:rsidRPr="00E240CD" w:rsidRDefault="00F85432" w:rsidP="00F85432">
      <w:pPr>
        <w:ind w:left="2127" w:hanging="2127"/>
        <w:rPr>
          <w:rFonts w:ascii="Arial" w:eastAsia="游明朝" w:hAnsi="Arial" w:cs="Arial"/>
          <w:b/>
          <w:lang w:eastAsia="ja-JP"/>
        </w:rPr>
      </w:pPr>
      <w:r w:rsidRPr="00E240CD">
        <w:rPr>
          <w:rFonts w:ascii="Arial" w:hAnsi="Arial" w:cs="Arial"/>
          <w:b/>
        </w:rPr>
        <w:t>Source:</w:t>
      </w:r>
      <w:r w:rsidRPr="00E240CD">
        <w:rPr>
          <w:rFonts w:ascii="Arial" w:hAnsi="Arial" w:cs="Arial"/>
          <w:b/>
        </w:rPr>
        <w:tab/>
      </w:r>
      <w:r w:rsidRPr="00E240CD">
        <w:rPr>
          <w:rFonts w:ascii="Arial" w:eastAsia="游明朝" w:hAnsi="Arial" w:cs="Arial" w:hint="eastAsia"/>
          <w:b/>
          <w:lang w:eastAsia="ja-JP"/>
        </w:rPr>
        <w:t>KDDI</w:t>
      </w:r>
    </w:p>
    <w:p w14:paraId="4F82D8F2" w14:textId="7FFAF724" w:rsidR="00F85432" w:rsidRPr="00E240CD" w:rsidRDefault="00F85432" w:rsidP="00F85432">
      <w:pPr>
        <w:ind w:left="2127" w:hanging="2127"/>
        <w:rPr>
          <w:rFonts w:ascii="Arial" w:eastAsia="游明朝" w:hAnsi="Arial" w:cs="Arial"/>
          <w:b/>
          <w:lang w:eastAsia="ja-JP"/>
        </w:rPr>
      </w:pPr>
      <w:r w:rsidRPr="00E240CD">
        <w:rPr>
          <w:rFonts w:ascii="Arial" w:hAnsi="Arial" w:cs="Arial"/>
          <w:b/>
        </w:rPr>
        <w:t>Title:</w:t>
      </w:r>
      <w:r w:rsidRPr="00E240CD">
        <w:rPr>
          <w:rFonts w:ascii="Arial" w:hAnsi="Arial" w:cs="Arial"/>
          <w:b/>
        </w:rPr>
        <w:tab/>
      </w:r>
      <w:r w:rsidR="003D503F" w:rsidRPr="00E240CD">
        <w:rPr>
          <w:rFonts w:ascii="Arial" w:eastAsiaTheme="minorEastAsia" w:hAnsi="Arial" w:cs="Arial" w:hint="eastAsia"/>
          <w:b/>
          <w:lang w:eastAsia="ja-JP"/>
        </w:rPr>
        <w:t>Draft C</w:t>
      </w:r>
      <w:r w:rsidR="003D503F" w:rsidRPr="00E240CD">
        <w:rPr>
          <w:rFonts w:ascii="Arial" w:eastAsia="游明朝" w:hAnsi="Arial" w:cs="Arial" w:hint="eastAsia"/>
          <w:b/>
          <w:lang w:eastAsia="ja-JP"/>
        </w:rPr>
        <w:t>Rs</w:t>
      </w:r>
      <w:r w:rsidR="00841C85" w:rsidRPr="00E240CD">
        <w:rPr>
          <w:rFonts w:ascii="Arial" w:eastAsia="游明朝" w:hAnsi="Arial" w:cs="Arial" w:hint="eastAsia"/>
          <w:b/>
          <w:lang w:eastAsia="ja-JP"/>
        </w:rPr>
        <w:t xml:space="preserve"> for</w:t>
      </w:r>
      <w:r w:rsidRPr="00E240CD">
        <w:rPr>
          <w:rFonts w:ascii="Arial" w:eastAsia="游明朝" w:hAnsi="Arial" w:cs="Arial"/>
          <w:b/>
          <w:lang w:eastAsia="ja-JP"/>
        </w:rPr>
        <w:t xml:space="preserve"> </w:t>
      </w:r>
      <w:r w:rsidR="0054632C" w:rsidRPr="00E240CD">
        <w:rPr>
          <w:rFonts w:ascii="Arial" w:eastAsia="游明朝" w:hAnsi="Arial" w:cs="Arial" w:hint="eastAsia"/>
          <w:b/>
          <w:lang w:eastAsia="ja-JP"/>
        </w:rPr>
        <w:t>m</w:t>
      </w:r>
      <w:r w:rsidR="0054632C" w:rsidRPr="00E240CD">
        <w:rPr>
          <w:rFonts w:ascii="Arial" w:eastAsia="游明朝" w:hAnsi="Arial" w:cs="Arial"/>
          <w:b/>
          <w:lang w:eastAsia="ja-JP"/>
        </w:rPr>
        <w:t>itigating IMS failures</w:t>
      </w:r>
      <w:r w:rsidR="0054632C" w:rsidRPr="00E240CD">
        <w:rPr>
          <w:rFonts w:ascii="Arial" w:eastAsia="游明朝" w:hAnsi="Arial" w:cs="Arial" w:hint="eastAsia"/>
          <w:b/>
          <w:lang w:eastAsia="ja-JP"/>
        </w:rPr>
        <w:t xml:space="preserve"> </w:t>
      </w:r>
      <w:r w:rsidR="00774AAD" w:rsidRPr="00E240CD">
        <w:rPr>
          <w:rFonts w:ascii="Arial" w:eastAsia="游明朝" w:hAnsi="Arial" w:cs="Arial" w:hint="eastAsia"/>
          <w:b/>
          <w:lang w:eastAsia="ja-JP"/>
        </w:rPr>
        <w:t xml:space="preserve">of </w:t>
      </w:r>
      <w:r w:rsidRPr="00E240CD">
        <w:rPr>
          <w:rFonts w:ascii="Arial" w:eastAsia="游明朝" w:hAnsi="Arial" w:cs="Arial" w:hint="eastAsia"/>
          <w:b/>
          <w:lang w:eastAsia="ja-JP"/>
        </w:rPr>
        <w:t>IMS resiliency</w:t>
      </w:r>
    </w:p>
    <w:p w14:paraId="69C9A2B7" w14:textId="77777777" w:rsidR="00F85432" w:rsidRPr="00E240CD" w:rsidRDefault="00F85432" w:rsidP="00F85432">
      <w:pPr>
        <w:ind w:left="2127" w:hanging="2127"/>
        <w:rPr>
          <w:rFonts w:ascii="Arial" w:hAnsi="Arial" w:cs="Arial"/>
          <w:b/>
        </w:rPr>
      </w:pPr>
      <w:r w:rsidRPr="00E240CD">
        <w:rPr>
          <w:rFonts w:ascii="Arial" w:hAnsi="Arial" w:cs="Arial"/>
          <w:b/>
        </w:rPr>
        <w:t>Document for:</w:t>
      </w:r>
      <w:r w:rsidRPr="00E240CD">
        <w:rPr>
          <w:rFonts w:ascii="Arial" w:hAnsi="Arial" w:cs="Arial"/>
          <w:b/>
        </w:rPr>
        <w:tab/>
        <w:t>Discussion</w:t>
      </w:r>
    </w:p>
    <w:p w14:paraId="77742869" w14:textId="76AB24CE" w:rsidR="00F85432" w:rsidRPr="00E240CD" w:rsidRDefault="00F85432" w:rsidP="00F85432">
      <w:pPr>
        <w:ind w:left="2127" w:hanging="2127"/>
        <w:rPr>
          <w:rFonts w:ascii="Arial" w:eastAsia="游明朝" w:hAnsi="Arial" w:cs="Arial"/>
          <w:b/>
          <w:lang w:eastAsia="ja-JP"/>
        </w:rPr>
      </w:pPr>
      <w:r w:rsidRPr="00E240CD">
        <w:rPr>
          <w:rFonts w:ascii="Arial" w:hAnsi="Arial" w:cs="Arial"/>
          <w:b/>
        </w:rPr>
        <w:t>Agenda Item:</w:t>
      </w:r>
      <w:r w:rsidRPr="00E240CD">
        <w:rPr>
          <w:rFonts w:ascii="Arial" w:hAnsi="Arial" w:cs="Arial"/>
          <w:b/>
        </w:rPr>
        <w:tab/>
      </w:r>
      <w:r w:rsidR="00AC1485" w:rsidRPr="00E240CD">
        <w:rPr>
          <w:rFonts w:ascii="Arial" w:eastAsia="游明朝" w:hAnsi="Arial" w:cs="Arial" w:hint="eastAsia"/>
          <w:b/>
          <w:lang w:eastAsia="ja-JP"/>
        </w:rPr>
        <w:t>30.</w:t>
      </w:r>
      <w:r w:rsidR="002705A2" w:rsidRPr="00E240CD">
        <w:rPr>
          <w:rFonts w:ascii="Arial" w:eastAsia="游明朝" w:hAnsi="Arial" w:cs="Arial" w:hint="eastAsia"/>
          <w:b/>
          <w:lang w:eastAsia="ja-JP"/>
        </w:rPr>
        <w:t>8</w:t>
      </w:r>
    </w:p>
    <w:p w14:paraId="3E3F2D7F" w14:textId="77777777" w:rsidR="00F85432" w:rsidRPr="00E240CD" w:rsidRDefault="00F85432" w:rsidP="00F85432">
      <w:pPr>
        <w:ind w:left="2127" w:hanging="2127"/>
        <w:rPr>
          <w:rFonts w:ascii="Arial" w:eastAsia="游明朝" w:hAnsi="Arial" w:cs="Arial"/>
          <w:b/>
          <w:lang w:eastAsia="ja-JP"/>
        </w:rPr>
      </w:pPr>
      <w:r w:rsidRPr="00E240CD">
        <w:rPr>
          <w:rFonts w:ascii="Arial" w:hAnsi="Arial" w:cs="Arial"/>
          <w:b/>
        </w:rPr>
        <w:t>Work Item / Release:</w:t>
      </w:r>
      <w:r w:rsidRPr="00E240CD">
        <w:rPr>
          <w:rFonts w:ascii="Arial" w:hAnsi="Arial" w:cs="Arial"/>
          <w:b/>
        </w:rPr>
        <w:tab/>
      </w:r>
      <w:r w:rsidRPr="00E240CD">
        <w:rPr>
          <w:rFonts w:ascii="Arial" w:eastAsia="游明朝" w:hAnsi="Arial" w:cs="Arial" w:hint="eastAsia"/>
          <w:b/>
          <w:lang w:eastAsia="ja-JP"/>
        </w:rPr>
        <w:t>T.B.D</w:t>
      </w:r>
      <w:r w:rsidRPr="00E240CD">
        <w:rPr>
          <w:rFonts w:ascii="Arial" w:hAnsi="Arial" w:cs="Arial"/>
          <w:b/>
        </w:rPr>
        <w:t xml:space="preserve"> / Rel-</w:t>
      </w:r>
      <w:r w:rsidRPr="00E240CD">
        <w:rPr>
          <w:rFonts w:ascii="Arial" w:eastAsia="游明朝" w:hAnsi="Arial" w:cs="Arial" w:hint="eastAsia"/>
          <w:b/>
          <w:lang w:eastAsia="ja-JP"/>
        </w:rPr>
        <w:t>20</w:t>
      </w:r>
    </w:p>
    <w:p w14:paraId="18C1239A" w14:textId="47231475" w:rsidR="00F85432" w:rsidRPr="00E240CD" w:rsidRDefault="00F85432" w:rsidP="00F85432">
      <w:pPr>
        <w:jc w:val="both"/>
        <w:rPr>
          <w:rFonts w:ascii="Arial" w:hAnsi="Arial" w:cs="Arial"/>
          <w:i/>
        </w:rPr>
      </w:pPr>
      <w:r w:rsidRPr="00E240CD">
        <w:rPr>
          <w:rFonts w:ascii="Arial" w:hAnsi="Arial" w:cs="Arial"/>
          <w:i/>
        </w:rPr>
        <w:t xml:space="preserve">Abstract: This paper </w:t>
      </w:r>
      <w:r w:rsidR="00194920" w:rsidRPr="00E240CD">
        <w:rPr>
          <w:rFonts w:ascii="Arial" w:hAnsi="Arial" w:cs="Arial" w:hint="eastAsia"/>
          <w:i/>
        </w:rPr>
        <w:t>provides</w:t>
      </w:r>
      <w:r w:rsidR="00194920" w:rsidRPr="00E240CD">
        <w:rPr>
          <w:rFonts w:ascii="Arial" w:hAnsi="Arial" w:cs="Arial"/>
          <w:i/>
        </w:rPr>
        <w:t xml:space="preserve"> </w:t>
      </w:r>
      <w:r w:rsidR="003D503F" w:rsidRPr="00E240CD">
        <w:rPr>
          <w:rFonts w:ascii="Arial" w:eastAsiaTheme="minorEastAsia" w:hAnsi="Arial" w:cs="Arial" w:hint="eastAsia"/>
          <w:i/>
          <w:lang w:eastAsia="ja-JP"/>
        </w:rPr>
        <w:t>draf</w:t>
      </w:r>
      <w:r w:rsidR="003D503F" w:rsidRPr="00E240CD">
        <w:rPr>
          <w:rFonts w:ascii="Arial" w:hAnsi="Arial" w:cs="Arial" w:hint="eastAsia"/>
          <w:i/>
        </w:rPr>
        <w:t>t CR</w:t>
      </w:r>
      <w:r w:rsidR="00774AAD" w:rsidRPr="00E240CD">
        <w:rPr>
          <w:rFonts w:ascii="Arial" w:eastAsiaTheme="minorEastAsia" w:hAnsi="Arial" w:cs="Arial" w:hint="eastAsia"/>
          <w:i/>
          <w:lang w:eastAsia="ja-JP"/>
        </w:rPr>
        <w:t xml:space="preserve">s </w:t>
      </w:r>
      <w:r w:rsidR="00774AAD" w:rsidRPr="00E240CD">
        <w:rPr>
          <w:rFonts w:ascii="Arial" w:hAnsi="Arial" w:cs="Arial" w:hint="eastAsia"/>
          <w:i/>
        </w:rPr>
        <w:t>b</w:t>
      </w:r>
      <w:r w:rsidR="00774AAD" w:rsidRPr="00E240CD">
        <w:rPr>
          <w:rFonts w:ascii="Arial" w:eastAsiaTheme="minorEastAsia" w:hAnsi="Arial" w:cs="Arial" w:hint="eastAsia"/>
          <w:i/>
          <w:lang w:eastAsia="ja-JP"/>
        </w:rPr>
        <w:t xml:space="preserve">ased on the </w:t>
      </w:r>
      <w:r w:rsidR="00774AAD" w:rsidRPr="00E240CD">
        <w:rPr>
          <w:rFonts w:ascii="Arial" w:hAnsi="Arial" w:cs="Arial" w:hint="eastAsia"/>
          <w:i/>
        </w:rPr>
        <w:t xml:space="preserve">potential solutions for </w:t>
      </w:r>
      <w:r w:rsidR="0054632C" w:rsidRPr="00E240CD">
        <w:rPr>
          <w:rFonts w:ascii="Arial" w:eastAsiaTheme="minorEastAsia" w:hAnsi="Arial" w:cs="Arial" w:hint="eastAsia"/>
          <w:i/>
          <w:lang w:eastAsia="ja-JP"/>
        </w:rPr>
        <w:t>m</w:t>
      </w:r>
      <w:r w:rsidR="006B646F" w:rsidRPr="00E240CD">
        <w:rPr>
          <w:rFonts w:ascii="Arial" w:hAnsi="Arial" w:cs="Arial"/>
          <w:i/>
        </w:rPr>
        <w:t>itigating IMS failures</w:t>
      </w:r>
      <w:r w:rsidR="00194920" w:rsidRPr="00E240CD">
        <w:rPr>
          <w:rFonts w:ascii="Arial" w:hAnsi="Arial" w:cs="Arial" w:hint="eastAsia"/>
          <w:i/>
        </w:rPr>
        <w:t xml:space="preserve"> </w:t>
      </w:r>
      <w:r w:rsidR="00793ACD" w:rsidRPr="00E240CD">
        <w:rPr>
          <w:rFonts w:ascii="Arial" w:eastAsiaTheme="minorEastAsia" w:hAnsi="Arial" w:cs="Arial" w:hint="eastAsia"/>
          <w:i/>
          <w:lang w:eastAsia="ja-JP"/>
        </w:rPr>
        <w:t>in</w:t>
      </w:r>
      <w:r w:rsidR="00194920" w:rsidRPr="00E240CD">
        <w:rPr>
          <w:rFonts w:ascii="Arial" w:hAnsi="Arial" w:cs="Arial" w:hint="eastAsia"/>
          <w:i/>
        </w:rPr>
        <w:t xml:space="preserve"> </w:t>
      </w:r>
      <w:r w:rsidR="00793ACD" w:rsidRPr="00E240CD">
        <w:rPr>
          <w:rFonts w:ascii="Arial" w:eastAsiaTheme="minorEastAsia" w:hAnsi="Arial" w:cs="Arial" w:hint="eastAsia"/>
          <w:i/>
          <w:lang w:eastAsia="ja-JP"/>
        </w:rPr>
        <w:t xml:space="preserve">the </w:t>
      </w:r>
      <w:r w:rsidR="00194920" w:rsidRPr="00E240CD">
        <w:rPr>
          <w:rFonts w:ascii="Arial" w:hAnsi="Arial" w:cs="Arial"/>
          <w:i/>
        </w:rPr>
        <w:t>IMS resiliency</w:t>
      </w:r>
      <w:r w:rsidR="00793ACD" w:rsidRPr="00E240CD">
        <w:rPr>
          <w:rFonts w:ascii="Arial" w:eastAsiaTheme="minorEastAsia" w:hAnsi="Arial" w:cs="Arial" w:hint="eastAsia"/>
          <w:i/>
          <w:lang w:eastAsia="ja-JP"/>
        </w:rPr>
        <w:t xml:space="preserve"> discussion paper</w:t>
      </w:r>
      <w:r w:rsidR="00194920" w:rsidRPr="00E240CD">
        <w:rPr>
          <w:rFonts w:ascii="Arial" w:hAnsi="Arial" w:cs="Arial" w:hint="eastAsia"/>
          <w:i/>
        </w:rPr>
        <w:t>.</w:t>
      </w:r>
    </w:p>
    <w:p w14:paraId="447F82D8" w14:textId="77777777" w:rsidR="00F85432" w:rsidRPr="00E240CD" w:rsidRDefault="00F85432" w:rsidP="00F85432">
      <w:pPr>
        <w:pStyle w:val="1"/>
      </w:pPr>
      <w:r w:rsidRPr="00E240CD">
        <w:t>1. Introduction</w:t>
      </w:r>
    </w:p>
    <w:p w14:paraId="6ACB5F46" w14:textId="4A1E9100" w:rsidR="00F85432" w:rsidRPr="00DF20E0" w:rsidRDefault="00F85432" w:rsidP="00F85432">
      <w:pPr>
        <w:rPr>
          <w:rFonts w:eastAsia="游明朝"/>
          <w:lang w:eastAsia="ja-JP"/>
        </w:rPr>
      </w:pPr>
      <w:r w:rsidRPr="00E240CD">
        <w:rPr>
          <w:rFonts w:eastAsia="游明朝"/>
          <w:lang w:eastAsia="zh-CN"/>
        </w:rPr>
        <w:t>The con</w:t>
      </w:r>
      <w:r w:rsidRPr="00E240CD">
        <w:rPr>
          <w:rFonts w:eastAsia="游明朝" w:hint="eastAsia"/>
          <w:lang w:eastAsia="ja-JP"/>
        </w:rPr>
        <w:t>tribution provides</w:t>
      </w:r>
      <w:r w:rsidRPr="00E240CD">
        <w:rPr>
          <w:rFonts w:eastAsia="游明朝"/>
          <w:lang w:eastAsia="zh-CN"/>
        </w:rPr>
        <w:t xml:space="preserve"> </w:t>
      </w:r>
      <w:r w:rsidR="00774AAD" w:rsidRPr="00E240CD">
        <w:rPr>
          <w:rFonts w:eastAsia="游明朝" w:hint="eastAsia"/>
          <w:lang w:eastAsia="ja-JP"/>
        </w:rPr>
        <w:t xml:space="preserve">draft CRs based on the potential solutions for </w:t>
      </w:r>
      <w:r w:rsidR="00793ACD" w:rsidRPr="00E240CD">
        <w:rPr>
          <w:rFonts w:eastAsia="游明朝" w:hint="eastAsia"/>
          <w:lang w:eastAsia="ja-JP"/>
        </w:rPr>
        <w:t>m</w:t>
      </w:r>
      <w:r w:rsidR="006B646F" w:rsidRPr="00E240CD">
        <w:rPr>
          <w:rFonts w:eastAsia="游明朝"/>
          <w:lang w:eastAsia="ja-JP"/>
        </w:rPr>
        <w:t>itigating IMS failures</w:t>
      </w:r>
      <w:r w:rsidR="00774AAD" w:rsidRPr="00E240CD">
        <w:rPr>
          <w:rFonts w:eastAsia="游明朝" w:hint="eastAsia"/>
          <w:lang w:eastAsia="ja-JP"/>
        </w:rPr>
        <w:t xml:space="preserve"> of </w:t>
      </w:r>
      <w:r w:rsidR="00774AAD" w:rsidRPr="00E240CD">
        <w:rPr>
          <w:rFonts w:eastAsia="游明朝"/>
          <w:lang w:eastAsia="ja-JP"/>
        </w:rPr>
        <w:t>IMS resiliency</w:t>
      </w:r>
      <w:r w:rsidR="00793ACD" w:rsidRPr="00E240CD">
        <w:rPr>
          <w:rFonts w:eastAsia="游明朝" w:hint="eastAsia"/>
          <w:lang w:eastAsia="ja-JP"/>
        </w:rPr>
        <w:t xml:space="preserve"> discussion paper</w:t>
      </w:r>
      <w:r w:rsidR="00774AAD" w:rsidRPr="00E240CD">
        <w:rPr>
          <w:rFonts w:eastAsia="游明朝" w:hint="eastAsia"/>
          <w:lang w:eastAsia="ja-JP"/>
        </w:rPr>
        <w:t>.</w:t>
      </w:r>
    </w:p>
    <w:p w14:paraId="1712F339" w14:textId="09A86523" w:rsidR="00F85432" w:rsidRPr="00E240CD" w:rsidRDefault="00F85432" w:rsidP="00F85432">
      <w:pPr>
        <w:pStyle w:val="1"/>
        <w:rPr>
          <w:rFonts w:eastAsiaTheme="minorEastAsia" w:cs="Arial"/>
          <w:i/>
          <w:lang w:eastAsia="ja-JP"/>
        </w:rPr>
      </w:pPr>
      <w:r w:rsidRPr="00E240CD">
        <w:rPr>
          <w:lang w:eastAsia="zh-CN"/>
        </w:rPr>
        <w:t xml:space="preserve">2. </w:t>
      </w:r>
      <w:r w:rsidR="009E1E74" w:rsidRPr="00E240CD">
        <w:rPr>
          <w:rFonts w:eastAsiaTheme="minorEastAsia" w:hint="eastAsia"/>
          <w:lang w:eastAsia="ja-JP"/>
        </w:rPr>
        <w:t>Draft CRs for</w:t>
      </w:r>
      <w:r w:rsidR="009E1E74" w:rsidRPr="00E240CD">
        <w:rPr>
          <w:rFonts w:eastAsiaTheme="minorEastAsia"/>
          <w:iCs/>
          <w:lang w:eastAsia="ja-JP"/>
        </w:rPr>
        <w:t xml:space="preserve"> </w:t>
      </w:r>
      <w:r w:rsidR="0054632C" w:rsidRPr="00E240CD">
        <w:rPr>
          <w:rFonts w:eastAsiaTheme="minorEastAsia" w:cs="Arial" w:hint="eastAsia"/>
          <w:iCs/>
          <w:lang w:eastAsia="ja-JP"/>
        </w:rPr>
        <w:t>m</w:t>
      </w:r>
      <w:r w:rsidR="0054632C" w:rsidRPr="00E240CD">
        <w:rPr>
          <w:rFonts w:cs="Arial"/>
          <w:iCs/>
        </w:rPr>
        <w:t>itigating IMS failures</w:t>
      </w:r>
    </w:p>
    <w:p w14:paraId="05A4F107" w14:textId="1D7610CD" w:rsidR="003D4373" w:rsidRPr="00E240CD" w:rsidRDefault="003D4373" w:rsidP="003D4373">
      <w:pPr>
        <w:rPr>
          <w:rFonts w:eastAsiaTheme="minorEastAsia"/>
          <w:lang w:eastAsia="ja-JP"/>
        </w:rPr>
      </w:pPr>
      <w:bookmarkStart w:id="0" w:name="_Hlk188858345"/>
      <w:r w:rsidRPr="00E240CD">
        <w:rPr>
          <w:rFonts w:eastAsiaTheme="minorEastAsia" w:hint="eastAsia"/>
          <w:lang w:eastAsia="ja-JP"/>
        </w:rPr>
        <w:t>T</w:t>
      </w:r>
      <w:r w:rsidRPr="00E240CD">
        <w:rPr>
          <w:rFonts w:eastAsiaTheme="minorEastAsia"/>
          <w:lang w:eastAsia="ja-JP"/>
        </w:rPr>
        <w:t>he additional updates are highlighted in blue.</w:t>
      </w:r>
    </w:p>
    <w:bookmarkEnd w:id="0"/>
    <w:p w14:paraId="03A4EDF0" w14:textId="41620F91" w:rsidR="001C24B0" w:rsidRPr="00E240CD" w:rsidRDefault="00AD3113" w:rsidP="0054632C">
      <w:pPr>
        <w:pStyle w:val="2"/>
        <w:rPr>
          <w:rFonts w:eastAsia="游明朝"/>
          <w:lang w:eastAsia="ja-JP"/>
        </w:rPr>
      </w:pPr>
      <w:r w:rsidRPr="00E240CD">
        <w:rPr>
          <w:rFonts w:eastAsia="游明朝" w:hint="eastAsia"/>
          <w:lang w:eastAsia="ja-JP"/>
        </w:rPr>
        <w:t>2.</w:t>
      </w:r>
      <w:r w:rsidR="003D503F" w:rsidRPr="00E240CD">
        <w:rPr>
          <w:rFonts w:eastAsia="游明朝" w:hint="eastAsia"/>
          <w:lang w:eastAsia="ja-JP"/>
        </w:rPr>
        <w:t>1</w:t>
      </w:r>
      <w:r w:rsidRPr="00E240CD">
        <w:rPr>
          <w:rFonts w:eastAsia="游明朝"/>
          <w:lang w:eastAsia="zh-CN"/>
        </w:rPr>
        <w:tab/>
      </w:r>
      <w:bookmarkStart w:id="1" w:name="_Ref188387725"/>
      <w:r w:rsidR="0054632C" w:rsidRPr="00E240CD">
        <w:rPr>
          <w:rFonts w:eastAsia="游明朝" w:hint="eastAsia"/>
          <w:lang w:eastAsia="ja-JP"/>
        </w:rPr>
        <w:t>Solution #6</w:t>
      </w:r>
      <w:r w:rsidR="003D4373" w:rsidRPr="00E240CD">
        <w:rPr>
          <w:rFonts w:eastAsia="游明朝" w:hint="eastAsia"/>
          <w:lang w:eastAsia="ja-JP"/>
        </w:rPr>
        <w:t>, #9</w:t>
      </w:r>
      <w:r w:rsidR="0054632C" w:rsidRPr="00E240CD">
        <w:rPr>
          <w:rFonts w:eastAsia="游明朝" w:hint="eastAsia"/>
          <w:lang w:eastAsia="ja-JP"/>
        </w:rPr>
        <w:t>: IMS</w:t>
      </w:r>
      <w:r w:rsidR="003D4373" w:rsidRPr="00E240CD">
        <w:rPr>
          <w:rFonts w:eastAsia="游明朝" w:hint="eastAsia"/>
          <w:lang w:eastAsia="ja-JP"/>
        </w:rPr>
        <w:t>/PCRF</w:t>
      </w:r>
      <w:r w:rsidR="0054632C" w:rsidRPr="00E240CD">
        <w:rPr>
          <w:rFonts w:eastAsia="游明朝" w:hint="eastAsia"/>
          <w:lang w:eastAsia="ja-JP"/>
        </w:rPr>
        <w:t xml:space="preserve"> failures notification to UE with PCO/</w:t>
      </w:r>
      <w:proofErr w:type="spellStart"/>
      <w:r w:rsidR="0054632C" w:rsidRPr="00E240CD">
        <w:rPr>
          <w:rFonts w:eastAsia="游明朝" w:hint="eastAsia"/>
          <w:lang w:eastAsia="ja-JP"/>
        </w:rPr>
        <w:t>ePCO</w:t>
      </w:r>
      <w:bookmarkEnd w:id="1"/>
      <w:proofErr w:type="spellEnd"/>
    </w:p>
    <w:p w14:paraId="5B0F9B09" w14:textId="318BB72E" w:rsidR="005C2DB6" w:rsidRPr="00E240CD" w:rsidRDefault="005C2DB6" w:rsidP="005C2DB6">
      <w:pPr>
        <w:pStyle w:val="30"/>
        <w:rPr>
          <w:b/>
          <w:bCs/>
          <w:u w:val="single"/>
        </w:rPr>
      </w:pPr>
      <w:r w:rsidRPr="00E240CD">
        <w:rPr>
          <w:b/>
          <w:bCs/>
          <w:u w:val="single"/>
        </w:rPr>
        <w:t>2.</w:t>
      </w:r>
      <w:r w:rsidRPr="00E240CD">
        <w:rPr>
          <w:rFonts w:hint="eastAsia"/>
          <w:b/>
          <w:bCs/>
          <w:u w:val="single"/>
        </w:rPr>
        <w:t>1</w:t>
      </w:r>
      <w:r w:rsidRPr="00E240CD">
        <w:rPr>
          <w:b/>
          <w:bCs/>
          <w:u w:val="single"/>
        </w:rPr>
        <w:t>.</w:t>
      </w:r>
      <w:r w:rsidR="00AD7725" w:rsidRPr="00E240CD">
        <w:rPr>
          <w:rFonts w:eastAsiaTheme="minorEastAsia" w:hint="eastAsia"/>
          <w:b/>
          <w:bCs/>
          <w:u w:val="single"/>
          <w:lang w:eastAsia="ja-JP"/>
        </w:rPr>
        <w:t>1</w:t>
      </w:r>
      <w:r w:rsidRPr="00E240CD">
        <w:rPr>
          <w:b/>
          <w:bCs/>
          <w:u w:val="single"/>
        </w:rPr>
        <w:tab/>
        <w:t>TS </w:t>
      </w:r>
      <w:r w:rsidRPr="00E240CD">
        <w:rPr>
          <w:rFonts w:hint="eastAsia"/>
          <w:b/>
          <w:bCs/>
          <w:u w:val="single"/>
        </w:rPr>
        <w:t>23</w:t>
      </w:r>
      <w:r w:rsidRPr="00E240CD">
        <w:rPr>
          <w:b/>
          <w:bCs/>
          <w:u w:val="single"/>
        </w:rPr>
        <w:t>.</w:t>
      </w:r>
      <w:r w:rsidRPr="00E240CD">
        <w:rPr>
          <w:rFonts w:hint="eastAsia"/>
          <w:b/>
          <w:bCs/>
          <w:u w:val="single"/>
        </w:rPr>
        <w:t>50</w:t>
      </w:r>
      <w:r w:rsidRPr="00E240CD">
        <w:rPr>
          <w:rFonts w:eastAsiaTheme="minorEastAsia" w:hint="eastAsia"/>
          <w:b/>
          <w:bCs/>
          <w:u w:val="single"/>
          <w:lang w:eastAsia="ja-JP"/>
        </w:rPr>
        <w:t>1</w:t>
      </w:r>
      <w:r w:rsidRPr="00E240CD">
        <w:rPr>
          <w:rFonts w:hint="eastAsia"/>
          <w:b/>
          <w:bCs/>
          <w:u w:val="single"/>
        </w:rPr>
        <w:t xml:space="preserve"> (SA2)</w:t>
      </w:r>
    </w:p>
    <w:p w14:paraId="00BB875C" w14:textId="2F5887EA" w:rsidR="005C2DB6" w:rsidRPr="00E240CD" w:rsidRDefault="005C2DB6" w:rsidP="005C2DB6">
      <w:pPr>
        <w:tabs>
          <w:tab w:val="num" w:pos="1440"/>
        </w:tabs>
        <w:rPr>
          <w:rFonts w:eastAsia="游明朝"/>
          <w:lang w:val="en-US" w:eastAsia="ja-JP"/>
        </w:rPr>
      </w:pPr>
      <w:r w:rsidRPr="00E240CD">
        <w:rPr>
          <w:rFonts w:eastAsia="游明朝" w:hint="eastAsia"/>
          <w:lang w:val="en-US" w:eastAsia="ja-JP"/>
        </w:rPr>
        <w:t xml:space="preserve">Adding </w:t>
      </w:r>
      <w:r w:rsidR="0044647C" w:rsidRPr="00E240CD">
        <w:rPr>
          <w:rFonts w:eastAsia="游明朝" w:hint="eastAsia"/>
          <w:lang w:val="en-US" w:eastAsia="ja-JP"/>
        </w:rPr>
        <w:t xml:space="preserve">a </w:t>
      </w:r>
      <w:r w:rsidRPr="00E240CD">
        <w:rPr>
          <w:rFonts w:eastAsia="游明朝" w:hint="eastAsia"/>
          <w:lang w:val="en-US" w:eastAsia="ja-JP"/>
        </w:rPr>
        <w:t>new clause for IMS status descriptions and update in clause</w:t>
      </w:r>
      <w:r w:rsidRPr="00E240CD">
        <w:t> </w:t>
      </w:r>
      <w:r w:rsidRPr="00E240CD">
        <w:rPr>
          <w:rFonts w:eastAsiaTheme="minorEastAsia" w:hint="eastAsia"/>
          <w:lang w:eastAsia="ja-JP"/>
        </w:rPr>
        <w:t xml:space="preserve">5.16.3.1 and </w:t>
      </w:r>
      <w:r w:rsidRPr="00E240CD">
        <w:rPr>
          <w:rFonts w:eastAsia="游明朝" w:hint="eastAsia"/>
          <w:lang w:val="en-US" w:eastAsia="ja-JP"/>
        </w:rPr>
        <w:t>clause</w:t>
      </w:r>
      <w:r w:rsidRPr="00E240CD">
        <w:t> </w:t>
      </w:r>
      <w:r w:rsidRPr="00E240CD">
        <w:rPr>
          <w:rFonts w:eastAsiaTheme="minorEastAsia" w:hint="eastAsia"/>
          <w:lang w:eastAsia="ja-JP"/>
        </w:rPr>
        <w:t>5.16.3.4</w:t>
      </w:r>
      <w:r w:rsidRPr="00E240CD">
        <w:rPr>
          <w:rFonts w:eastAsia="游明朝" w:hint="eastAsia"/>
          <w:lang w:val="en-US" w:eastAsia="ja-JP"/>
        </w:rPr>
        <w:t xml:space="preserve"> of </w:t>
      </w:r>
      <w:r w:rsidRPr="00E240CD">
        <w:rPr>
          <w:rFonts w:eastAsia="游明朝"/>
          <w:lang w:val="en-US" w:eastAsia="ja-JP"/>
        </w:rPr>
        <w:t>TS 2</w:t>
      </w:r>
      <w:r w:rsidRPr="00E240CD">
        <w:rPr>
          <w:rFonts w:eastAsia="游明朝" w:hint="eastAsia"/>
          <w:lang w:val="en-US" w:eastAsia="ja-JP"/>
        </w:rPr>
        <w:t>3</w:t>
      </w:r>
      <w:r w:rsidRPr="00E240CD">
        <w:rPr>
          <w:rFonts w:eastAsia="游明朝"/>
          <w:lang w:val="en-US" w:eastAsia="ja-JP"/>
        </w:rPr>
        <w:t>.</w:t>
      </w:r>
      <w:r w:rsidRPr="00E240CD">
        <w:rPr>
          <w:rFonts w:eastAsia="游明朝" w:hint="eastAsia"/>
          <w:lang w:val="en-US" w:eastAsia="ja-JP"/>
        </w:rPr>
        <w:t>501:</w:t>
      </w:r>
    </w:p>
    <w:p w14:paraId="354474CB" w14:textId="77777777" w:rsidR="005C2DB6" w:rsidRPr="00E240CD" w:rsidRDefault="005C2DB6" w:rsidP="005C2DB6">
      <w:pPr>
        <w:tabs>
          <w:tab w:val="num" w:pos="1440"/>
        </w:tabs>
        <w:rPr>
          <w:rFonts w:eastAsia="游明朝"/>
          <w:lang w:val="en-US" w:eastAsia="ja-JP"/>
        </w:rPr>
      </w:pPr>
      <w:r w:rsidRPr="00E240CD">
        <w:rPr>
          <w:rFonts w:eastAsia="游明朝" w:hint="eastAsia"/>
          <w:lang w:val="en-US" w:eastAsia="ja-JP"/>
        </w:rPr>
        <w:t>-------------------------------------</w:t>
      </w:r>
    </w:p>
    <w:p w14:paraId="547051E1" w14:textId="77777777" w:rsidR="005C2DB6" w:rsidRPr="00E240CD" w:rsidRDefault="005C2DB6" w:rsidP="005C2DB6">
      <w:pPr>
        <w:rPr>
          <w:rFonts w:ascii="Arial" w:hAnsi="Arial" w:cs="Arial"/>
          <w:sz w:val="28"/>
          <w:szCs w:val="28"/>
        </w:rPr>
      </w:pPr>
      <w:bookmarkStart w:id="2" w:name="_Toc20149936"/>
      <w:bookmarkStart w:id="3" w:name="_Toc27846735"/>
      <w:bookmarkStart w:id="4" w:name="_Toc36187866"/>
      <w:bookmarkStart w:id="5" w:name="_Toc45183770"/>
      <w:bookmarkStart w:id="6" w:name="_Toc47342612"/>
      <w:bookmarkStart w:id="7" w:name="_Toc51769313"/>
      <w:bookmarkStart w:id="8" w:name="_Toc185600932"/>
      <w:r w:rsidRPr="00E240CD">
        <w:rPr>
          <w:rFonts w:ascii="Arial" w:hAnsi="Arial" w:cs="Arial"/>
          <w:sz w:val="28"/>
          <w:szCs w:val="28"/>
        </w:rPr>
        <w:t>5.16.3</w:t>
      </w:r>
      <w:r w:rsidRPr="00E240CD">
        <w:rPr>
          <w:rFonts w:ascii="Arial" w:hAnsi="Arial" w:cs="Arial"/>
          <w:sz w:val="28"/>
          <w:szCs w:val="28"/>
        </w:rPr>
        <w:tab/>
        <w:t>IMS support</w:t>
      </w:r>
      <w:bookmarkEnd w:id="2"/>
      <w:bookmarkEnd w:id="3"/>
      <w:bookmarkEnd w:id="4"/>
      <w:bookmarkEnd w:id="5"/>
      <w:bookmarkEnd w:id="6"/>
      <w:bookmarkEnd w:id="7"/>
      <w:bookmarkEnd w:id="8"/>
    </w:p>
    <w:p w14:paraId="74020A0A" w14:textId="77777777" w:rsidR="005C2DB6" w:rsidRPr="00E240CD" w:rsidRDefault="005C2DB6" w:rsidP="005C2DB6">
      <w:pPr>
        <w:rPr>
          <w:rFonts w:ascii="Arial" w:hAnsi="Arial" w:cs="Arial"/>
          <w:sz w:val="24"/>
          <w:szCs w:val="24"/>
        </w:rPr>
      </w:pPr>
      <w:bookmarkStart w:id="9" w:name="_CR5_16_3_1"/>
      <w:bookmarkStart w:id="10" w:name="_Toc20149937"/>
      <w:bookmarkStart w:id="11" w:name="_Toc27846736"/>
      <w:bookmarkStart w:id="12" w:name="_Toc36187867"/>
      <w:bookmarkStart w:id="13" w:name="_Toc45183771"/>
      <w:bookmarkStart w:id="14" w:name="_Toc47342613"/>
      <w:bookmarkStart w:id="15" w:name="_Toc51769314"/>
      <w:bookmarkStart w:id="16" w:name="_Toc185600933"/>
      <w:bookmarkEnd w:id="9"/>
      <w:r w:rsidRPr="00E240CD">
        <w:rPr>
          <w:rFonts w:ascii="Arial" w:hAnsi="Arial" w:cs="Arial"/>
          <w:sz w:val="24"/>
          <w:szCs w:val="24"/>
        </w:rPr>
        <w:t>5.16.3.1</w:t>
      </w:r>
      <w:r w:rsidRPr="00E240CD">
        <w:rPr>
          <w:rFonts w:ascii="Arial" w:hAnsi="Arial" w:cs="Arial"/>
          <w:sz w:val="24"/>
          <w:szCs w:val="24"/>
        </w:rPr>
        <w:tab/>
        <w:t>General</w:t>
      </w:r>
      <w:bookmarkEnd w:id="10"/>
      <w:bookmarkEnd w:id="11"/>
      <w:bookmarkEnd w:id="12"/>
      <w:bookmarkEnd w:id="13"/>
      <w:bookmarkEnd w:id="14"/>
      <w:bookmarkEnd w:id="15"/>
      <w:bookmarkEnd w:id="16"/>
    </w:p>
    <w:p w14:paraId="0D4811A7" w14:textId="77777777" w:rsidR="005C2DB6" w:rsidRPr="00E240CD" w:rsidRDefault="005C2DB6" w:rsidP="005C2DB6">
      <w:pPr>
        <w:rPr>
          <w:lang w:eastAsia="zh-CN"/>
        </w:rPr>
      </w:pPr>
      <w:r w:rsidRPr="00E240CD">
        <w:t>IP-Connectivity Access Network specific concepts when using 5GS to access IMS</w:t>
      </w:r>
      <w:r w:rsidRPr="00E240CD">
        <w:rPr>
          <w:lang w:eastAsia="zh-CN"/>
        </w:rPr>
        <w:t xml:space="preserve"> can be found in TS 23.228 [15].</w:t>
      </w:r>
    </w:p>
    <w:p w14:paraId="20D9FC6D" w14:textId="77777777" w:rsidR="005C2DB6" w:rsidRPr="00E240CD" w:rsidRDefault="005C2DB6" w:rsidP="005C2DB6">
      <w:pPr>
        <w:rPr>
          <w:lang w:eastAsia="zh-CN"/>
        </w:rPr>
      </w:pPr>
      <w:r w:rsidRPr="00E240CD">
        <w:rPr>
          <w:lang w:eastAsia="zh-CN"/>
        </w:rPr>
        <w:t>5GS supports IMS with the following functionality:</w:t>
      </w:r>
    </w:p>
    <w:p w14:paraId="65B5A362" w14:textId="77777777" w:rsidR="005C2DB6" w:rsidRPr="00E240CD" w:rsidRDefault="005C2DB6" w:rsidP="005C2DB6">
      <w:pPr>
        <w:pStyle w:val="B1"/>
      </w:pPr>
      <w:r w:rsidRPr="00E240CD">
        <w:rPr>
          <w:lang w:eastAsia="zh-CN"/>
        </w:rPr>
        <w:t>-</w:t>
      </w:r>
      <w:r w:rsidRPr="00E240CD">
        <w:rPr>
          <w:lang w:eastAsia="zh-CN"/>
        </w:rPr>
        <w:tab/>
      </w:r>
      <w:r w:rsidRPr="00E240CD">
        <w:t>Indication toward the UE if IMS voice over PS session is supported.</w:t>
      </w:r>
    </w:p>
    <w:p w14:paraId="0449D2E0" w14:textId="77777777" w:rsidR="005C2DB6" w:rsidRPr="00E240CD" w:rsidRDefault="005C2DB6" w:rsidP="005C2DB6">
      <w:pPr>
        <w:pStyle w:val="B1"/>
      </w:pPr>
      <w:r w:rsidRPr="00E240CD">
        <w:t>-</w:t>
      </w:r>
      <w:r w:rsidRPr="00E240CD">
        <w:tab/>
        <w:t>Capability to transport the P-CSCF address(es) to UE.</w:t>
      </w:r>
    </w:p>
    <w:p w14:paraId="1F2BA0E9" w14:textId="77777777" w:rsidR="005C2DB6" w:rsidRPr="00E240CD" w:rsidRDefault="005C2DB6" w:rsidP="005C2DB6">
      <w:pPr>
        <w:pStyle w:val="B1"/>
      </w:pPr>
      <w:r w:rsidRPr="00E240CD">
        <w:t>-</w:t>
      </w:r>
      <w:r w:rsidRPr="00E240CD">
        <w:tab/>
        <w:t>Paging Policy Differentiation for IMS as defined in TS 23.228 [15].</w:t>
      </w:r>
    </w:p>
    <w:p w14:paraId="67C8D3B3" w14:textId="77777777" w:rsidR="005C2DB6" w:rsidRPr="00E240CD" w:rsidRDefault="005C2DB6" w:rsidP="005C2DB6">
      <w:pPr>
        <w:pStyle w:val="B1"/>
      </w:pPr>
      <w:r w:rsidRPr="00E240CD">
        <w:t>-</w:t>
      </w:r>
      <w:r w:rsidRPr="00E240CD">
        <w:tab/>
        <w:t>IMS emergency service as defined in TS 23.167 [18].</w:t>
      </w:r>
    </w:p>
    <w:p w14:paraId="1E6E57B1" w14:textId="77777777" w:rsidR="005C2DB6" w:rsidRPr="00E240CD" w:rsidRDefault="005C2DB6" w:rsidP="005C2DB6">
      <w:pPr>
        <w:pStyle w:val="B1"/>
        <w:rPr>
          <w:lang w:eastAsia="zh-CN"/>
        </w:rPr>
      </w:pPr>
      <w:r w:rsidRPr="00E240CD">
        <w:rPr>
          <w:lang w:eastAsia="zh-CN"/>
        </w:rPr>
        <w:t>-</w:t>
      </w:r>
      <w:r w:rsidRPr="00E240CD">
        <w:rPr>
          <w:lang w:eastAsia="zh-CN"/>
        </w:rPr>
        <w:tab/>
        <w:t>Domain selection for UE originating sessions.</w:t>
      </w:r>
    </w:p>
    <w:p w14:paraId="0A26D6BA" w14:textId="77777777" w:rsidR="005C2DB6" w:rsidRPr="00E240CD" w:rsidRDefault="005C2DB6" w:rsidP="005C2DB6">
      <w:pPr>
        <w:pStyle w:val="B1"/>
      </w:pPr>
      <w:r w:rsidRPr="00E240CD">
        <w:rPr>
          <w:lang w:eastAsia="zh-CN"/>
        </w:rPr>
        <w:t>-</w:t>
      </w:r>
      <w:r w:rsidRPr="00E240CD">
        <w:rPr>
          <w:lang w:eastAsia="zh-CN"/>
        </w:rPr>
        <w:tab/>
        <w:t>Terminating domain selection for IMS voice.</w:t>
      </w:r>
    </w:p>
    <w:p w14:paraId="0F08649B" w14:textId="77777777" w:rsidR="005C2DB6" w:rsidRPr="00E240CD" w:rsidRDefault="005C2DB6" w:rsidP="005C2DB6">
      <w:pPr>
        <w:pStyle w:val="B1"/>
      </w:pPr>
      <w:r w:rsidRPr="00E240CD">
        <w:t>-</w:t>
      </w:r>
      <w:r w:rsidRPr="00E240CD">
        <w:tab/>
        <w:t>Support of P-CSCF restoration procedure (clause 5.16.3.9).</w:t>
      </w:r>
    </w:p>
    <w:p w14:paraId="50084947" w14:textId="77777777" w:rsidR="005C2DB6" w:rsidRPr="00E240CD" w:rsidRDefault="005C2DB6" w:rsidP="005C2DB6">
      <w:pPr>
        <w:pStyle w:val="B1"/>
      </w:pPr>
      <w:r w:rsidRPr="00E240CD">
        <w:t>-</w:t>
      </w:r>
      <w:r w:rsidRPr="00E240CD">
        <w:tab/>
        <w:t>NRF based P-CSCF discovery (clause 5.16.3.11).</w:t>
      </w:r>
    </w:p>
    <w:p w14:paraId="68F000C2" w14:textId="77777777" w:rsidR="005C2DB6" w:rsidRPr="00E240CD" w:rsidRDefault="005C2DB6" w:rsidP="005C2DB6">
      <w:pPr>
        <w:pStyle w:val="NO"/>
      </w:pPr>
      <w:r w:rsidRPr="00E240CD">
        <w:t>NOTE:</w:t>
      </w:r>
      <w:r w:rsidRPr="00E240CD">
        <w:tab/>
        <w:t>The NRF based P-CSCF discovery has no impact on the UE, i.e. the UE does not need to know how P-CSCF IP address(es) is discovered in the network.</w:t>
      </w:r>
    </w:p>
    <w:p w14:paraId="5A59F5C1" w14:textId="77777777" w:rsidR="005C2DB6" w:rsidRPr="00E240CD" w:rsidRDefault="005C2DB6" w:rsidP="005C2DB6">
      <w:pPr>
        <w:pStyle w:val="B1"/>
        <w:rPr>
          <w:rFonts w:eastAsiaTheme="minorEastAsia"/>
          <w:lang w:eastAsia="ja-JP"/>
        </w:rPr>
      </w:pPr>
      <w:r w:rsidRPr="00E240CD">
        <w:t>-</w:t>
      </w:r>
      <w:r w:rsidRPr="00E240CD">
        <w:tab/>
        <w:t>NRF based HSS discovery (clause 5.16.3.12).</w:t>
      </w:r>
    </w:p>
    <w:p w14:paraId="586AA3B6" w14:textId="0F047952" w:rsidR="0044647C" w:rsidRPr="00E240CD" w:rsidRDefault="0044647C" w:rsidP="0044647C">
      <w:pPr>
        <w:pStyle w:val="B1"/>
        <w:rPr>
          <w:rFonts w:eastAsiaTheme="minorEastAsia"/>
          <w:color w:val="0000FF"/>
          <w:lang w:eastAsia="ja-JP"/>
        </w:rPr>
      </w:pPr>
      <w:r w:rsidRPr="00E240CD">
        <w:rPr>
          <w:color w:val="0000FF"/>
        </w:rPr>
        <w:t>-</w:t>
      </w:r>
      <w:r w:rsidRPr="00E240CD">
        <w:rPr>
          <w:color w:val="0000FF"/>
        </w:rPr>
        <w:tab/>
      </w:r>
      <w:r w:rsidR="007920E7" w:rsidRPr="00E240CD">
        <w:rPr>
          <w:rFonts w:eastAsiaTheme="minorEastAsia" w:hint="eastAsia"/>
          <w:color w:val="0000FF"/>
          <w:lang w:eastAsia="ja-JP"/>
        </w:rPr>
        <w:t>SMF</w:t>
      </w:r>
      <w:r w:rsidRPr="00E240CD">
        <w:rPr>
          <w:rFonts w:eastAsiaTheme="minorEastAsia" w:hint="eastAsia"/>
          <w:color w:val="0000FF"/>
          <w:lang w:eastAsia="ja-JP"/>
        </w:rPr>
        <w:t xml:space="preserve"> base</w:t>
      </w:r>
      <w:r w:rsidRPr="00E240CD">
        <w:rPr>
          <w:rFonts w:hint="eastAsia"/>
          <w:color w:val="0000FF"/>
        </w:rPr>
        <w:t xml:space="preserve"> IMS status notification</w:t>
      </w:r>
      <w:r w:rsidRPr="00E240CD">
        <w:rPr>
          <w:color w:val="0000FF"/>
        </w:rPr>
        <w:t xml:space="preserve"> (clause 5.16.3.</w:t>
      </w:r>
      <w:r w:rsidRPr="00E240CD">
        <w:rPr>
          <w:rFonts w:eastAsiaTheme="minorEastAsia" w:hint="eastAsia"/>
          <w:color w:val="0000FF"/>
          <w:lang w:eastAsia="ja-JP"/>
        </w:rPr>
        <w:t>x</w:t>
      </w:r>
      <w:r w:rsidRPr="00E240CD">
        <w:rPr>
          <w:color w:val="0000FF"/>
        </w:rPr>
        <w:t>).</w:t>
      </w:r>
    </w:p>
    <w:p w14:paraId="2396C302" w14:textId="77777777" w:rsidR="005C2DB6" w:rsidRPr="00E240CD" w:rsidRDefault="005C2DB6" w:rsidP="005C2DB6">
      <w:pPr>
        <w:rPr>
          <w:rFonts w:ascii="Arial" w:hAnsi="Arial" w:cs="Arial"/>
          <w:sz w:val="24"/>
          <w:szCs w:val="24"/>
        </w:rPr>
      </w:pPr>
      <w:bookmarkStart w:id="17" w:name="_Toc20149941"/>
      <w:bookmarkStart w:id="18" w:name="_Toc27846740"/>
      <w:bookmarkStart w:id="19" w:name="_Toc36187871"/>
      <w:bookmarkStart w:id="20" w:name="_Toc45183775"/>
      <w:bookmarkStart w:id="21" w:name="_Toc47342617"/>
      <w:bookmarkStart w:id="22" w:name="_Toc51769318"/>
      <w:bookmarkStart w:id="23" w:name="_Toc185600937"/>
      <w:r w:rsidRPr="00E240CD">
        <w:rPr>
          <w:rFonts w:ascii="Arial" w:hAnsi="Arial" w:cs="Arial"/>
          <w:sz w:val="24"/>
          <w:szCs w:val="24"/>
        </w:rPr>
        <w:lastRenderedPageBreak/>
        <w:t>5.16.3.4</w:t>
      </w:r>
      <w:r w:rsidRPr="00E240CD">
        <w:rPr>
          <w:rFonts w:ascii="Arial" w:hAnsi="Arial" w:cs="Arial"/>
          <w:sz w:val="24"/>
          <w:szCs w:val="24"/>
        </w:rPr>
        <w:tab/>
        <w:t>P-CSCF address delivery</w:t>
      </w:r>
      <w:bookmarkEnd w:id="17"/>
      <w:bookmarkEnd w:id="18"/>
      <w:bookmarkEnd w:id="19"/>
      <w:bookmarkEnd w:id="20"/>
      <w:bookmarkEnd w:id="21"/>
      <w:bookmarkEnd w:id="22"/>
      <w:bookmarkEnd w:id="23"/>
    </w:p>
    <w:p w14:paraId="69C3E549" w14:textId="77777777" w:rsidR="005C2DB6" w:rsidRPr="00E240CD" w:rsidRDefault="005C2DB6" w:rsidP="005C2DB6">
      <w:r w:rsidRPr="00E240CD">
        <w:t>At PDU Session Establishment procedure related to IMS, SMF shall support the capability to send the P-CSCF address(es) to UE. The SMF is located in VPLMN if LBO is used. This is sent by visited SMF if LBO is used. For Home routed, this information is sent by the SMF in HPLMN. P-CSCF address(es) shall be sent transparently through AMF and in the case of Home Routed also through the SMF in VPLMN. The P-CSCF IP address(es) may be locally configured in the SMF, or discovered using NRF as described in clause 5.16.3.11.</w:t>
      </w:r>
    </w:p>
    <w:p w14:paraId="1B401F40" w14:textId="77777777" w:rsidR="005C2DB6" w:rsidRPr="00E240CD" w:rsidRDefault="005C2DB6" w:rsidP="005C2DB6">
      <w:pPr>
        <w:pStyle w:val="NO"/>
      </w:pPr>
      <w:r w:rsidRPr="00E240CD">
        <w:t>NOTE 1:</w:t>
      </w:r>
      <w:r w:rsidRPr="00E240CD">
        <w:tab/>
        <w:t>Other options to provide P-CSCF to the UE as defined in TS 23.228 [15] is not excluded.</w:t>
      </w:r>
    </w:p>
    <w:p w14:paraId="05FBAC27" w14:textId="77777777" w:rsidR="005C2DB6" w:rsidRPr="00E240CD" w:rsidRDefault="005C2DB6" w:rsidP="005C2DB6">
      <w:pPr>
        <w:pStyle w:val="NO"/>
      </w:pPr>
      <w:r w:rsidRPr="00E240CD">
        <w:t>NOTE 2:</w:t>
      </w:r>
      <w:r w:rsidRPr="00E240CD">
        <w:tab/>
        <w:t>PDU Session for IMS is identified by "APN" or "DNN".</w:t>
      </w:r>
    </w:p>
    <w:p w14:paraId="2307F5BD" w14:textId="77777777" w:rsidR="005C2DB6" w:rsidRPr="00E240CD" w:rsidRDefault="005C2DB6" w:rsidP="005C2DB6">
      <w:pPr>
        <w:rPr>
          <w:rFonts w:eastAsiaTheme="minorEastAsia"/>
          <w:lang w:eastAsia="ja-JP"/>
        </w:rPr>
      </w:pPr>
      <w:r w:rsidRPr="00E240CD">
        <w:t>In the case of SNPN access the SMF is always located in the serving SNPN (no support for Home Routed traffic); therefore, the serving SMF sends the P-CSCF address(es) to the UE.</w:t>
      </w:r>
    </w:p>
    <w:p w14:paraId="2B46DB41" w14:textId="3DA3D1FD" w:rsidR="0044647C" w:rsidRPr="00E240CD" w:rsidRDefault="0044647C" w:rsidP="005C2DB6">
      <w:pPr>
        <w:rPr>
          <w:rFonts w:eastAsiaTheme="minorEastAsia"/>
          <w:lang w:eastAsia="ja-JP"/>
        </w:rPr>
      </w:pPr>
      <w:r w:rsidRPr="00E240CD">
        <w:rPr>
          <w:rFonts w:eastAsiaTheme="minorEastAsia" w:hint="eastAsia"/>
          <w:color w:val="0000FF"/>
          <w:lang w:eastAsia="ja-JP"/>
        </w:rPr>
        <w:t xml:space="preserve">If </w:t>
      </w:r>
      <w:r w:rsidR="007C3501" w:rsidRPr="00E240CD">
        <w:rPr>
          <w:rFonts w:eastAsiaTheme="minorEastAsia" w:hint="eastAsia"/>
          <w:color w:val="0000FF"/>
          <w:lang w:eastAsia="ja-JP"/>
        </w:rPr>
        <w:t>a f</w:t>
      </w:r>
      <w:r w:rsidR="007C3501" w:rsidRPr="00E240CD">
        <w:rPr>
          <w:color w:val="0000FF"/>
        </w:rPr>
        <w:t xml:space="preserve">ailure in </w:t>
      </w:r>
      <w:r w:rsidR="00305124" w:rsidRPr="00E240CD">
        <w:rPr>
          <w:rFonts w:eastAsiaTheme="minorEastAsia" w:hint="eastAsia"/>
          <w:color w:val="0000FF"/>
          <w:lang w:eastAsia="ja-JP"/>
        </w:rPr>
        <w:t xml:space="preserve">the </w:t>
      </w:r>
      <w:r w:rsidR="007C3501" w:rsidRPr="00E240CD">
        <w:rPr>
          <w:color w:val="0000FF"/>
        </w:rPr>
        <w:t>P-CSCF is detected</w:t>
      </w:r>
      <w:r w:rsidR="007C3501" w:rsidRPr="00E240CD">
        <w:rPr>
          <w:rFonts w:eastAsiaTheme="minorEastAsia" w:hint="eastAsia"/>
          <w:color w:val="0000FF"/>
          <w:lang w:eastAsia="ja-JP"/>
        </w:rPr>
        <w:t xml:space="preserve">, </w:t>
      </w:r>
      <w:r w:rsidRPr="00E240CD">
        <w:rPr>
          <w:rFonts w:eastAsiaTheme="minorEastAsia" w:hint="eastAsia"/>
          <w:color w:val="0000FF"/>
          <w:lang w:eastAsia="ja-JP"/>
        </w:rPr>
        <w:t>t</w:t>
      </w:r>
      <w:r w:rsidRPr="00E240CD">
        <w:rPr>
          <w:color w:val="0000FF"/>
          <w:lang w:eastAsia="zh-CN"/>
        </w:rPr>
        <w:t xml:space="preserve">he </w:t>
      </w:r>
      <w:r w:rsidR="009F3566" w:rsidRPr="00E240CD">
        <w:rPr>
          <w:rFonts w:eastAsiaTheme="minorEastAsia" w:hint="eastAsia"/>
          <w:color w:val="0000FF"/>
          <w:lang w:eastAsia="ja-JP"/>
        </w:rPr>
        <w:t>SMF</w:t>
      </w:r>
      <w:r w:rsidRPr="00E240CD">
        <w:rPr>
          <w:color w:val="0000FF"/>
          <w:lang w:eastAsia="zh-CN"/>
        </w:rPr>
        <w:t xml:space="preserve"> </w:t>
      </w:r>
      <w:r w:rsidR="00305124" w:rsidRPr="00E240CD">
        <w:rPr>
          <w:rFonts w:eastAsiaTheme="minorEastAsia" w:hint="eastAsia"/>
          <w:color w:val="0000FF"/>
          <w:lang w:eastAsia="ja-JP"/>
        </w:rPr>
        <w:t xml:space="preserve">may </w:t>
      </w:r>
      <w:r w:rsidRPr="00E240CD">
        <w:rPr>
          <w:color w:val="0000FF"/>
          <w:lang w:eastAsia="zh-CN"/>
        </w:rPr>
        <w:t xml:space="preserve">send </w:t>
      </w:r>
      <w:r w:rsidRPr="00E240CD">
        <w:rPr>
          <w:color w:val="0000FF"/>
          <w:lang w:eastAsia="ja-JP"/>
        </w:rPr>
        <w:t xml:space="preserve">the </w:t>
      </w:r>
      <w:r w:rsidRPr="00E240CD">
        <w:rPr>
          <w:rFonts w:eastAsiaTheme="minorEastAsia" w:hint="eastAsia"/>
          <w:color w:val="0000FF"/>
          <w:lang w:eastAsia="ja-JP"/>
        </w:rPr>
        <w:t>P-CSCF address as Null</w:t>
      </w:r>
      <w:r w:rsidRPr="00E240CD">
        <w:rPr>
          <w:color w:val="0000FF"/>
          <w:lang w:eastAsia="ja-JP"/>
        </w:rPr>
        <w:t xml:space="preserve"> to</w:t>
      </w:r>
      <w:r w:rsidRPr="00E240CD">
        <w:rPr>
          <w:color w:val="0000FF"/>
          <w:lang w:eastAsia="zh-CN"/>
        </w:rPr>
        <w:t xml:space="preserve"> the </w:t>
      </w:r>
      <w:r w:rsidR="009F3566" w:rsidRPr="00E240CD">
        <w:rPr>
          <w:rFonts w:eastAsiaTheme="minorEastAsia" w:hint="eastAsia"/>
          <w:color w:val="0000FF"/>
          <w:lang w:eastAsia="ja-JP"/>
        </w:rPr>
        <w:t>UE</w:t>
      </w:r>
      <w:r w:rsidR="007C3501" w:rsidRPr="00E240CD">
        <w:rPr>
          <w:rFonts w:eastAsiaTheme="minorEastAsia" w:hint="eastAsia"/>
          <w:color w:val="0000FF"/>
          <w:lang w:eastAsia="ja-JP"/>
        </w:rPr>
        <w:t>.</w:t>
      </w:r>
    </w:p>
    <w:p w14:paraId="3CB085F3" w14:textId="54019D6E" w:rsidR="005C2DB6" w:rsidRPr="00E240CD" w:rsidRDefault="005C2DB6" w:rsidP="007C3501">
      <w:pPr>
        <w:rPr>
          <w:rFonts w:ascii="Arial" w:eastAsiaTheme="minorEastAsia" w:hAnsi="Arial" w:cs="Arial"/>
          <w:color w:val="0000FF"/>
          <w:sz w:val="24"/>
          <w:szCs w:val="24"/>
          <w:lang w:eastAsia="ja-JP"/>
        </w:rPr>
      </w:pPr>
      <w:r w:rsidRPr="00E240CD">
        <w:rPr>
          <w:rFonts w:ascii="Arial" w:hAnsi="Arial" w:cs="Arial"/>
          <w:color w:val="0000FF"/>
          <w:sz w:val="24"/>
          <w:szCs w:val="24"/>
        </w:rPr>
        <w:t>5.16.3.</w:t>
      </w:r>
      <w:r w:rsidR="00796373" w:rsidRPr="00E240CD">
        <w:rPr>
          <w:rFonts w:ascii="Arial" w:eastAsiaTheme="minorEastAsia" w:hAnsi="Arial" w:cs="Arial" w:hint="eastAsia"/>
          <w:color w:val="0000FF"/>
          <w:sz w:val="24"/>
          <w:szCs w:val="24"/>
          <w:lang w:eastAsia="ja-JP"/>
        </w:rPr>
        <w:t>X</w:t>
      </w:r>
      <w:r w:rsidRPr="00E240CD">
        <w:rPr>
          <w:rFonts w:ascii="Arial" w:hAnsi="Arial" w:cs="Arial"/>
          <w:color w:val="0000FF"/>
          <w:sz w:val="24"/>
          <w:szCs w:val="24"/>
        </w:rPr>
        <w:tab/>
      </w:r>
      <w:r w:rsidR="006C4D82" w:rsidRPr="00E240CD">
        <w:rPr>
          <w:rFonts w:ascii="Arial" w:eastAsiaTheme="minorEastAsia" w:hAnsi="Arial" w:cs="Arial" w:hint="eastAsia"/>
          <w:color w:val="0000FF"/>
          <w:sz w:val="24"/>
          <w:szCs w:val="24"/>
          <w:lang w:eastAsia="ja-JP"/>
        </w:rPr>
        <w:t>SMF</w:t>
      </w:r>
      <w:r w:rsidR="007C3501" w:rsidRPr="00E240CD">
        <w:rPr>
          <w:rFonts w:ascii="Arial" w:hAnsi="Arial" w:cs="Arial" w:hint="eastAsia"/>
          <w:color w:val="0000FF"/>
          <w:sz w:val="24"/>
          <w:szCs w:val="24"/>
        </w:rPr>
        <w:t xml:space="preserve"> base IMS status notification</w:t>
      </w:r>
    </w:p>
    <w:p w14:paraId="07D26C47" w14:textId="21016AA8" w:rsidR="00796373" w:rsidRDefault="005849A4" w:rsidP="007C3501">
      <w:pPr>
        <w:rPr>
          <w:rFonts w:eastAsiaTheme="minorEastAsia"/>
          <w:color w:val="0000FF"/>
          <w:lang w:eastAsia="ja-JP"/>
        </w:rPr>
      </w:pPr>
      <w:r w:rsidRPr="00E240CD">
        <w:rPr>
          <w:color w:val="0000FF"/>
        </w:rPr>
        <w:t xml:space="preserve">At PDU Session Establishment procedure related to IMS, </w:t>
      </w:r>
      <w:r w:rsidR="00796373" w:rsidRPr="00E240CD">
        <w:rPr>
          <w:rFonts w:eastAsiaTheme="minorEastAsia" w:hint="eastAsia"/>
          <w:color w:val="0000FF"/>
          <w:lang w:eastAsia="ja-JP"/>
        </w:rPr>
        <w:t xml:space="preserve">if </w:t>
      </w:r>
      <w:r w:rsidRPr="00E240CD">
        <w:rPr>
          <w:rFonts w:hint="eastAsia"/>
          <w:color w:val="0000FF"/>
        </w:rPr>
        <w:t xml:space="preserve">the </w:t>
      </w:r>
      <w:r w:rsidR="006C4D82" w:rsidRPr="00E240CD">
        <w:rPr>
          <w:rFonts w:eastAsiaTheme="minorEastAsia" w:hint="eastAsia"/>
          <w:color w:val="0000FF"/>
          <w:lang w:eastAsia="ja-JP"/>
        </w:rPr>
        <w:t>SMF</w:t>
      </w:r>
      <w:r w:rsidR="00796373" w:rsidRPr="00E240CD">
        <w:rPr>
          <w:rFonts w:eastAsiaTheme="minorEastAsia" w:hint="eastAsia"/>
          <w:color w:val="0000FF"/>
          <w:lang w:eastAsia="ja-JP"/>
        </w:rPr>
        <w:t xml:space="preserve"> receives </w:t>
      </w:r>
      <w:r w:rsidR="007C0B68">
        <w:rPr>
          <w:rFonts w:eastAsiaTheme="minorEastAsia" w:hint="eastAsia"/>
          <w:color w:val="0000FF"/>
          <w:lang w:eastAsia="ja-JP"/>
        </w:rPr>
        <w:t xml:space="preserve">the </w:t>
      </w:r>
      <w:r w:rsidR="00796373" w:rsidRPr="00E240CD">
        <w:rPr>
          <w:rFonts w:eastAsiaTheme="minorEastAsia" w:hint="eastAsia"/>
          <w:color w:val="0000FF"/>
          <w:lang w:eastAsia="ja-JP"/>
        </w:rPr>
        <w:t xml:space="preserve">IMS status indication from the </w:t>
      </w:r>
      <w:r w:rsidR="006C4D82" w:rsidRPr="00E240CD">
        <w:rPr>
          <w:rFonts w:eastAsiaTheme="minorEastAsia" w:hint="eastAsia"/>
          <w:color w:val="0000FF"/>
          <w:lang w:eastAsia="ja-JP"/>
        </w:rPr>
        <w:t>AMF</w:t>
      </w:r>
      <w:r w:rsidR="00796373" w:rsidRPr="00E240CD">
        <w:rPr>
          <w:rFonts w:eastAsiaTheme="minorEastAsia" w:hint="eastAsia"/>
          <w:color w:val="0000FF"/>
          <w:lang w:eastAsia="ja-JP"/>
        </w:rPr>
        <w:t xml:space="preserve">, the </w:t>
      </w:r>
      <w:r w:rsidR="006C4D82" w:rsidRPr="00E240CD">
        <w:rPr>
          <w:rFonts w:eastAsiaTheme="minorEastAsia" w:hint="eastAsia"/>
          <w:color w:val="0000FF"/>
          <w:lang w:eastAsia="ja-JP"/>
        </w:rPr>
        <w:t>SMF</w:t>
      </w:r>
      <w:r w:rsidRPr="00E240CD">
        <w:rPr>
          <w:color w:val="0000FF"/>
        </w:rPr>
        <w:t xml:space="preserve"> </w:t>
      </w:r>
      <w:r w:rsidR="00796373" w:rsidRPr="00E240CD">
        <w:rPr>
          <w:rFonts w:eastAsiaTheme="minorEastAsia" w:hint="eastAsia"/>
          <w:color w:val="0000FF"/>
          <w:lang w:eastAsia="ja-JP"/>
        </w:rPr>
        <w:t>shall</w:t>
      </w:r>
      <w:r w:rsidRPr="00E240CD">
        <w:rPr>
          <w:color w:val="0000FF"/>
        </w:rPr>
        <w:t xml:space="preserve"> support the capability to send the </w:t>
      </w:r>
      <w:r w:rsidRPr="00E240CD">
        <w:rPr>
          <w:rFonts w:hint="eastAsia"/>
          <w:color w:val="0000FF"/>
        </w:rPr>
        <w:t xml:space="preserve">IMS status, </w:t>
      </w:r>
      <w:r w:rsidRPr="00E240CD">
        <w:rPr>
          <w:color w:val="0000FF"/>
        </w:rPr>
        <w:t>Request Suppression Timer</w:t>
      </w:r>
      <w:r w:rsidR="00A9317B">
        <w:rPr>
          <w:rFonts w:eastAsiaTheme="minorEastAsia" w:hint="eastAsia"/>
          <w:color w:val="0000FF"/>
          <w:lang w:eastAsia="ja-JP"/>
        </w:rPr>
        <w:t xml:space="preserve">, </w:t>
      </w:r>
      <w:r w:rsidR="00796373" w:rsidRPr="00E240CD">
        <w:rPr>
          <w:rFonts w:hint="eastAsia"/>
          <w:color w:val="0000FF"/>
        </w:rPr>
        <w:t>Recovery t</w:t>
      </w:r>
      <w:r w:rsidR="00796373" w:rsidRPr="00E240CD">
        <w:rPr>
          <w:color w:val="0000FF"/>
        </w:rPr>
        <w:t>imer</w:t>
      </w:r>
      <w:r w:rsidR="00A9317B">
        <w:rPr>
          <w:rFonts w:eastAsiaTheme="minorEastAsia" w:hint="eastAsia"/>
          <w:color w:val="0000FF"/>
          <w:lang w:eastAsia="ja-JP"/>
        </w:rPr>
        <w:t xml:space="preserve"> and</w:t>
      </w:r>
      <w:r w:rsidR="00A9317B" w:rsidRPr="00A9317B">
        <w:rPr>
          <w:rFonts w:hint="eastAsia"/>
          <w:color w:val="0000FF"/>
        </w:rPr>
        <w:t xml:space="preserve"> Ack required</w:t>
      </w:r>
      <w:r w:rsidRPr="00E240CD">
        <w:rPr>
          <w:color w:val="0000FF"/>
        </w:rPr>
        <w:t xml:space="preserve"> to UE</w:t>
      </w:r>
      <w:r w:rsidR="00796373" w:rsidRPr="00A9317B">
        <w:rPr>
          <w:rFonts w:hint="eastAsia"/>
          <w:color w:val="0000FF"/>
        </w:rPr>
        <w:t xml:space="preserve"> for IMS failure</w:t>
      </w:r>
      <w:r w:rsidR="00C47DF6" w:rsidRPr="00A9317B">
        <w:rPr>
          <w:rFonts w:hint="eastAsia"/>
          <w:color w:val="0000FF"/>
        </w:rPr>
        <w:t>/recovery</w:t>
      </w:r>
      <w:r w:rsidRPr="00E240CD">
        <w:rPr>
          <w:color w:val="0000FF"/>
        </w:rPr>
        <w:t>.</w:t>
      </w:r>
    </w:p>
    <w:p w14:paraId="344BDD92" w14:textId="3912F138" w:rsidR="000B2774" w:rsidRPr="000B2774" w:rsidRDefault="000B2774" w:rsidP="007C3501">
      <w:pPr>
        <w:rPr>
          <w:rFonts w:eastAsiaTheme="minorEastAsia"/>
          <w:color w:val="0000FF"/>
          <w:lang w:eastAsia="ja-JP"/>
        </w:rPr>
      </w:pPr>
      <w:r>
        <w:rPr>
          <w:rFonts w:eastAsiaTheme="minorEastAsia" w:hint="eastAsia"/>
          <w:color w:val="0000FF"/>
          <w:lang w:eastAsia="ja-JP"/>
        </w:rPr>
        <w:t xml:space="preserve">In order to identify the UE which supports the </w:t>
      </w:r>
      <w:r w:rsidRPr="000B2774">
        <w:rPr>
          <w:rFonts w:eastAsiaTheme="minorEastAsia" w:hint="eastAsia"/>
          <w:color w:val="0000FF"/>
          <w:lang w:eastAsia="ja-JP"/>
        </w:rPr>
        <w:t>IMS status</w:t>
      </w:r>
      <w:r>
        <w:rPr>
          <w:rFonts w:eastAsiaTheme="minorEastAsia" w:hint="eastAsia"/>
          <w:color w:val="0000FF"/>
          <w:lang w:eastAsia="ja-JP"/>
        </w:rPr>
        <w:t xml:space="preserve"> feature, </w:t>
      </w:r>
      <w:r w:rsidR="000A0957">
        <w:rPr>
          <w:rFonts w:eastAsiaTheme="minorEastAsia" w:hint="eastAsia"/>
          <w:color w:val="0000FF"/>
          <w:lang w:eastAsia="ja-JP"/>
        </w:rPr>
        <w:t>t</w:t>
      </w:r>
      <w:r w:rsidR="000A0957" w:rsidRPr="000B2774">
        <w:rPr>
          <w:color w:val="0000FF"/>
        </w:rPr>
        <w:t xml:space="preserve">he UE shall </w:t>
      </w:r>
      <w:r w:rsidR="000A0957">
        <w:rPr>
          <w:rFonts w:eastAsiaTheme="minorEastAsia" w:hint="eastAsia"/>
          <w:color w:val="0000FF"/>
          <w:lang w:eastAsia="ja-JP"/>
        </w:rPr>
        <w:t xml:space="preserve">include the </w:t>
      </w:r>
      <w:r w:rsidR="000A0957" w:rsidRPr="00E240CD">
        <w:rPr>
          <w:rFonts w:eastAsiaTheme="minorEastAsia" w:hint="eastAsia"/>
          <w:color w:val="0000FF"/>
          <w:lang w:eastAsia="ja-JP"/>
        </w:rPr>
        <w:t xml:space="preserve">IMS status </w:t>
      </w:r>
      <w:r w:rsidR="000A0957" w:rsidRPr="00E240CD">
        <w:rPr>
          <w:color w:val="0000FF"/>
        </w:rPr>
        <w:t>indicator</w:t>
      </w:r>
      <w:r w:rsidR="000A0957" w:rsidRPr="000A0957">
        <w:rPr>
          <w:color w:val="0000FF"/>
        </w:rPr>
        <w:t xml:space="preserve"> </w:t>
      </w:r>
      <w:r w:rsidR="000A0957" w:rsidRPr="00E240CD">
        <w:rPr>
          <w:color w:val="0000FF"/>
        </w:rPr>
        <w:t>within the SM container</w:t>
      </w:r>
      <w:r w:rsidR="000A0957" w:rsidRPr="000B2774">
        <w:rPr>
          <w:color w:val="0000FF"/>
        </w:rPr>
        <w:t xml:space="preserve">. The </w:t>
      </w:r>
      <w:r w:rsidR="000A0957">
        <w:rPr>
          <w:rFonts w:eastAsiaTheme="minorEastAsia" w:hint="eastAsia"/>
          <w:color w:val="0000FF"/>
          <w:lang w:eastAsia="ja-JP"/>
        </w:rPr>
        <w:t>SMF</w:t>
      </w:r>
      <w:r w:rsidR="000A0957" w:rsidRPr="000B2774">
        <w:rPr>
          <w:rFonts w:hint="eastAsia"/>
          <w:color w:val="0000FF"/>
        </w:rPr>
        <w:t xml:space="preserve"> </w:t>
      </w:r>
      <w:r w:rsidR="000A0957" w:rsidRPr="000B2774">
        <w:rPr>
          <w:color w:val="0000FF"/>
        </w:rPr>
        <w:t>shall store this UE capability.</w:t>
      </w:r>
    </w:p>
    <w:p w14:paraId="5DF68E40" w14:textId="31625166" w:rsidR="009F3566" w:rsidRPr="00E240CD" w:rsidRDefault="00796373" w:rsidP="009F3566">
      <w:pPr>
        <w:pStyle w:val="B1"/>
        <w:ind w:left="0" w:firstLine="0"/>
        <w:rPr>
          <w:rFonts w:eastAsiaTheme="minorEastAsia"/>
          <w:color w:val="0000FF"/>
          <w:lang w:eastAsia="ja-JP"/>
        </w:rPr>
      </w:pPr>
      <w:r w:rsidRPr="00E240CD">
        <w:rPr>
          <w:rFonts w:eastAsiaTheme="minorEastAsia"/>
          <w:color w:val="0000FF"/>
          <w:lang w:eastAsia="ja-JP"/>
        </w:rPr>
        <w:t xml:space="preserve">If </w:t>
      </w:r>
      <w:r w:rsidR="009F3566" w:rsidRPr="00E240CD">
        <w:rPr>
          <w:rFonts w:eastAsiaTheme="minorEastAsia" w:hint="eastAsia"/>
          <w:color w:val="0000FF"/>
          <w:lang w:eastAsia="ja-JP"/>
        </w:rPr>
        <w:t>a f</w:t>
      </w:r>
      <w:r w:rsidR="009F3566" w:rsidRPr="00E240CD">
        <w:rPr>
          <w:rFonts w:eastAsiaTheme="minorEastAsia"/>
          <w:color w:val="0000FF"/>
          <w:lang w:eastAsia="ja-JP"/>
        </w:rPr>
        <w:t xml:space="preserve">ailure in </w:t>
      </w:r>
      <w:r w:rsidR="009F3566" w:rsidRPr="00E240CD">
        <w:rPr>
          <w:rFonts w:eastAsiaTheme="minorEastAsia" w:hint="eastAsia"/>
          <w:color w:val="0000FF"/>
          <w:lang w:eastAsia="ja-JP"/>
        </w:rPr>
        <w:t xml:space="preserve">the </w:t>
      </w:r>
      <w:r w:rsidR="009F3566" w:rsidRPr="00E240CD">
        <w:rPr>
          <w:rFonts w:eastAsiaTheme="minorEastAsia"/>
          <w:color w:val="0000FF"/>
          <w:lang w:eastAsia="ja-JP"/>
        </w:rPr>
        <w:t>P-CSCF is detected</w:t>
      </w:r>
      <w:r w:rsidR="009F3566" w:rsidRPr="00E240CD">
        <w:rPr>
          <w:rFonts w:eastAsiaTheme="minorEastAsia" w:hint="eastAsia"/>
          <w:color w:val="0000FF"/>
          <w:lang w:eastAsia="ja-JP"/>
        </w:rPr>
        <w:t xml:space="preserve">, </w:t>
      </w:r>
      <w:r w:rsidR="009F3566" w:rsidRPr="00E240CD">
        <w:rPr>
          <w:rFonts w:eastAsiaTheme="minorEastAsia"/>
          <w:color w:val="0000FF"/>
          <w:lang w:eastAsia="ja-JP"/>
        </w:rPr>
        <w:t>the following applies:</w:t>
      </w:r>
    </w:p>
    <w:p w14:paraId="26B0DC36" w14:textId="07DA6AAC" w:rsidR="00B421E3" w:rsidRPr="00A9317B" w:rsidRDefault="00B421E3" w:rsidP="00B421E3">
      <w:pPr>
        <w:pStyle w:val="B1"/>
        <w:numPr>
          <w:ilvl w:val="0"/>
          <w:numId w:val="9"/>
        </w:numPr>
        <w:rPr>
          <w:rFonts w:eastAsiaTheme="minorEastAsia"/>
          <w:color w:val="0000FF"/>
          <w:lang w:eastAsia="ja-JP"/>
        </w:rPr>
      </w:pPr>
      <w:r w:rsidRPr="00A9317B">
        <w:rPr>
          <w:rFonts w:eastAsiaTheme="minorEastAsia" w:hint="eastAsia"/>
          <w:color w:val="0000FF"/>
          <w:lang w:eastAsia="ja-JP"/>
        </w:rPr>
        <w:t>T</w:t>
      </w:r>
      <w:r w:rsidRPr="00A9317B">
        <w:rPr>
          <w:rFonts w:eastAsiaTheme="minorEastAsia"/>
          <w:color w:val="0000FF"/>
          <w:lang w:eastAsia="ja-JP"/>
        </w:rPr>
        <w:t xml:space="preserve">he </w:t>
      </w:r>
      <w:r w:rsidR="006C4D82" w:rsidRPr="00A9317B">
        <w:rPr>
          <w:rFonts w:eastAsiaTheme="minorEastAsia" w:hint="eastAsia"/>
          <w:color w:val="0000FF"/>
          <w:lang w:eastAsia="ja-JP"/>
        </w:rPr>
        <w:t>PCF</w:t>
      </w:r>
      <w:r w:rsidRPr="00A9317B">
        <w:rPr>
          <w:rFonts w:eastAsiaTheme="minorEastAsia"/>
          <w:color w:val="0000FF"/>
          <w:lang w:eastAsia="ja-JP"/>
        </w:rPr>
        <w:t xml:space="preserve"> </w:t>
      </w:r>
      <w:r w:rsidRPr="00A9317B">
        <w:rPr>
          <w:rFonts w:eastAsiaTheme="minorEastAsia" w:hint="eastAsia"/>
          <w:color w:val="0000FF"/>
          <w:lang w:eastAsia="ja-JP"/>
        </w:rPr>
        <w:t xml:space="preserve">may </w:t>
      </w:r>
      <w:r w:rsidRPr="00A9317B">
        <w:rPr>
          <w:rFonts w:eastAsiaTheme="minorEastAsia"/>
          <w:color w:val="0000FF"/>
          <w:lang w:eastAsia="ja-JP"/>
        </w:rPr>
        <w:t xml:space="preserve">send </w:t>
      </w:r>
      <w:r w:rsidR="007C0B68" w:rsidRPr="00A9317B">
        <w:rPr>
          <w:rFonts w:eastAsiaTheme="minorEastAsia" w:hint="eastAsia"/>
          <w:color w:val="0000FF"/>
          <w:lang w:eastAsia="ja-JP"/>
        </w:rPr>
        <w:t>the</w:t>
      </w:r>
      <w:r w:rsidRPr="00A9317B">
        <w:rPr>
          <w:rFonts w:eastAsiaTheme="minorEastAsia"/>
          <w:color w:val="0000FF"/>
          <w:lang w:eastAsia="ja-JP"/>
        </w:rPr>
        <w:t xml:space="preserve"> </w:t>
      </w:r>
      <w:r w:rsidR="007C0B68" w:rsidRPr="00A9317B">
        <w:rPr>
          <w:rFonts w:eastAsiaTheme="minorEastAsia" w:hint="eastAsia"/>
          <w:color w:val="0000FF"/>
          <w:lang w:eastAsia="ja-JP"/>
        </w:rPr>
        <w:t>IMS failure</w:t>
      </w:r>
      <w:r w:rsidRPr="00A9317B">
        <w:rPr>
          <w:rFonts w:eastAsiaTheme="minorEastAsia"/>
          <w:color w:val="0000FF"/>
          <w:lang w:eastAsia="ja-JP"/>
        </w:rPr>
        <w:t xml:space="preserve"> notification</w:t>
      </w:r>
      <w:r w:rsidRPr="00A9317B">
        <w:rPr>
          <w:rFonts w:eastAsiaTheme="minorEastAsia" w:hint="eastAsia"/>
          <w:color w:val="0000FF"/>
          <w:lang w:eastAsia="ja-JP"/>
        </w:rPr>
        <w:t xml:space="preserve"> </w:t>
      </w:r>
      <w:r w:rsidRPr="00A9317B">
        <w:rPr>
          <w:rFonts w:eastAsiaTheme="minorEastAsia"/>
          <w:color w:val="0000FF"/>
          <w:lang w:eastAsia="ja-JP"/>
        </w:rPr>
        <w:t xml:space="preserve">to the </w:t>
      </w:r>
      <w:r w:rsidRPr="00A9317B">
        <w:rPr>
          <w:rFonts w:eastAsiaTheme="minorEastAsia" w:hint="eastAsia"/>
          <w:color w:val="0000FF"/>
          <w:lang w:eastAsia="ja-JP"/>
        </w:rPr>
        <w:t>SMF.</w:t>
      </w:r>
    </w:p>
    <w:p w14:paraId="08D404E7" w14:textId="63D4F9FA" w:rsidR="009F3566" w:rsidRPr="00A9317B" w:rsidRDefault="002C1ACB">
      <w:pPr>
        <w:pStyle w:val="B1"/>
        <w:numPr>
          <w:ilvl w:val="0"/>
          <w:numId w:val="9"/>
        </w:numPr>
        <w:rPr>
          <w:rFonts w:eastAsiaTheme="minorEastAsia"/>
          <w:color w:val="0000FF"/>
          <w:lang w:eastAsia="ja-JP"/>
        </w:rPr>
      </w:pPr>
      <w:r w:rsidRPr="00A9317B">
        <w:rPr>
          <w:color w:val="0000FF"/>
          <w:lang w:eastAsia="zh-CN"/>
        </w:rPr>
        <w:t xml:space="preserve">The </w:t>
      </w:r>
      <w:r w:rsidRPr="00A9317B">
        <w:rPr>
          <w:rFonts w:eastAsiaTheme="minorEastAsia" w:hint="eastAsia"/>
          <w:color w:val="0000FF"/>
          <w:lang w:eastAsia="ja-JP"/>
        </w:rPr>
        <w:t>SMF</w:t>
      </w:r>
      <w:r w:rsidRPr="00A9317B">
        <w:rPr>
          <w:color w:val="0000FF"/>
          <w:lang w:eastAsia="zh-CN"/>
        </w:rPr>
        <w:t xml:space="preserve"> </w:t>
      </w:r>
      <w:r w:rsidRPr="00A9317B">
        <w:rPr>
          <w:rFonts w:eastAsiaTheme="minorEastAsia" w:hint="eastAsia"/>
          <w:color w:val="0000FF"/>
          <w:lang w:eastAsia="ja-JP"/>
        </w:rPr>
        <w:t xml:space="preserve">shall </w:t>
      </w:r>
      <w:r w:rsidRPr="00A9317B">
        <w:rPr>
          <w:color w:val="0000FF"/>
          <w:lang w:eastAsia="zh-CN"/>
        </w:rPr>
        <w:t xml:space="preserve">send </w:t>
      </w:r>
      <w:r w:rsidRPr="00A9317B">
        <w:rPr>
          <w:color w:val="0000FF"/>
          <w:lang w:eastAsia="ja-JP"/>
        </w:rPr>
        <w:t xml:space="preserve">the </w:t>
      </w:r>
      <w:r w:rsidRPr="00A9317B">
        <w:rPr>
          <w:rFonts w:eastAsiaTheme="minorEastAsia" w:hint="eastAsia"/>
          <w:color w:val="0000FF"/>
          <w:lang w:eastAsia="ja-JP"/>
        </w:rPr>
        <w:t xml:space="preserve">IMS status (e.g. Not applicable) and the </w:t>
      </w:r>
      <w:r w:rsidRPr="00A9317B">
        <w:rPr>
          <w:color w:val="0000FF"/>
          <w:lang w:val="en-US"/>
        </w:rPr>
        <w:t>Request Suppression Timer</w:t>
      </w:r>
      <w:r w:rsidRPr="00A9317B">
        <w:rPr>
          <w:color w:val="0000FF"/>
          <w:lang w:eastAsia="ja-JP"/>
        </w:rPr>
        <w:t xml:space="preserve"> to</w:t>
      </w:r>
      <w:r w:rsidRPr="00A9317B">
        <w:rPr>
          <w:color w:val="0000FF"/>
          <w:lang w:eastAsia="zh-CN"/>
        </w:rPr>
        <w:t xml:space="preserve"> the</w:t>
      </w:r>
      <w:r w:rsidRPr="00A9317B">
        <w:rPr>
          <w:rFonts w:eastAsiaTheme="minorEastAsia" w:hint="eastAsia"/>
          <w:color w:val="0000FF"/>
          <w:lang w:eastAsia="ja-JP"/>
        </w:rPr>
        <w:t xml:space="preserve"> UE</w:t>
      </w:r>
      <w:r w:rsidR="000A0957">
        <w:rPr>
          <w:rFonts w:eastAsiaTheme="minorEastAsia" w:hint="eastAsia"/>
          <w:color w:val="0000FF"/>
          <w:lang w:eastAsia="ja-JP"/>
        </w:rPr>
        <w:t xml:space="preserve"> which supports the </w:t>
      </w:r>
      <w:r w:rsidR="000A0957" w:rsidRPr="000B2774">
        <w:rPr>
          <w:rFonts w:eastAsiaTheme="minorEastAsia" w:hint="eastAsia"/>
          <w:color w:val="0000FF"/>
          <w:lang w:eastAsia="ja-JP"/>
        </w:rPr>
        <w:t>IMS status</w:t>
      </w:r>
      <w:r w:rsidR="000A0957">
        <w:rPr>
          <w:rFonts w:eastAsiaTheme="minorEastAsia" w:hint="eastAsia"/>
          <w:color w:val="0000FF"/>
          <w:lang w:eastAsia="ja-JP"/>
        </w:rPr>
        <w:t xml:space="preserve"> feature</w:t>
      </w:r>
      <w:r w:rsidRPr="00A9317B">
        <w:rPr>
          <w:rFonts w:eastAsiaTheme="minorEastAsia" w:hint="eastAsia"/>
          <w:color w:val="0000FF"/>
          <w:lang w:eastAsia="ja-JP"/>
        </w:rPr>
        <w:t>.</w:t>
      </w:r>
    </w:p>
    <w:p w14:paraId="5CA5AD4F" w14:textId="5AF684F7" w:rsidR="001F48F2" w:rsidRPr="00A9317B" w:rsidRDefault="001F48F2" w:rsidP="001F48F2">
      <w:pPr>
        <w:pStyle w:val="NO"/>
        <w:spacing w:after="120"/>
        <w:rPr>
          <w:rFonts w:eastAsia="游明朝"/>
          <w:iCs/>
          <w:color w:val="0000FF"/>
          <w:lang w:val="en-US" w:eastAsia="ja-JP"/>
        </w:rPr>
      </w:pPr>
      <w:r w:rsidRPr="00A9317B">
        <w:rPr>
          <w:color w:val="0000FF"/>
        </w:rPr>
        <w:t>NOTE:</w:t>
      </w:r>
      <w:r w:rsidRPr="00A9317B">
        <w:rPr>
          <w:rFonts w:eastAsia="游明朝"/>
          <w:iCs/>
          <w:color w:val="0000FF"/>
          <w:lang w:val="en-US" w:eastAsia="ja-JP"/>
        </w:rPr>
        <w:tab/>
      </w:r>
      <w:r w:rsidRPr="00A9317B">
        <w:rPr>
          <w:rFonts w:eastAsia="游明朝"/>
          <w:iCs/>
          <w:color w:val="0000FF"/>
          <w:lang w:eastAsia="ja-JP"/>
        </w:rPr>
        <w:t xml:space="preserve">In the event of </w:t>
      </w:r>
      <w:r w:rsidRPr="00A9317B">
        <w:rPr>
          <w:rFonts w:eastAsia="游明朝" w:hint="eastAsia"/>
          <w:iCs/>
          <w:color w:val="0000FF"/>
          <w:lang w:eastAsia="ja-JP"/>
        </w:rPr>
        <w:t>IMS</w:t>
      </w:r>
      <w:r w:rsidRPr="00A9317B">
        <w:rPr>
          <w:rFonts w:eastAsia="游明朝"/>
          <w:iCs/>
          <w:color w:val="0000FF"/>
          <w:lang w:eastAsia="ja-JP"/>
        </w:rPr>
        <w:t xml:space="preserve"> failure, the UE will try to prioritize the restoration of </w:t>
      </w:r>
      <w:r w:rsidRPr="00A9317B">
        <w:rPr>
          <w:rFonts w:eastAsia="游明朝" w:hint="eastAsia"/>
          <w:iCs/>
          <w:color w:val="0000FF"/>
          <w:lang w:eastAsia="ja-JP"/>
        </w:rPr>
        <w:t>MMTEL service</w:t>
      </w:r>
      <w:r w:rsidRPr="00A9317B">
        <w:rPr>
          <w:rFonts w:eastAsia="游明朝"/>
          <w:iCs/>
          <w:color w:val="0000FF"/>
          <w:lang w:eastAsia="ja-JP"/>
        </w:rPr>
        <w:t xml:space="preserve"> and attempt initial registration, but this action </w:t>
      </w:r>
      <w:r w:rsidRPr="00A9317B">
        <w:rPr>
          <w:rFonts w:eastAsia="游明朝" w:hint="eastAsia"/>
          <w:iCs/>
          <w:color w:val="0000FF"/>
          <w:lang w:eastAsia="ja-JP"/>
        </w:rPr>
        <w:t>can</w:t>
      </w:r>
      <w:r w:rsidRPr="00A9317B">
        <w:rPr>
          <w:rFonts w:eastAsia="游明朝"/>
          <w:iCs/>
          <w:color w:val="0000FF"/>
          <w:lang w:eastAsia="ja-JP"/>
        </w:rPr>
        <w:t xml:space="preserve"> be suppressed.</w:t>
      </w:r>
    </w:p>
    <w:p w14:paraId="4724D4ED" w14:textId="188F330A" w:rsidR="002C1ACB" w:rsidRPr="00A9317B" w:rsidRDefault="002C1ACB" w:rsidP="002C1ACB">
      <w:pPr>
        <w:pStyle w:val="B1"/>
        <w:ind w:left="0" w:firstLine="0"/>
        <w:rPr>
          <w:rFonts w:eastAsiaTheme="minorEastAsia"/>
          <w:color w:val="0000FF"/>
          <w:lang w:eastAsia="ja-JP"/>
        </w:rPr>
      </w:pPr>
      <w:r w:rsidRPr="00A9317B">
        <w:rPr>
          <w:rFonts w:eastAsiaTheme="minorEastAsia"/>
          <w:color w:val="0000FF"/>
          <w:lang w:eastAsia="ja-JP"/>
        </w:rPr>
        <w:t xml:space="preserve">If </w:t>
      </w:r>
      <w:r w:rsidRPr="00A9317B">
        <w:rPr>
          <w:rFonts w:eastAsiaTheme="minorEastAsia" w:hint="eastAsia"/>
          <w:color w:val="0000FF"/>
          <w:lang w:eastAsia="ja-JP"/>
        </w:rPr>
        <w:t xml:space="preserve">a </w:t>
      </w:r>
      <w:proofErr w:type="spellStart"/>
      <w:r w:rsidR="005A5913" w:rsidRPr="00A9317B">
        <w:rPr>
          <w:rFonts w:eastAsiaTheme="minorEastAsia" w:hint="eastAsia"/>
          <w:color w:val="0000FF"/>
          <w:lang w:eastAsia="ja-JP"/>
        </w:rPr>
        <w:t>revovery</w:t>
      </w:r>
      <w:proofErr w:type="spellEnd"/>
      <w:r w:rsidRPr="00A9317B">
        <w:rPr>
          <w:rFonts w:eastAsiaTheme="minorEastAsia"/>
          <w:color w:val="0000FF"/>
          <w:lang w:eastAsia="ja-JP"/>
        </w:rPr>
        <w:t xml:space="preserve"> in </w:t>
      </w:r>
      <w:r w:rsidRPr="00A9317B">
        <w:rPr>
          <w:rFonts w:eastAsiaTheme="minorEastAsia" w:hint="eastAsia"/>
          <w:color w:val="0000FF"/>
          <w:lang w:eastAsia="ja-JP"/>
        </w:rPr>
        <w:t xml:space="preserve">the </w:t>
      </w:r>
      <w:r w:rsidRPr="00A9317B">
        <w:rPr>
          <w:rFonts w:eastAsiaTheme="minorEastAsia"/>
          <w:color w:val="0000FF"/>
          <w:lang w:eastAsia="ja-JP"/>
        </w:rPr>
        <w:t xml:space="preserve">P-CSCF is </w:t>
      </w:r>
      <w:r w:rsidR="005A5913" w:rsidRPr="00A9317B">
        <w:rPr>
          <w:rFonts w:eastAsiaTheme="minorEastAsia" w:hint="eastAsia"/>
          <w:color w:val="0000FF"/>
          <w:lang w:eastAsia="ja-JP"/>
        </w:rPr>
        <w:t>detecte</w:t>
      </w:r>
      <w:r w:rsidRPr="00A9317B">
        <w:rPr>
          <w:rFonts w:eastAsiaTheme="minorEastAsia" w:hint="eastAsia"/>
          <w:color w:val="0000FF"/>
          <w:lang w:eastAsia="ja-JP"/>
        </w:rPr>
        <w:t xml:space="preserve">d, </w:t>
      </w:r>
      <w:r w:rsidRPr="00A9317B">
        <w:rPr>
          <w:rFonts w:eastAsiaTheme="minorEastAsia"/>
          <w:color w:val="0000FF"/>
          <w:lang w:eastAsia="ja-JP"/>
        </w:rPr>
        <w:t>the following applies:</w:t>
      </w:r>
    </w:p>
    <w:p w14:paraId="392D47B4" w14:textId="33F96310" w:rsidR="00B421E3" w:rsidRPr="00A9317B" w:rsidRDefault="00B421E3" w:rsidP="00B421E3">
      <w:pPr>
        <w:pStyle w:val="B1"/>
        <w:numPr>
          <w:ilvl w:val="0"/>
          <w:numId w:val="10"/>
        </w:numPr>
        <w:rPr>
          <w:rFonts w:eastAsiaTheme="minorEastAsia"/>
          <w:color w:val="0000FF"/>
          <w:lang w:eastAsia="ja-JP"/>
        </w:rPr>
      </w:pPr>
      <w:r w:rsidRPr="00A9317B">
        <w:rPr>
          <w:rFonts w:eastAsiaTheme="minorEastAsia" w:hint="eastAsia"/>
          <w:color w:val="0000FF"/>
          <w:lang w:eastAsia="ja-JP"/>
        </w:rPr>
        <w:t>T</w:t>
      </w:r>
      <w:r w:rsidRPr="00A9317B">
        <w:rPr>
          <w:rFonts w:eastAsiaTheme="minorEastAsia"/>
          <w:color w:val="0000FF"/>
          <w:lang w:eastAsia="ja-JP"/>
        </w:rPr>
        <w:t xml:space="preserve">he PCF </w:t>
      </w:r>
      <w:r w:rsidRPr="00A9317B">
        <w:rPr>
          <w:rFonts w:eastAsiaTheme="minorEastAsia" w:hint="eastAsia"/>
          <w:color w:val="0000FF"/>
          <w:lang w:eastAsia="ja-JP"/>
        </w:rPr>
        <w:t xml:space="preserve">may </w:t>
      </w:r>
      <w:r w:rsidRPr="00A9317B">
        <w:rPr>
          <w:rFonts w:eastAsiaTheme="minorEastAsia"/>
          <w:color w:val="0000FF"/>
          <w:lang w:eastAsia="ja-JP"/>
        </w:rPr>
        <w:t xml:space="preserve">send </w:t>
      </w:r>
      <w:r w:rsidR="007C0B68" w:rsidRPr="00A9317B">
        <w:rPr>
          <w:rFonts w:eastAsiaTheme="minorEastAsia" w:hint="eastAsia"/>
          <w:color w:val="0000FF"/>
          <w:lang w:eastAsia="ja-JP"/>
        </w:rPr>
        <w:t xml:space="preserve">the IMS </w:t>
      </w:r>
      <w:r w:rsidR="000B2774">
        <w:rPr>
          <w:rFonts w:eastAsiaTheme="minorEastAsia" w:hint="eastAsia"/>
          <w:color w:val="0000FF"/>
          <w:lang w:eastAsia="ja-JP"/>
        </w:rPr>
        <w:t>recovery</w:t>
      </w:r>
      <w:r w:rsidRPr="00A9317B">
        <w:rPr>
          <w:rFonts w:eastAsiaTheme="minorEastAsia"/>
          <w:color w:val="0000FF"/>
          <w:lang w:eastAsia="ja-JP"/>
        </w:rPr>
        <w:t xml:space="preserve"> notification</w:t>
      </w:r>
      <w:r w:rsidRPr="00A9317B">
        <w:rPr>
          <w:rFonts w:eastAsiaTheme="minorEastAsia" w:hint="eastAsia"/>
          <w:color w:val="0000FF"/>
          <w:lang w:eastAsia="ja-JP"/>
        </w:rPr>
        <w:t xml:space="preserve"> </w:t>
      </w:r>
      <w:r w:rsidRPr="00A9317B">
        <w:rPr>
          <w:rFonts w:eastAsiaTheme="minorEastAsia"/>
          <w:color w:val="0000FF"/>
          <w:lang w:eastAsia="ja-JP"/>
        </w:rPr>
        <w:t xml:space="preserve">to the </w:t>
      </w:r>
      <w:r w:rsidRPr="00A9317B">
        <w:rPr>
          <w:rFonts w:eastAsiaTheme="minorEastAsia" w:hint="eastAsia"/>
          <w:color w:val="0000FF"/>
          <w:lang w:eastAsia="ja-JP"/>
        </w:rPr>
        <w:t>SMF.</w:t>
      </w:r>
    </w:p>
    <w:p w14:paraId="79603F55" w14:textId="298E239B" w:rsidR="000B2774" w:rsidRPr="000B2774" w:rsidRDefault="002C1ACB" w:rsidP="000B2774">
      <w:pPr>
        <w:pStyle w:val="B1"/>
        <w:numPr>
          <w:ilvl w:val="0"/>
          <w:numId w:val="10"/>
        </w:numPr>
        <w:rPr>
          <w:color w:val="0000FF"/>
          <w:lang w:eastAsia="ja-JP"/>
        </w:rPr>
      </w:pPr>
      <w:r w:rsidRPr="00A9317B">
        <w:rPr>
          <w:color w:val="0000FF"/>
          <w:lang w:eastAsia="zh-CN"/>
        </w:rPr>
        <w:t xml:space="preserve">The </w:t>
      </w:r>
      <w:r w:rsidRPr="00A9317B">
        <w:rPr>
          <w:rFonts w:eastAsiaTheme="minorEastAsia" w:hint="eastAsia"/>
          <w:color w:val="0000FF"/>
          <w:lang w:eastAsia="ja-JP"/>
        </w:rPr>
        <w:t>SMF</w:t>
      </w:r>
      <w:r w:rsidRPr="00A9317B">
        <w:rPr>
          <w:color w:val="0000FF"/>
          <w:lang w:eastAsia="zh-CN"/>
        </w:rPr>
        <w:t xml:space="preserve"> </w:t>
      </w:r>
      <w:r w:rsidRPr="00A9317B">
        <w:rPr>
          <w:rFonts w:eastAsiaTheme="minorEastAsia" w:hint="eastAsia"/>
          <w:color w:val="0000FF"/>
          <w:lang w:eastAsia="ja-JP"/>
        </w:rPr>
        <w:t xml:space="preserve">shall </w:t>
      </w:r>
      <w:r w:rsidRPr="00A9317B">
        <w:rPr>
          <w:color w:val="0000FF"/>
          <w:lang w:eastAsia="zh-CN"/>
        </w:rPr>
        <w:t xml:space="preserve">send </w:t>
      </w:r>
      <w:r w:rsidRPr="00A9317B">
        <w:rPr>
          <w:color w:val="0000FF"/>
          <w:lang w:eastAsia="ja-JP"/>
        </w:rPr>
        <w:t xml:space="preserve">the </w:t>
      </w:r>
      <w:r w:rsidRPr="00A9317B">
        <w:rPr>
          <w:rFonts w:eastAsiaTheme="minorEastAsia" w:hint="eastAsia"/>
          <w:color w:val="0000FF"/>
          <w:lang w:eastAsia="ja-JP"/>
        </w:rPr>
        <w:t>IMS status (e.g. Applicable)</w:t>
      </w:r>
      <w:r w:rsidR="00A9317B">
        <w:rPr>
          <w:rFonts w:eastAsiaTheme="minorEastAsia" w:hint="eastAsia"/>
          <w:color w:val="0000FF"/>
          <w:lang w:eastAsia="ja-JP"/>
        </w:rPr>
        <w:t xml:space="preserve"> and</w:t>
      </w:r>
      <w:r w:rsidR="00A9317B" w:rsidRPr="00A9317B">
        <w:rPr>
          <w:rFonts w:hint="eastAsia"/>
          <w:color w:val="0000FF"/>
          <w:lang w:eastAsia="ja-JP"/>
        </w:rPr>
        <w:t xml:space="preserve"> </w:t>
      </w:r>
      <w:r w:rsidRPr="00A9317B">
        <w:rPr>
          <w:rFonts w:hint="eastAsia"/>
          <w:color w:val="0000FF"/>
          <w:lang w:eastAsia="ja-JP"/>
        </w:rPr>
        <w:t>the Recovery</w:t>
      </w:r>
      <w:r w:rsidRPr="00A9317B">
        <w:rPr>
          <w:color w:val="0000FF"/>
          <w:lang w:eastAsia="ja-JP"/>
        </w:rPr>
        <w:t xml:space="preserve"> Timer </w:t>
      </w:r>
      <w:r w:rsidR="00A9317B" w:rsidRPr="00A9317B">
        <w:rPr>
          <w:rFonts w:hint="eastAsia"/>
          <w:color w:val="0000FF"/>
          <w:lang w:eastAsia="ja-JP"/>
        </w:rPr>
        <w:t xml:space="preserve">and may sends the </w:t>
      </w:r>
      <w:bookmarkStart w:id="24" w:name="_Hlk190026158"/>
      <w:r w:rsidR="00A9317B" w:rsidRPr="00A9317B">
        <w:rPr>
          <w:rFonts w:hint="eastAsia"/>
          <w:color w:val="0000FF"/>
          <w:lang w:eastAsia="ja-JP"/>
        </w:rPr>
        <w:t>Ack required</w:t>
      </w:r>
      <w:bookmarkEnd w:id="24"/>
      <w:r w:rsidR="00A9317B" w:rsidRPr="00A9317B">
        <w:rPr>
          <w:color w:val="0000FF"/>
          <w:lang w:eastAsia="ja-JP"/>
        </w:rPr>
        <w:t xml:space="preserve"> </w:t>
      </w:r>
      <w:r w:rsidRPr="00A9317B">
        <w:rPr>
          <w:color w:val="0000FF"/>
          <w:lang w:eastAsia="ja-JP"/>
        </w:rPr>
        <w:t>to the</w:t>
      </w:r>
      <w:r w:rsidRPr="00A9317B">
        <w:rPr>
          <w:rFonts w:hint="eastAsia"/>
          <w:color w:val="0000FF"/>
          <w:lang w:eastAsia="ja-JP"/>
        </w:rPr>
        <w:t xml:space="preserve"> UE</w:t>
      </w:r>
      <w:r w:rsidR="000A0957">
        <w:rPr>
          <w:rFonts w:eastAsiaTheme="minorEastAsia" w:hint="eastAsia"/>
          <w:color w:val="0000FF"/>
          <w:lang w:eastAsia="ja-JP"/>
        </w:rPr>
        <w:t xml:space="preserve"> which supports the </w:t>
      </w:r>
      <w:r w:rsidR="000A0957" w:rsidRPr="000B2774">
        <w:rPr>
          <w:rFonts w:eastAsiaTheme="minorEastAsia" w:hint="eastAsia"/>
          <w:color w:val="0000FF"/>
          <w:lang w:eastAsia="ja-JP"/>
        </w:rPr>
        <w:t>IMS status</w:t>
      </w:r>
      <w:r w:rsidR="000A0957">
        <w:rPr>
          <w:rFonts w:eastAsiaTheme="minorEastAsia" w:hint="eastAsia"/>
          <w:color w:val="0000FF"/>
          <w:lang w:eastAsia="ja-JP"/>
        </w:rPr>
        <w:t xml:space="preserve"> feature</w:t>
      </w:r>
      <w:r w:rsidRPr="00A9317B">
        <w:rPr>
          <w:rFonts w:hint="eastAsia"/>
          <w:color w:val="0000FF"/>
          <w:lang w:eastAsia="ja-JP"/>
        </w:rPr>
        <w:t>.</w:t>
      </w:r>
      <w:r w:rsidR="00A9317B" w:rsidRPr="00A9317B">
        <w:rPr>
          <w:rFonts w:hint="eastAsia"/>
          <w:color w:val="0000FF"/>
          <w:lang w:eastAsia="ja-JP"/>
        </w:rPr>
        <w:t xml:space="preserve"> </w:t>
      </w:r>
      <w:r w:rsidR="00A9317B" w:rsidRPr="00A9317B">
        <w:rPr>
          <w:color w:val="0000FF"/>
          <w:lang w:eastAsia="ja-JP"/>
        </w:rPr>
        <w:t xml:space="preserve">If the UE receives the notification </w:t>
      </w:r>
      <w:r w:rsidR="00ED0CCA">
        <w:rPr>
          <w:rFonts w:eastAsiaTheme="minorEastAsia" w:hint="eastAsia"/>
          <w:color w:val="0000FF"/>
          <w:lang w:eastAsia="ja-JP"/>
        </w:rPr>
        <w:t xml:space="preserve">with </w:t>
      </w:r>
      <w:r w:rsidR="00ED0CCA" w:rsidRPr="00A9317B">
        <w:rPr>
          <w:rFonts w:hint="eastAsia"/>
          <w:color w:val="0000FF"/>
          <w:lang w:eastAsia="ja-JP"/>
        </w:rPr>
        <w:t>Ack required</w:t>
      </w:r>
      <w:r w:rsidR="00ED0CCA" w:rsidRPr="00A9317B">
        <w:rPr>
          <w:color w:val="0000FF"/>
          <w:lang w:eastAsia="ja-JP"/>
        </w:rPr>
        <w:t xml:space="preserve"> </w:t>
      </w:r>
      <w:r w:rsidR="00A9317B" w:rsidRPr="00A9317B">
        <w:rPr>
          <w:color w:val="0000FF"/>
          <w:lang w:eastAsia="ja-JP"/>
        </w:rPr>
        <w:t xml:space="preserve">from the </w:t>
      </w:r>
      <w:r w:rsidR="00A9317B">
        <w:rPr>
          <w:rFonts w:eastAsiaTheme="minorEastAsia" w:hint="eastAsia"/>
          <w:color w:val="0000FF"/>
          <w:lang w:eastAsia="ja-JP"/>
        </w:rPr>
        <w:t>SMF</w:t>
      </w:r>
      <w:r w:rsidR="00A9317B" w:rsidRPr="00A9317B">
        <w:rPr>
          <w:color w:val="0000FF"/>
          <w:lang w:eastAsia="ja-JP"/>
        </w:rPr>
        <w:t xml:space="preserve">, it shall send </w:t>
      </w:r>
      <w:r w:rsidR="00A9317B" w:rsidRPr="00A9317B">
        <w:rPr>
          <w:rFonts w:hint="eastAsia"/>
          <w:color w:val="0000FF"/>
          <w:lang w:eastAsia="ja-JP"/>
        </w:rPr>
        <w:t xml:space="preserve">an </w:t>
      </w:r>
      <w:r w:rsidR="00A9317B" w:rsidRPr="00A9317B">
        <w:rPr>
          <w:color w:val="0000FF"/>
          <w:lang w:eastAsia="ja-JP"/>
        </w:rPr>
        <w:t>ACK message.</w:t>
      </w:r>
    </w:p>
    <w:p w14:paraId="07BC3B53" w14:textId="42E6C98F" w:rsidR="005F1488" w:rsidRPr="00E240CD" w:rsidRDefault="005F1488" w:rsidP="005F1488">
      <w:pPr>
        <w:pStyle w:val="30"/>
        <w:rPr>
          <w:b/>
          <w:bCs/>
          <w:u w:val="single"/>
        </w:rPr>
      </w:pPr>
      <w:r w:rsidRPr="00E240CD">
        <w:rPr>
          <w:b/>
          <w:bCs/>
          <w:u w:val="single"/>
        </w:rPr>
        <w:t>2.</w:t>
      </w:r>
      <w:r w:rsidRPr="00E240CD">
        <w:rPr>
          <w:rFonts w:hint="eastAsia"/>
          <w:b/>
          <w:bCs/>
          <w:u w:val="single"/>
        </w:rPr>
        <w:t>1</w:t>
      </w:r>
      <w:r w:rsidRPr="00E240CD">
        <w:rPr>
          <w:b/>
          <w:bCs/>
          <w:u w:val="single"/>
        </w:rPr>
        <w:t>.</w:t>
      </w:r>
      <w:r w:rsidR="00AD7725" w:rsidRPr="00E240CD">
        <w:rPr>
          <w:rFonts w:eastAsiaTheme="minorEastAsia" w:hint="eastAsia"/>
          <w:b/>
          <w:bCs/>
          <w:u w:val="single"/>
          <w:lang w:eastAsia="ja-JP"/>
        </w:rPr>
        <w:t>2</w:t>
      </w:r>
      <w:r w:rsidRPr="00E240CD">
        <w:rPr>
          <w:b/>
          <w:bCs/>
          <w:u w:val="single"/>
        </w:rPr>
        <w:tab/>
        <w:t>TS </w:t>
      </w:r>
      <w:r w:rsidRPr="00E240CD">
        <w:rPr>
          <w:rFonts w:hint="eastAsia"/>
          <w:b/>
          <w:bCs/>
          <w:u w:val="single"/>
        </w:rPr>
        <w:t>23</w:t>
      </w:r>
      <w:r w:rsidRPr="00E240CD">
        <w:rPr>
          <w:b/>
          <w:bCs/>
          <w:u w:val="single"/>
        </w:rPr>
        <w:t>.</w:t>
      </w:r>
      <w:r w:rsidRPr="00E240CD">
        <w:rPr>
          <w:rFonts w:hint="eastAsia"/>
          <w:b/>
          <w:bCs/>
          <w:u w:val="single"/>
        </w:rPr>
        <w:t>50</w:t>
      </w:r>
      <w:r w:rsidR="003D4373" w:rsidRPr="00E240CD">
        <w:rPr>
          <w:rFonts w:hint="eastAsia"/>
          <w:b/>
          <w:bCs/>
          <w:u w:val="single"/>
        </w:rPr>
        <w:t>2</w:t>
      </w:r>
      <w:r w:rsidRPr="00E240CD">
        <w:rPr>
          <w:rFonts w:hint="eastAsia"/>
          <w:b/>
          <w:bCs/>
          <w:u w:val="single"/>
        </w:rPr>
        <w:t xml:space="preserve"> (SA2)</w:t>
      </w:r>
    </w:p>
    <w:p w14:paraId="5B3C8F8E" w14:textId="2E29B961" w:rsidR="005F1488" w:rsidRPr="00E240CD" w:rsidRDefault="00E05A69" w:rsidP="00AE3DE2">
      <w:pPr>
        <w:tabs>
          <w:tab w:val="num" w:pos="1440"/>
        </w:tabs>
        <w:rPr>
          <w:rFonts w:eastAsia="游明朝"/>
          <w:lang w:val="en-US" w:eastAsia="ja-JP"/>
        </w:rPr>
      </w:pPr>
      <w:r w:rsidRPr="00E240CD">
        <w:rPr>
          <w:rFonts w:eastAsia="游明朝" w:hint="eastAsia"/>
          <w:lang w:val="en-US" w:eastAsia="ja-JP"/>
        </w:rPr>
        <w:t xml:space="preserve">Adding IMS status IEs </w:t>
      </w:r>
      <w:r w:rsidR="005F1488" w:rsidRPr="00E240CD">
        <w:rPr>
          <w:rFonts w:eastAsia="游明朝"/>
          <w:lang w:val="en-US" w:eastAsia="ja-JP"/>
        </w:rPr>
        <w:t xml:space="preserve">to </w:t>
      </w:r>
      <w:r w:rsidRPr="00E240CD">
        <w:rPr>
          <w:rFonts w:eastAsia="游明朝" w:hint="eastAsia"/>
          <w:lang w:val="en-US" w:eastAsia="ja-JP"/>
        </w:rPr>
        <w:t>step</w:t>
      </w:r>
      <w:r w:rsidRPr="00E240CD">
        <w:t> </w:t>
      </w:r>
      <w:r w:rsidRPr="00E240CD">
        <w:rPr>
          <w:rFonts w:eastAsia="游明朝" w:hint="eastAsia"/>
          <w:lang w:val="en-US" w:eastAsia="ja-JP"/>
        </w:rPr>
        <w:t>1 and step</w:t>
      </w:r>
      <w:r w:rsidRPr="00E240CD">
        <w:t> </w:t>
      </w:r>
      <w:r w:rsidRPr="00E240CD">
        <w:rPr>
          <w:rFonts w:eastAsia="游明朝" w:hint="eastAsia"/>
          <w:lang w:val="en-US" w:eastAsia="ja-JP"/>
        </w:rPr>
        <w:t xml:space="preserve">11 in </w:t>
      </w:r>
      <w:r w:rsidR="005F1488" w:rsidRPr="00E240CD">
        <w:rPr>
          <w:rFonts w:eastAsia="游明朝" w:hint="eastAsia"/>
          <w:lang w:val="en-US" w:eastAsia="ja-JP"/>
        </w:rPr>
        <w:t>clause</w:t>
      </w:r>
      <w:r w:rsidR="005F1488" w:rsidRPr="00E240CD">
        <w:t> </w:t>
      </w:r>
      <w:r w:rsidR="003D4373" w:rsidRPr="00E240CD">
        <w:rPr>
          <w:rFonts w:eastAsiaTheme="minorEastAsia" w:hint="eastAsia"/>
          <w:lang w:eastAsia="ja-JP"/>
        </w:rPr>
        <w:t>4.3.2</w:t>
      </w:r>
      <w:r w:rsidR="003D4373" w:rsidRPr="00E240CD">
        <w:rPr>
          <w:rFonts w:eastAsia="游明朝" w:hint="eastAsia"/>
          <w:lang w:val="en-US" w:eastAsia="ja-JP"/>
        </w:rPr>
        <w:t>.2.1</w:t>
      </w:r>
      <w:r w:rsidR="005F1488" w:rsidRPr="00E240CD">
        <w:rPr>
          <w:rFonts w:eastAsia="游明朝" w:hint="eastAsia"/>
          <w:lang w:val="en-US" w:eastAsia="ja-JP"/>
        </w:rPr>
        <w:t xml:space="preserve"> of </w:t>
      </w:r>
      <w:r w:rsidR="005F1488" w:rsidRPr="00E240CD">
        <w:rPr>
          <w:rFonts w:eastAsia="游明朝"/>
          <w:lang w:val="en-US" w:eastAsia="ja-JP"/>
        </w:rPr>
        <w:t>TS 2</w:t>
      </w:r>
      <w:r w:rsidR="005F1488" w:rsidRPr="00E240CD">
        <w:rPr>
          <w:rFonts w:eastAsia="游明朝" w:hint="eastAsia"/>
          <w:lang w:val="en-US" w:eastAsia="ja-JP"/>
        </w:rPr>
        <w:t>3</w:t>
      </w:r>
      <w:r w:rsidR="005F1488" w:rsidRPr="00E240CD">
        <w:rPr>
          <w:rFonts w:eastAsia="游明朝"/>
          <w:lang w:val="en-US" w:eastAsia="ja-JP"/>
        </w:rPr>
        <w:t>.</w:t>
      </w:r>
      <w:r w:rsidR="003D4373" w:rsidRPr="00E240CD">
        <w:rPr>
          <w:rFonts w:eastAsia="游明朝" w:hint="eastAsia"/>
          <w:lang w:val="en-US" w:eastAsia="ja-JP"/>
        </w:rPr>
        <w:t>502</w:t>
      </w:r>
      <w:r w:rsidR="005F1488" w:rsidRPr="00E240CD">
        <w:rPr>
          <w:rFonts w:eastAsia="游明朝" w:hint="eastAsia"/>
          <w:lang w:val="en-US" w:eastAsia="ja-JP"/>
        </w:rPr>
        <w:t>:</w:t>
      </w:r>
    </w:p>
    <w:p w14:paraId="3D5C2177" w14:textId="77777777" w:rsidR="005F1488" w:rsidRPr="00E240CD" w:rsidRDefault="005F1488" w:rsidP="005F1488">
      <w:pPr>
        <w:tabs>
          <w:tab w:val="num" w:pos="1440"/>
        </w:tabs>
        <w:rPr>
          <w:rFonts w:eastAsia="游明朝"/>
          <w:lang w:val="en-US" w:eastAsia="ja-JP"/>
        </w:rPr>
      </w:pPr>
      <w:r w:rsidRPr="00E240CD">
        <w:rPr>
          <w:rFonts w:eastAsia="游明朝" w:hint="eastAsia"/>
          <w:lang w:val="en-US" w:eastAsia="ja-JP"/>
        </w:rPr>
        <w:t>-------------------------------------</w:t>
      </w:r>
    </w:p>
    <w:p w14:paraId="28E0517F" w14:textId="77777777" w:rsidR="005F1488" w:rsidRPr="00E240CD" w:rsidRDefault="005F1488" w:rsidP="009D3ED2">
      <w:pPr>
        <w:rPr>
          <w:rFonts w:ascii="Arial" w:hAnsi="Arial" w:cs="Arial"/>
          <w:sz w:val="24"/>
          <w:szCs w:val="24"/>
        </w:rPr>
      </w:pPr>
      <w:bookmarkStart w:id="25" w:name="_Toc20203973"/>
      <w:bookmarkStart w:id="26" w:name="_Toc27894658"/>
      <w:bookmarkStart w:id="27" w:name="_Toc36191725"/>
      <w:bookmarkStart w:id="28" w:name="_Toc45192811"/>
      <w:bookmarkStart w:id="29" w:name="_Toc47592443"/>
      <w:bookmarkStart w:id="30" w:name="_Toc51834524"/>
      <w:bookmarkStart w:id="31" w:name="_Toc178071424"/>
      <w:r w:rsidRPr="00E240CD">
        <w:rPr>
          <w:rFonts w:ascii="Arial" w:hAnsi="Arial" w:cs="Arial"/>
          <w:sz w:val="24"/>
          <w:szCs w:val="24"/>
        </w:rPr>
        <w:t>4.3.2.2</w:t>
      </w:r>
      <w:r w:rsidRPr="00E240CD">
        <w:rPr>
          <w:rFonts w:ascii="Arial" w:hAnsi="Arial" w:cs="Arial"/>
          <w:sz w:val="24"/>
          <w:szCs w:val="24"/>
        </w:rPr>
        <w:tab/>
        <w:t>UE Requested PDU Session Establishment</w:t>
      </w:r>
      <w:bookmarkEnd w:id="25"/>
      <w:bookmarkEnd w:id="26"/>
      <w:bookmarkEnd w:id="27"/>
      <w:bookmarkEnd w:id="28"/>
      <w:bookmarkEnd w:id="29"/>
      <w:bookmarkEnd w:id="30"/>
      <w:bookmarkEnd w:id="31"/>
    </w:p>
    <w:p w14:paraId="42C803B6" w14:textId="77777777" w:rsidR="005F1488" w:rsidRPr="00E240CD" w:rsidRDefault="005F1488" w:rsidP="005F1488">
      <w:pPr>
        <w:rPr>
          <w:rFonts w:ascii="Arial" w:hAnsi="Arial" w:cs="Arial"/>
          <w:sz w:val="22"/>
          <w:szCs w:val="22"/>
        </w:rPr>
      </w:pPr>
      <w:bookmarkStart w:id="32" w:name="_Toc20203974"/>
      <w:bookmarkStart w:id="33" w:name="_Toc27894659"/>
      <w:bookmarkStart w:id="34" w:name="_Toc36191726"/>
      <w:bookmarkStart w:id="35" w:name="_Toc45192812"/>
      <w:bookmarkStart w:id="36" w:name="_Toc47592444"/>
      <w:bookmarkStart w:id="37" w:name="_Toc51834525"/>
      <w:bookmarkStart w:id="38" w:name="_Toc178071425"/>
      <w:r w:rsidRPr="00E240CD">
        <w:rPr>
          <w:rFonts w:ascii="Arial" w:hAnsi="Arial" w:cs="Arial"/>
          <w:sz w:val="22"/>
          <w:szCs w:val="22"/>
        </w:rPr>
        <w:t>4.3.2.2.1</w:t>
      </w:r>
      <w:r w:rsidRPr="00E240CD">
        <w:rPr>
          <w:rFonts w:ascii="Arial" w:hAnsi="Arial" w:cs="Arial"/>
          <w:sz w:val="22"/>
          <w:szCs w:val="22"/>
        </w:rPr>
        <w:tab/>
        <w:t>Non-roaming and Roaming with Local Breakout</w:t>
      </w:r>
      <w:bookmarkEnd w:id="32"/>
      <w:bookmarkEnd w:id="33"/>
      <w:bookmarkEnd w:id="34"/>
      <w:bookmarkEnd w:id="35"/>
      <w:bookmarkEnd w:id="36"/>
      <w:bookmarkEnd w:id="37"/>
      <w:bookmarkEnd w:id="38"/>
    </w:p>
    <w:p w14:paraId="47D8CA52" w14:textId="3B5D5F8A" w:rsidR="005F1488" w:rsidRPr="00E240CD" w:rsidRDefault="005F1488" w:rsidP="005F1488">
      <w:r w:rsidRPr="00E240CD">
        <w:t>The procedure assumes that the UE has already registered on the AMF thus unless the UE is Emergency Registered the AMF has already retrieved the user subscription data from the UDM.</w:t>
      </w:r>
    </w:p>
    <w:p w14:paraId="62D68361" w14:textId="77777777" w:rsidR="005F1488" w:rsidRPr="00E240CD" w:rsidRDefault="005F1488" w:rsidP="005F1488">
      <w:pPr>
        <w:pStyle w:val="B1"/>
      </w:pPr>
      <w:r w:rsidRPr="00E240CD">
        <w:t>1.</w:t>
      </w:r>
      <w:r w:rsidRPr="00E240CD">
        <w:tab/>
        <w:t>From UE to AMF: NAS Message (S-NSSAI(s), [Alternative S-NSSAI], UE Requested DNN, PDU Session ID, Request type, Old PDU Session ID, N1 SM container (PDU Session Establishment Request, [Port Management Information Container])).</w:t>
      </w:r>
    </w:p>
    <w:p w14:paraId="0ABE6548" w14:textId="45403E38" w:rsidR="009D3ED2" w:rsidRPr="00E240CD" w:rsidRDefault="009D3ED2" w:rsidP="005F1488">
      <w:pPr>
        <w:pStyle w:val="B1"/>
        <w:rPr>
          <w:rFonts w:eastAsiaTheme="minorEastAsia"/>
          <w:lang w:eastAsia="ja-JP"/>
        </w:rPr>
      </w:pPr>
      <w:r w:rsidRPr="00E240CD">
        <w:rPr>
          <w:rFonts w:eastAsiaTheme="minorEastAsia" w:hint="eastAsia"/>
          <w:lang w:eastAsia="ja-JP"/>
        </w:rPr>
        <w:t>:</w:t>
      </w:r>
    </w:p>
    <w:p w14:paraId="43387585" w14:textId="623C4B03" w:rsidR="009D3ED2" w:rsidRPr="00E240CD" w:rsidRDefault="009D3ED2" w:rsidP="009D3ED2">
      <w:pPr>
        <w:pStyle w:val="B1"/>
        <w:rPr>
          <w:rFonts w:eastAsiaTheme="minorEastAsia"/>
          <w:lang w:eastAsia="ja-JP"/>
        </w:rPr>
      </w:pPr>
      <w:r w:rsidRPr="00E240CD">
        <w:rPr>
          <w:rFonts w:eastAsiaTheme="minorEastAsia" w:hint="eastAsia"/>
          <w:lang w:eastAsia="ja-JP"/>
        </w:rPr>
        <w:t>:</w:t>
      </w:r>
    </w:p>
    <w:p w14:paraId="54946CBC" w14:textId="6F7F892D" w:rsidR="005F1488" w:rsidRPr="00E240CD" w:rsidRDefault="005F1488" w:rsidP="005F1488">
      <w:pPr>
        <w:pStyle w:val="B1"/>
        <w:rPr>
          <w:rFonts w:eastAsiaTheme="minorEastAsia"/>
          <w:lang w:eastAsia="ja-JP"/>
        </w:rPr>
      </w:pPr>
      <w:r w:rsidRPr="00E240CD">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5C5F4404" w14:textId="43EC2280" w:rsidR="004919C1" w:rsidRPr="00E240CD" w:rsidRDefault="004919C1" w:rsidP="004919C1">
      <w:pPr>
        <w:pStyle w:val="B1"/>
        <w:rPr>
          <w:rFonts w:eastAsiaTheme="minorEastAsia"/>
          <w:color w:val="0000FF"/>
          <w:lang w:eastAsia="ja-JP"/>
        </w:rPr>
      </w:pPr>
      <w:r w:rsidRPr="00B53CB5">
        <w:rPr>
          <w:rFonts w:eastAsiaTheme="minorEastAsia"/>
          <w:color w:val="0000FF"/>
          <w:lang w:eastAsia="ja-JP"/>
        </w:rPr>
        <w:tab/>
      </w:r>
      <w:r w:rsidR="00B53CB5" w:rsidRPr="00B53CB5">
        <w:rPr>
          <w:rFonts w:eastAsiaTheme="minorEastAsia"/>
          <w:color w:val="0000FF"/>
          <w:lang w:eastAsia="ja-JP"/>
        </w:rPr>
        <w:t xml:space="preserve">If the UE is establishing a PDU session for IMS </w:t>
      </w:r>
      <w:r w:rsidR="00B53CB5" w:rsidRPr="00B53CB5">
        <w:rPr>
          <w:rFonts w:eastAsiaTheme="minorEastAsia" w:hint="eastAsia"/>
          <w:color w:val="0000FF"/>
          <w:lang w:eastAsia="ja-JP"/>
        </w:rPr>
        <w:t>and</w:t>
      </w:r>
      <w:r w:rsidRPr="00B53CB5">
        <w:rPr>
          <w:rFonts w:eastAsiaTheme="minorEastAsia"/>
          <w:color w:val="0000FF"/>
          <w:lang w:eastAsia="ja-JP"/>
        </w:rPr>
        <w:t xml:space="preserve"> the UE </w:t>
      </w:r>
      <w:r w:rsidRPr="00E240CD">
        <w:rPr>
          <w:rFonts w:eastAsiaTheme="minorEastAsia" w:hint="eastAsia"/>
          <w:color w:val="0000FF"/>
          <w:lang w:eastAsia="ja-JP"/>
        </w:rPr>
        <w:t xml:space="preserve">supports </w:t>
      </w:r>
      <w:r w:rsidRPr="00B53CB5">
        <w:rPr>
          <w:rFonts w:eastAsiaTheme="minorEastAsia"/>
          <w:color w:val="0000FF"/>
          <w:lang w:eastAsia="ja-JP"/>
        </w:rPr>
        <w:t>to</w:t>
      </w:r>
      <w:r w:rsidRPr="00E240CD">
        <w:rPr>
          <w:color w:val="0000FF"/>
        </w:rPr>
        <w:t xml:space="preserve"> </w:t>
      </w:r>
      <w:r w:rsidRPr="00E240CD">
        <w:rPr>
          <w:rFonts w:eastAsiaTheme="minorEastAsia" w:hint="eastAsia"/>
          <w:color w:val="0000FF"/>
          <w:lang w:eastAsia="ja-JP"/>
        </w:rPr>
        <w:t>notify IMS status</w:t>
      </w:r>
      <w:r w:rsidRPr="00E240CD">
        <w:rPr>
          <w:color w:val="0000FF"/>
        </w:rPr>
        <w:t xml:space="preserve">, the UE shall include an </w:t>
      </w:r>
      <w:r w:rsidRPr="00E240CD">
        <w:rPr>
          <w:rFonts w:eastAsiaTheme="minorEastAsia" w:hint="eastAsia"/>
          <w:color w:val="0000FF"/>
          <w:lang w:eastAsia="ja-JP"/>
        </w:rPr>
        <w:t xml:space="preserve">IMS status </w:t>
      </w:r>
      <w:r w:rsidRPr="00E240CD">
        <w:rPr>
          <w:color w:val="0000FF"/>
        </w:rPr>
        <w:t>indicator within the SM container.</w:t>
      </w:r>
    </w:p>
    <w:p w14:paraId="2EBDDE18" w14:textId="44FE1988" w:rsidR="009D3ED2" w:rsidRPr="00E240CD" w:rsidRDefault="009D3ED2" w:rsidP="005F1488">
      <w:pPr>
        <w:pStyle w:val="B1"/>
        <w:rPr>
          <w:rFonts w:eastAsiaTheme="minorEastAsia"/>
          <w:lang w:eastAsia="ja-JP"/>
        </w:rPr>
      </w:pPr>
      <w:r w:rsidRPr="00E240CD">
        <w:rPr>
          <w:rFonts w:eastAsiaTheme="minorEastAsia" w:hint="eastAsia"/>
          <w:lang w:eastAsia="ja-JP"/>
        </w:rPr>
        <w:lastRenderedPageBreak/>
        <w:t>:</w:t>
      </w:r>
    </w:p>
    <w:p w14:paraId="50BBC8BB" w14:textId="4F108107" w:rsidR="009D3ED2" w:rsidRPr="00E240CD" w:rsidRDefault="009D3ED2" w:rsidP="005F1488">
      <w:pPr>
        <w:pStyle w:val="B1"/>
        <w:rPr>
          <w:rFonts w:eastAsiaTheme="minorEastAsia"/>
          <w:lang w:eastAsia="ja-JP"/>
        </w:rPr>
      </w:pPr>
      <w:r w:rsidRPr="00E240CD">
        <w:rPr>
          <w:rFonts w:eastAsiaTheme="minorEastAsia" w:hint="eastAsia"/>
          <w:lang w:eastAsia="ja-JP"/>
        </w:rPr>
        <w:t>:</w:t>
      </w:r>
    </w:p>
    <w:p w14:paraId="7976D9D6" w14:textId="47E38CE9" w:rsidR="005F1488" w:rsidRPr="00E240CD" w:rsidRDefault="005F1488" w:rsidP="005F1488">
      <w:pPr>
        <w:pStyle w:val="B1"/>
      </w:pPr>
      <w:r w:rsidRPr="00E240CD">
        <w:t>11.</w:t>
      </w:r>
      <w:r w:rsidRPr="00E240CD">
        <w:tab/>
        <w:t>SMF to AMF: Namf_Communication_N1N2MessageTransfer</w:t>
      </w:r>
      <w:r w:rsidRPr="00E240CD" w:rsidDel="000C217E">
        <w:t xml:space="preserve"> </w:t>
      </w:r>
      <w:r w:rsidRPr="00E240CD">
        <w:t>(PDU Session ID, N2 SM information (PDU Session ID, QFI(s), QoS Profile(s), CN Tunnel Info,</w:t>
      </w:r>
      <w:r w:rsidRPr="00E240CD">
        <w:rPr>
          <w:lang w:eastAsia="zh-CN"/>
        </w:rPr>
        <w:t xml:space="preserve"> </w:t>
      </w:r>
      <w:r w:rsidRPr="00E240CD">
        <w:t>S-NSSAI from the Allowed NSSAI or Partially Allowed NSSAI</w:t>
      </w:r>
      <w:r w:rsidRPr="00E240CD">
        <w:rPr>
          <w:lang w:eastAsia="zh-CN"/>
        </w:rPr>
        <w:t>, Session</w:t>
      </w:r>
      <w:r w:rsidRPr="00E240CD">
        <w:t>-AMBR, PDU Session Type, User Plane Security Enforcement information, UE Integrity Protection Maximum Data Rate, RSN, PDU Session Pair ID, TL-Container), N1 SM container (PDU Session Establishment Accept ([QoS Rule(s) and associated UL Protocol Description(s) (if available), QoS Flow level QoS parameters if needed for the QoS Flow(s) associated with the QoS rule(s)], selected SSC mode</w:t>
      </w:r>
      <w:r w:rsidRPr="00E240CD">
        <w:rPr>
          <w:lang w:eastAsia="zh-CN"/>
        </w:rPr>
        <w:t xml:space="preserve">, S-NSSAI(s), UE Requested DNN, allocated </w:t>
      </w:r>
      <w:r w:rsidRPr="00E240CD">
        <w:rPr>
          <w:lang w:eastAsia="ko-KR"/>
        </w:rPr>
        <w:t>IPv4 address</w:t>
      </w:r>
      <w:r w:rsidRPr="00E240CD">
        <w:rPr>
          <w:lang w:eastAsia="zh-CN"/>
        </w:rPr>
        <w:t>, interface identifier, Session</w:t>
      </w:r>
      <w:r w:rsidRPr="00E240CD">
        <w:t>-AMBR,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w:t>
      </w:r>
      <w:r w:rsidR="006830D2" w:rsidRPr="00E240CD">
        <w:rPr>
          <w:rFonts w:eastAsiaTheme="minorEastAsia" w:hint="eastAsia"/>
          <w:lang w:eastAsia="ja-JP"/>
        </w:rPr>
        <w:t xml:space="preserve">, </w:t>
      </w:r>
      <w:r w:rsidR="006830D2" w:rsidRPr="00E240CD">
        <w:rPr>
          <w:color w:val="0000FF"/>
        </w:rPr>
        <w:t>[</w:t>
      </w:r>
      <w:r w:rsidR="006830D2" w:rsidRPr="00E240CD">
        <w:rPr>
          <w:rFonts w:eastAsiaTheme="minorEastAsia" w:hint="eastAsia"/>
          <w:color w:val="0000FF"/>
          <w:lang w:eastAsia="ja-JP"/>
        </w:rPr>
        <w:t>IMS status</w:t>
      </w:r>
      <w:r w:rsidR="006830D2" w:rsidRPr="00E240CD">
        <w:rPr>
          <w:color w:val="0000FF"/>
        </w:rPr>
        <w:t>], [</w:t>
      </w:r>
      <w:r w:rsidR="006830D2" w:rsidRPr="00E240CD">
        <w:rPr>
          <w:rFonts w:eastAsia="游明朝"/>
          <w:iCs/>
          <w:color w:val="0000FF"/>
          <w:lang w:eastAsia="ja-JP"/>
        </w:rPr>
        <w:t>Request Suppression Timer</w:t>
      </w:r>
      <w:r w:rsidR="006830D2" w:rsidRPr="00E240CD">
        <w:rPr>
          <w:color w:val="0000FF"/>
        </w:rPr>
        <w:t>],</w:t>
      </w:r>
      <w:r w:rsidR="00305124" w:rsidRPr="00E240CD">
        <w:rPr>
          <w:rFonts w:eastAsiaTheme="minorEastAsia" w:hint="eastAsia"/>
          <w:color w:val="0000FF"/>
          <w:lang w:eastAsia="ja-JP"/>
        </w:rPr>
        <w:t xml:space="preserve"> </w:t>
      </w:r>
      <w:r w:rsidR="00305124" w:rsidRPr="00E240CD">
        <w:rPr>
          <w:color w:val="0000FF"/>
        </w:rPr>
        <w:t>[</w:t>
      </w:r>
      <w:r w:rsidR="00305124" w:rsidRPr="00E240CD">
        <w:rPr>
          <w:rFonts w:eastAsia="游明朝" w:hint="eastAsia"/>
          <w:iCs/>
          <w:color w:val="0000FF"/>
          <w:lang w:val="en-US" w:eastAsia="ja-JP"/>
        </w:rPr>
        <w:t>Recovery t</w:t>
      </w:r>
      <w:r w:rsidR="00305124" w:rsidRPr="00E240CD">
        <w:rPr>
          <w:rFonts w:eastAsia="游明朝"/>
          <w:iCs/>
          <w:color w:val="0000FF"/>
          <w:lang w:val="en-US" w:eastAsia="ja-JP"/>
        </w:rPr>
        <w:t>imer</w:t>
      </w:r>
      <w:r w:rsidR="00305124" w:rsidRPr="00E240CD">
        <w:rPr>
          <w:color w:val="0000FF"/>
        </w:rPr>
        <w:t>]</w:t>
      </w:r>
      <w:r w:rsidR="00B53CB5">
        <w:rPr>
          <w:rFonts w:eastAsiaTheme="minorEastAsia" w:hint="eastAsia"/>
          <w:color w:val="0000FF"/>
          <w:lang w:eastAsia="ja-JP"/>
        </w:rPr>
        <w:t>, [</w:t>
      </w:r>
      <w:r w:rsidR="00B53CB5" w:rsidRPr="00A9317B">
        <w:rPr>
          <w:rFonts w:hint="eastAsia"/>
          <w:color w:val="0000FF"/>
          <w:lang w:eastAsia="ja-JP"/>
        </w:rPr>
        <w:t>Ack required</w:t>
      </w:r>
      <w:r w:rsidR="00B53CB5">
        <w:rPr>
          <w:rFonts w:eastAsiaTheme="minorEastAsia" w:hint="eastAsia"/>
          <w:color w:val="0000FF"/>
          <w:lang w:eastAsia="ja-JP"/>
        </w:rPr>
        <w:t>]</w:t>
      </w:r>
      <w:r w:rsidRPr="00E240CD">
        <w:t xml:space="preserve">))). </w:t>
      </w:r>
      <w:r w:rsidRPr="00E240CD">
        <w:rPr>
          <w:lang w:eastAsia="zh-CN"/>
        </w:rPr>
        <w:t>If multiple UPFs are used for the PDU Session, the CN Tunnel Info contains tunnel information related with the UPFs that terminate N3.</w:t>
      </w:r>
    </w:p>
    <w:p w14:paraId="6E8B04FD" w14:textId="664B3F64" w:rsidR="009D3ED2" w:rsidRPr="00E240CD" w:rsidRDefault="009D3ED2" w:rsidP="005F1488">
      <w:pPr>
        <w:pStyle w:val="B1"/>
        <w:rPr>
          <w:rFonts w:eastAsiaTheme="minorEastAsia"/>
          <w:lang w:eastAsia="ja-JP"/>
        </w:rPr>
      </w:pPr>
      <w:r w:rsidRPr="00E240CD">
        <w:rPr>
          <w:rFonts w:eastAsiaTheme="minorEastAsia" w:hint="eastAsia"/>
          <w:lang w:eastAsia="ja-JP"/>
        </w:rPr>
        <w:t>:</w:t>
      </w:r>
    </w:p>
    <w:p w14:paraId="775D2357" w14:textId="4B21B0EC" w:rsidR="009D3ED2" w:rsidRPr="00E240CD" w:rsidRDefault="009D3ED2" w:rsidP="005F1488">
      <w:pPr>
        <w:pStyle w:val="B1"/>
        <w:rPr>
          <w:rFonts w:eastAsiaTheme="minorEastAsia"/>
          <w:lang w:eastAsia="ja-JP"/>
        </w:rPr>
      </w:pPr>
      <w:r w:rsidRPr="00E240CD">
        <w:rPr>
          <w:rFonts w:eastAsiaTheme="minorEastAsia" w:hint="eastAsia"/>
          <w:lang w:eastAsia="ja-JP"/>
        </w:rPr>
        <w:t>:</w:t>
      </w:r>
    </w:p>
    <w:p w14:paraId="54E4C791" w14:textId="104B0285" w:rsidR="005F1488" w:rsidRPr="00E240CD" w:rsidRDefault="005F1488" w:rsidP="005F1488">
      <w:pPr>
        <w:pStyle w:val="B1"/>
        <w:rPr>
          <w:rFonts w:eastAsiaTheme="minorEastAsia"/>
          <w:color w:val="0000FF"/>
          <w:lang w:eastAsia="ja-JP"/>
        </w:rPr>
      </w:pPr>
      <w:r w:rsidRPr="00E240CD">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r w:rsidR="00E05A69" w:rsidRPr="00E240CD">
        <w:rPr>
          <w:rFonts w:eastAsiaTheme="minorEastAsia" w:hint="eastAsia"/>
          <w:lang w:eastAsia="ja-JP"/>
        </w:rPr>
        <w:t xml:space="preserve"> </w:t>
      </w:r>
      <w:r w:rsidR="00E05A69" w:rsidRPr="00E240CD">
        <w:rPr>
          <w:color w:val="0000FF"/>
        </w:rPr>
        <w:t xml:space="preserve">If the UE requested </w:t>
      </w:r>
      <w:r w:rsidR="00E05A69" w:rsidRPr="00E240CD">
        <w:rPr>
          <w:rFonts w:eastAsiaTheme="minorEastAsia" w:hint="eastAsia"/>
          <w:color w:val="0000FF"/>
          <w:lang w:eastAsia="ja-JP"/>
        </w:rPr>
        <w:t>IMS status</w:t>
      </w:r>
      <w:r w:rsidR="00E05A69" w:rsidRPr="00E240CD">
        <w:rPr>
          <w:color w:val="0000FF"/>
        </w:rPr>
        <w:t xml:space="preserve"> </w:t>
      </w:r>
      <w:r w:rsidR="00E05A69" w:rsidRPr="00E240CD">
        <w:rPr>
          <w:rFonts w:eastAsiaTheme="minorEastAsia"/>
          <w:color w:val="0000FF"/>
          <w:lang w:eastAsia="ja-JP"/>
        </w:rPr>
        <w:t>indication,</w:t>
      </w:r>
      <w:r w:rsidR="00E05A69" w:rsidRPr="00E240CD">
        <w:rPr>
          <w:rFonts w:eastAsiaTheme="minorEastAsia" w:hint="eastAsia"/>
          <w:color w:val="0000FF"/>
          <w:lang w:eastAsia="ja-JP"/>
        </w:rPr>
        <w:t xml:space="preserve"> </w:t>
      </w:r>
      <w:r w:rsidR="00E05A69" w:rsidRPr="00E240CD">
        <w:rPr>
          <w:color w:val="0000FF"/>
        </w:rPr>
        <w:t xml:space="preserve">the message </w:t>
      </w:r>
      <w:r w:rsidR="00137F7E" w:rsidRPr="00E240CD">
        <w:rPr>
          <w:rFonts w:eastAsiaTheme="minorEastAsia" w:hint="eastAsia"/>
          <w:color w:val="0000FF"/>
          <w:lang w:eastAsia="ja-JP"/>
        </w:rPr>
        <w:t>may</w:t>
      </w:r>
      <w:r w:rsidR="00E05A69" w:rsidRPr="00E240CD">
        <w:rPr>
          <w:color w:val="0000FF"/>
        </w:rPr>
        <w:t xml:space="preserve"> include the </w:t>
      </w:r>
      <w:r w:rsidR="00E05A69" w:rsidRPr="00E240CD">
        <w:rPr>
          <w:rFonts w:eastAsiaTheme="minorEastAsia" w:hint="eastAsia"/>
          <w:color w:val="0000FF"/>
          <w:lang w:eastAsia="ja-JP"/>
        </w:rPr>
        <w:t>IMS status</w:t>
      </w:r>
      <w:r w:rsidR="00137F7E" w:rsidRPr="00E240CD">
        <w:rPr>
          <w:rFonts w:eastAsiaTheme="minorEastAsia" w:hint="eastAsia"/>
          <w:color w:val="0000FF"/>
          <w:lang w:eastAsia="ja-JP"/>
        </w:rPr>
        <w:t xml:space="preserve">, </w:t>
      </w:r>
      <w:r w:rsidR="00E05A69" w:rsidRPr="00E240CD">
        <w:rPr>
          <w:rFonts w:eastAsia="游明朝"/>
          <w:iCs/>
          <w:color w:val="0000FF"/>
          <w:lang w:eastAsia="ja-JP"/>
        </w:rPr>
        <w:t>Request Suppression Timer</w:t>
      </w:r>
      <w:r w:rsidR="00B53CB5">
        <w:rPr>
          <w:rFonts w:eastAsia="游明朝" w:hint="eastAsia"/>
          <w:iCs/>
          <w:color w:val="0000FF"/>
          <w:lang w:eastAsia="ja-JP"/>
        </w:rPr>
        <w:t xml:space="preserve">, </w:t>
      </w:r>
      <w:r w:rsidR="00137F7E" w:rsidRPr="00E240CD">
        <w:rPr>
          <w:rFonts w:hint="eastAsia"/>
          <w:color w:val="0000FF"/>
        </w:rPr>
        <w:t>Recovery</w:t>
      </w:r>
      <w:r w:rsidR="00137F7E" w:rsidRPr="00E240CD">
        <w:rPr>
          <w:color w:val="0000FF"/>
          <w:lang w:val="en-US"/>
        </w:rPr>
        <w:t xml:space="preserve"> Timer</w:t>
      </w:r>
      <w:r w:rsidR="00B53CB5">
        <w:rPr>
          <w:rFonts w:eastAsiaTheme="minorEastAsia" w:hint="eastAsia"/>
          <w:color w:val="0000FF"/>
          <w:lang w:val="en-US" w:eastAsia="ja-JP"/>
        </w:rPr>
        <w:t xml:space="preserve"> and </w:t>
      </w:r>
      <w:r w:rsidR="00B53CB5" w:rsidRPr="00A9317B">
        <w:rPr>
          <w:rFonts w:hint="eastAsia"/>
          <w:color w:val="0000FF"/>
          <w:lang w:eastAsia="ja-JP"/>
        </w:rPr>
        <w:t>Ack required</w:t>
      </w:r>
      <w:r w:rsidR="00E05A69" w:rsidRPr="00E240CD">
        <w:rPr>
          <w:color w:val="0000FF"/>
        </w:rPr>
        <w:t xml:space="preserve"> as described in clause 5.16.3.</w:t>
      </w:r>
      <w:r w:rsidR="00E05A69" w:rsidRPr="00E240CD">
        <w:rPr>
          <w:rFonts w:eastAsiaTheme="minorEastAsia" w:hint="eastAsia"/>
          <w:color w:val="0000FF"/>
          <w:lang w:eastAsia="ja-JP"/>
        </w:rPr>
        <w:t>x</w:t>
      </w:r>
      <w:r w:rsidR="00E05A69" w:rsidRPr="00E240CD">
        <w:rPr>
          <w:color w:val="0000FF"/>
        </w:rPr>
        <w:t xml:space="preserve"> of TS 23.501 [2].</w:t>
      </w:r>
    </w:p>
    <w:p w14:paraId="1984F93F" w14:textId="77777777" w:rsidR="00CF2343" w:rsidRPr="00E240CD" w:rsidRDefault="00CF2343" w:rsidP="00CF2343">
      <w:pPr>
        <w:spacing w:after="0"/>
        <w:rPr>
          <w:rFonts w:eastAsia="DengXian"/>
        </w:rPr>
      </w:pPr>
      <w:bookmarkStart w:id="39" w:name="_CR5_2_5_4_3"/>
      <w:bookmarkEnd w:id="39"/>
    </w:p>
    <w:p w14:paraId="6B5C67A6" w14:textId="73E34DD5" w:rsidR="00AD7725" w:rsidRPr="00E240CD" w:rsidRDefault="00CF2343" w:rsidP="00AD7725">
      <w:pPr>
        <w:tabs>
          <w:tab w:val="num" w:pos="1440"/>
        </w:tabs>
        <w:rPr>
          <w:rFonts w:eastAsia="游明朝"/>
          <w:lang w:val="en-US" w:eastAsia="ja-JP"/>
        </w:rPr>
      </w:pPr>
      <w:r w:rsidRPr="00E240CD">
        <w:rPr>
          <w:rFonts w:eastAsia="游明朝" w:hint="eastAsia"/>
          <w:lang w:val="en-US" w:eastAsia="ja-JP"/>
        </w:rPr>
        <w:t>-------------------------------------</w:t>
      </w:r>
    </w:p>
    <w:p w14:paraId="0F6FBA0C" w14:textId="359DE2FD" w:rsidR="00B468B0" w:rsidRPr="00E240CD" w:rsidRDefault="00B468B0" w:rsidP="00B468B0">
      <w:pPr>
        <w:pStyle w:val="30"/>
        <w:rPr>
          <w:b/>
          <w:bCs/>
          <w:u w:val="single"/>
        </w:rPr>
      </w:pPr>
      <w:r w:rsidRPr="00E240CD">
        <w:rPr>
          <w:b/>
          <w:bCs/>
          <w:u w:val="single"/>
        </w:rPr>
        <w:t>2.</w:t>
      </w:r>
      <w:r w:rsidRPr="00E240CD">
        <w:rPr>
          <w:rFonts w:hint="eastAsia"/>
          <w:b/>
          <w:bCs/>
          <w:u w:val="single"/>
        </w:rPr>
        <w:t>1</w:t>
      </w:r>
      <w:r w:rsidRPr="00E240CD">
        <w:rPr>
          <w:b/>
          <w:bCs/>
          <w:u w:val="single"/>
        </w:rPr>
        <w:t>.</w:t>
      </w:r>
      <w:r w:rsidR="004C2084" w:rsidRPr="00E240CD">
        <w:rPr>
          <w:rFonts w:hint="eastAsia"/>
          <w:b/>
          <w:bCs/>
          <w:u w:val="single"/>
        </w:rPr>
        <w:t>4</w:t>
      </w:r>
      <w:r w:rsidRPr="00E240CD">
        <w:rPr>
          <w:b/>
          <w:bCs/>
          <w:u w:val="single"/>
        </w:rPr>
        <w:tab/>
        <w:t>TS </w:t>
      </w:r>
      <w:r w:rsidRPr="00E240CD">
        <w:rPr>
          <w:rFonts w:hint="eastAsia"/>
          <w:b/>
          <w:bCs/>
          <w:u w:val="single"/>
        </w:rPr>
        <w:t>23</w:t>
      </w:r>
      <w:r w:rsidRPr="00E240CD">
        <w:rPr>
          <w:b/>
          <w:bCs/>
          <w:u w:val="single"/>
        </w:rPr>
        <w:t>.</w:t>
      </w:r>
      <w:r w:rsidRPr="00E240CD">
        <w:rPr>
          <w:rFonts w:hint="eastAsia"/>
          <w:b/>
          <w:bCs/>
          <w:u w:val="single"/>
        </w:rPr>
        <w:t>380 (CT4)</w:t>
      </w:r>
    </w:p>
    <w:p w14:paraId="4C4121B8" w14:textId="1929F115" w:rsidR="00B468B0" w:rsidRPr="00E240CD" w:rsidRDefault="00B468B0" w:rsidP="00B468B0">
      <w:pPr>
        <w:tabs>
          <w:tab w:val="num" w:pos="1440"/>
        </w:tabs>
        <w:rPr>
          <w:rFonts w:eastAsiaTheme="minorEastAsia"/>
          <w:lang w:eastAsia="ja-JP"/>
        </w:rPr>
      </w:pPr>
      <w:r w:rsidRPr="00E240CD">
        <w:rPr>
          <w:rFonts w:eastAsia="游明朝" w:hint="eastAsia"/>
          <w:lang w:eastAsia="ja-JP"/>
        </w:rPr>
        <w:t xml:space="preserve">Adding </w:t>
      </w:r>
      <w:r w:rsidRPr="00E240CD">
        <w:rPr>
          <w:rFonts w:eastAsia="游明朝"/>
          <w:lang w:val="en-US" w:eastAsia="ja-JP"/>
        </w:rPr>
        <w:t>following</w:t>
      </w:r>
      <w:r w:rsidRPr="00E240CD">
        <w:rPr>
          <w:rFonts w:eastAsia="游明朝" w:hint="eastAsia"/>
          <w:lang w:val="en-US" w:eastAsia="ja-JP"/>
        </w:rPr>
        <w:t xml:space="preserve"> </w:t>
      </w:r>
      <w:r w:rsidR="00D56346" w:rsidRPr="00E240CD">
        <w:rPr>
          <w:rFonts w:eastAsia="游明朝" w:hint="eastAsia"/>
          <w:lang w:val="en-US" w:eastAsia="ja-JP"/>
        </w:rPr>
        <w:t xml:space="preserve">new </w:t>
      </w:r>
      <w:r w:rsidRPr="00E240CD">
        <w:rPr>
          <w:rFonts w:eastAsia="游明朝" w:hint="eastAsia"/>
          <w:lang w:val="en-US" w:eastAsia="ja-JP"/>
        </w:rPr>
        <w:t xml:space="preserve">procedures </w:t>
      </w:r>
      <w:r w:rsidRPr="00E240CD">
        <w:rPr>
          <w:rFonts w:eastAsia="游明朝"/>
          <w:lang w:val="en-US" w:eastAsia="ja-JP"/>
        </w:rPr>
        <w:t xml:space="preserve">to </w:t>
      </w:r>
      <w:r w:rsidRPr="00E240CD">
        <w:rPr>
          <w:rFonts w:eastAsia="游明朝" w:hint="eastAsia"/>
          <w:lang w:val="en-US" w:eastAsia="ja-JP"/>
        </w:rPr>
        <w:t>clause</w:t>
      </w:r>
      <w:r w:rsidRPr="00E240CD">
        <w:t> </w:t>
      </w:r>
      <w:r w:rsidR="00BD152C" w:rsidRPr="00E240CD">
        <w:rPr>
          <w:rFonts w:eastAsia="游明朝" w:hint="eastAsia"/>
          <w:lang w:val="en-US" w:eastAsia="ja-JP"/>
        </w:rPr>
        <w:t>5</w:t>
      </w:r>
      <w:r w:rsidRPr="00E240CD">
        <w:rPr>
          <w:rFonts w:eastAsia="游明朝" w:hint="eastAsia"/>
          <w:lang w:val="en-US" w:eastAsia="ja-JP"/>
        </w:rPr>
        <w:t>.</w:t>
      </w:r>
      <w:r w:rsidR="00BD152C" w:rsidRPr="00E240CD">
        <w:rPr>
          <w:rFonts w:eastAsia="游明朝" w:hint="eastAsia"/>
          <w:lang w:val="en-US" w:eastAsia="ja-JP"/>
        </w:rPr>
        <w:t>x</w:t>
      </w:r>
      <w:r w:rsidRPr="00E240CD">
        <w:rPr>
          <w:rFonts w:eastAsia="游明朝" w:hint="eastAsia"/>
          <w:lang w:val="en-US" w:eastAsia="ja-JP"/>
        </w:rPr>
        <w:t xml:space="preserve"> of </w:t>
      </w:r>
      <w:r w:rsidRPr="00E240CD">
        <w:t>TS 2</w:t>
      </w:r>
      <w:r w:rsidRPr="00E240CD">
        <w:rPr>
          <w:rFonts w:eastAsiaTheme="minorEastAsia" w:hint="eastAsia"/>
          <w:lang w:eastAsia="ja-JP"/>
        </w:rPr>
        <w:t>3</w:t>
      </w:r>
      <w:r w:rsidRPr="00E240CD">
        <w:t>.</w:t>
      </w:r>
      <w:r w:rsidRPr="00E240CD">
        <w:rPr>
          <w:rFonts w:eastAsiaTheme="minorEastAsia" w:hint="eastAsia"/>
          <w:lang w:eastAsia="ja-JP"/>
        </w:rPr>
        <w:t>380</w:t>
      </w:r>
      <w:r w:rsidRPr="00E240CD">
        <w:rPr>
          <w:rFonts w:eastAsia="游明朝" w:hint="eastAsia"/>
          <w:lang w:val="en-US" w:eastAsia="ja-JP"/>
        </w:rPr>
        <w:t>:</w:t>
      </w:r>
    </w:p>
    <w:p w14:paraId="79B774FE" w14:textId="77777777" w:rsidR="00B468B0" w:rsidRPr="00E240CD" w:rsidRDefault="00B468B0" w:rsidP="00B468B0">
      <w:pPr>
        <w:tabs>
          <w:tab w:val="num" w:pos="1440"/>
        </w:tabs>
        <w:rPr>
          <w:rFonts w:eastAsia="游明朝"/>
          <w:lang w:val="en-US" w:eastAsia="ja-JP"/>
        </w:rPr>
      </w:pPr>
      <w:r w:rsidRPr="00E240CD">
        <w:rPr>
          <w:rFonts w:eastAsia="游明朝" w:hint="eastAsia"/>
          <w:lang w:val="en-US" w:eastAsia="ja-JP"/>
        </w:rPr>
        <w:t>-------------------------------------</w:t>
      </w:r>
    </w:p>
    <w:p w14:paraId="7709256E" w14:textId="1EE4116D" w:rsidR="00077569" w:rsidRPr="00E240CD" w:rsidRDefault="00077569" w:rsidP="00584B71">
      <w:pPr>
        <w:rPr>
          <w:rFonts w:ascii="Arial" w:hAnsi="Arial" w:cs="Arial"/>
          <w:color w:val="0000FF"/>
          <w:sz w:val="32"/>
          <w:szCs w:val="32"/>
        </w:rPr>
      </w:pPr>
      <w:bookmarkStart w:id="40" w:name="_Toc19633848"/>
      <w:bookmarkStart w:id="41" w:name="_Toc27252177"/>
      <w:bookmarkStart w:id="42" w:name="_Toc97624215"/>
      <w:bookmarkStart w:id="43" w:name="_Toc19633826"/>
      <w:bookmarkStart w:id="44" w:name="_Toc27252155"/>
      <w:bookmarkStart w:id="45" w:name="_Toc97624193"/>
      <w:r w:rsidRPr="00E240CD">
        <w:rPr>
          <w:rFonts w:ascii="Arial" w:hAnsi="Arial" w:cs="Arial"/>
          <w:color w:val="0000FF"/>
          <w:sz w:val="32"/>
          <w:szCs w:val="32"/>
        </w:rPr>
        <w:t>5.</w:t>
      </w:r>
      <w:r w:rsidR="00931B57" w:rsidRPr="00E240CD">
        <w:rPr>
          <w:rFonts w:ascii="Arial" w:hAnsi="Arial" w:cs="Arial" w:hint="eastAsia"/>
          <w:color w:val="0000FF"/>
          <w:sz w:val="32"/>
          <w:szCs w:val="32"/>
        </w:rPr>
        <w:t>x</w:t>
      </w:r>
      <w:r w:rsidRPr="00E240CD">
        <w:rPr>
          <w:rFonts w:ascii="Arial" w:hAnsi="Arial" w:cs="Arial"/>
          <w:color w:val="0000FF"/>
          <w:sz w:val="32"/>
          <w:szCs w:val="32"/>
        </w:rPr>
        <w:tab/>
      </w:r>
      <w:r w:rsidR="007920E7" w:rsidRPr="00E240CD">
        <w:rPr>
          <w:rFonts w:ascii="Arial" w:hAnsi="Arial" w:cs="Arial"/>
          <w:color w:val="0000FF"/>
          <w:sz w:val="32"/>
          <w:szCs w:val="32"/>
        </w:rPr>
        <w:t>PGW/GGSN</w:t>
      </w:r>
      <w:r w:rsidRPr="00E240CD">
        <w:rPr>
          <w:rFonts w:ascii="Arial" w:hAnsi="Arial" w:cs="Arial" w:hint="eastAsia"/>
          <w:color w:val="0000FF"/>
          <w:sz w:val="32"/>
          <w:szCs w:val="32"/>
        </w:rPr>
        <w:t>-</w:t>
      </w:r>
      <w:r w:rsidRPr="00E240CD">
        <w:rPr>
          <w:rFonts w:ascii="Arial" w:hAnsi="Arial" w:cs="Arial"/>
          <w:color w:val="0000FF"/>
          <w:sz w:val="32"/>
          <w:szCs w:val="32"/>
        </w:rPr>
        <w:t xml:space="preserve">based </w:t>
      </w:r>
      <w:r w:rsidR="00931B57" w:rsidRPr="00E240CD">
        <w:rPr>
          <w:rFonts w:ascii="Arial" w:hAnsi="Arial" w:cs="Arial" w:hint="eastAsia"/>
          <w:color w:val="0000FF"/>
          <w:sz w:val="32"/>
          <w:szCs w:val="32"/>
        </w:rPr>
        <w:t>IMS status notification</w:t>
      </w:r>
      <w:bookmarkEnd w:id="40"/>
      <w:bookmarkEnd w:id="41"/>
      <w:bookmarkEnd w:id="42"/>
    </w:p>
    <w:p w14:paraId="34EDF375" w14:textId="0BF3C211" w:rsidR="00077569" w:rsidRPr="00E240CD" w:rsidRDefault="00077569" w:rsidP="00584B71">
      <w:pPr>
        <w:rPr>
          <w:rFonts w:ascii="Arial" w:hAnsi="Arial" w:cs="Arial"/>
          <w:color w:val="0000FF"/>
          <w:sz w:val="28"/>
          <w:szCs w:val="28"/>
        </w:rPr>
      </w:pPr>
      <w:bookmarkStart w:id="46" w:name="_Toc19633849"/>
      <w:bookmarkStart w:id="47" w:name="_Toc27252178"/>
      <w:bookmarkStart w:id="48" w:name="_Toc97624216"/>
      <w:r w:rsidRPr="00E240CD">
        <w:rPr>
          <w:rFonts w:ascii="Arial" w:hAnsi="Arial" w:cs="Arial"/>
          <w:color w:val="0000FF"/>
          <w:sz w:val="28"/>
          <w:szCs w:val="28"/>
        </w:rPr>
        <w:t>5.</w:t>
      </w:r>
      <w:r w:rsidR="00931B57" w:rsidRPr="00E240CD">
        <w:rPr>
          <w:rFonts w:ascii="Arial" w:hAnsi="Arial" w:cs="Arial" w:hint="eastAsia"/>
          <w:color w:val="0000FF"/>
          <w:sz w:val="28"/>
          <w:szCs w:val="28"/>
        </w:rPr>
        <w:t>x</w:t>
      </w:r>
      <w:r w:rsidRPr="00E240CD">
        <w:rPr>
          <w:rFonts w:ascii="Arial" w:hAnsi="Arial" w:cs="Arial"/>
          <w:color w:val="0000FF"/>
          <w:sz w:val="28"/>
          <w:szCs w:val="28"/>
        </w:rPr>
        <w:t>.1</w:t>
      </w:r>
      <w:r w:rsidRPr="00E240CD">
        <w:rPr>
          <w:rFonts w:ascii="Arial" w:hAnsi="Arial" w:cs="Arial"/>
          <w:color w:val="0000FF"/>
          <w:sz w:val="28"/>
          <w:szCs w:val="28"/>
        </w:rPr>
        <w:tab/>
        <w:t>Introduction</w:t>
      </w:r>
      <w:bookmarkEnd w:id="46"/>
      <w:bookmarkEnd w:id="47"/>
      <w:bookmarkEnd w:id="48"/>
    </w:p>
    <w:p w14:paraId="57F16C42" w14:textId="7837D73A" w:rsidR="00C52EC9" w:rsidRPr="00E240CD" w:rsidRDefault="00077569" w:rsidP="00077569">
      <w:pPr>
        <w:rPr>
          <w:rFonts w:eastAsiaTheme="minorEastAsia"/>
          <w:color w:val="0000FF"/>
          <w:lang w:eastAsia="ja-JP"/>
        </w:rPr>
      </w:pPr>
      <w:r w:rsidRPr="00E240CD">
        <w:rPr>
          <w:color w:val="0000FF"/>
        </w:rPr>
        <w:t xml:space="preserve">The </w:t>
      </w:r>
      <w:r w:rsidR="007920E7" w:rsidRPr="00E240CD">
        <w:rPr>
          <w:color w:val="0000FF"/>
        </w:rPr>
        <w:t>PGW/GGSN</w:t>
      </w:r>
      <w:r w:rsidRPr="00E240CD">
        <w:rPr>
          <w:color w:val="0000FF"/>
        </w:rPr>
        <w:t xml:space="preserve">-based </w:t>
      </w:r>
      <w:r w:rsidR="00375910" w:rsidRPr="00E240CD">
        <w:rPr>
          <w:rFonts w:eastAsiaTheme="minorEastAsia" w:hint="eastAsia"/>
          <w:color w:val="0000FF"/>
          <w:lang w:eastAsia="ja-JP"/>
        </w:rPr>
        <w:t>IMS status notification</w:t>
      </w:r>
      <w:r w:rsidRPr="00E240CD">
        <w:rPr>
          <w:color w:val="0000FF"/>
        </w:rPr>
        <w:t xml:space="preserve"> is an optional mechanism.</w:t>
      </w:r>
    </w:p>
    <w:p w14:paraId="002F638A" w14:textId="6FF0FF90" w:rsidR="00077569" w:rsidRPr="00E240CD" w:rsidRDefault="00077569" w:rsidP="00077569">
      <w:pPr>
        <w:rPr>
          <w:rFonts w:eastAsiaTheme="minorEastAsia"/>
          <w:color w:val="0000FF"/>
          <w:lang w:eastAsia="ja-JP"/>
        </w:rPr>
      </w:pPr>
      <w:r w:rsidRPr="00E240CD">
        <w:rPr>
          <w:color w:val="0000FF"/>
        </w:rPr>
        <w:t xml:space="preserve">This mechanism is executed when </w:t>
      </w:r>
      <w:r w:rsidR="00375635" w:rsidRPr="00E240CD">
        <w:rPr>
          <w:color w:val="0000FF"/>
        </w:rPr>
        <w:t xml:space="preserve">the </w:t>
      </w:r>
      <w:r w:rsidR="007920E7" w:rsidRPr="00E240CD">
        <w:rPr>
          <w:color w:val="0000FF"/>
        </w:rPr>
        <w:t>PGW/GGSN</w:t>
      </w:r>
      <w:r w:rsidR="00375635" w:rsidRPr="00E240CD">
        <w:rPr>
          <w:color w:val="0000FF"/>
        </w:rPr>
        <w:t xml:space="preserve"> inform</w:t>
      </w:r>
      <w:r w:rsidR="00375635" w:rsidRPr="00E240CD">
        <w:rPr>
          <w:rFonts w:eastAsiaTheme="minorEastAsia" w:hint="eastAsia"/>
          <w:color w:val="0000FF"/>
          <w:lang w:eastAsia="ja-JP"/>
        </w:rPr>
        <w:t>s</w:t>
      </w:r>
      <w:r w:rsidR="00375635" w:rsidRPr="00E240CD">
        <w:rPr>
          <w:color w:val="0000FF"/>
        </w:rPr>
        <w:t xml:space="preserve"> the UE about the suppression and resumption of IMS registration </w:t>
      </w:r>
      <w:r w:rsidRPr="00E240CD">
        <w:rPr>
          <w:color w:val="0000FF"/>
        </w:rPr>
        <w:t xml:space="preserve">due to </w:t>
      </w:r>
      <w:r w:rsidR="00375635" w:rsidRPr="00E240CD">
        <w:rPr>
          <w:rFonts w:hint="eastAsia"/>
          <w:color w:val="0000FF"/>
        </w:rPr>
        <w:t>a</w:t>
      </w:r>
      <w:r w:rsidRPr="00E240CD">
        <w:rPr>
          <w:color w:val="0000FF"/>
        </w:rPr>
        <w:t xml:space="preserve"> P-CSCF failure</w:t>
      </w:r>
      <w:r w:rsidR="00375635" w:rsidRPr="00E240CD">
        <w:rPr>
          <w:rFonts w:eastAsiaTheme="minorEastAsia" w:hint="eastAsia"/>
          <w:color w:val="0000FF"/>
          <w:lang w:eastAsia="ja-JP"/>
        </w:rPr>
        <w:t>.</w:t>
      </w:r>
    </w:p>
    <w:p w14:paraId="192C963A" w14:textId="3E744240" w:rsidR="00E24E15" w:rsidRPr="00E240CD" w:rsidRDefault="00077569" w:rsidP="00077569">
      <w:pPr>
        <w:rPr>
          <w:rFonts w:eastAsiaTheme="minorEastAsia"/>
          <w:color w:val="0000FF"/>
          <w:lang w:eastAsia="ja-JP"/>
        </w:rPr>
      </w:pPr>
      <w:r w:rsidRPr="00E240CD">
        <w:rPr>
          <w:color w:val="0000FF"/>
        </w:rPr>
        <w:t xml:space="preserve">The </w:t>
      </w:r>
      <w:r w:rsidR="007920E7" w:rsidRPr="00E240CD">
        <w:rPr>
          <w:color w:val="0000FF"/>
        </w:rPr>
        <w:t>PGW/GGSN</w:t>
      </w:r>
      <w:r w:rsidRPr="00E240CD">
        <w:rPr>
          <w:color w:val="0000FF"/>
        </w:rPr>
        <w:t xml:space="preserve">-based </w:t>
      </w:r>
      <w:r w:rsidR="00375635" w:rsidRPr="00E240CD">
        <w:rPr>
          <w:rFonts w:eastAsiaTheme="minorEastAsia" w:hint="eastAsia"/>
          <w:color w:val="0000FF"/>
          <w:lang w:eastAsia="ja-JP"/>
        </w:rPr>
        <w:t>IMS status notification</w:t>
      </w:r>
      <w:r w:rsidRPr="00E240CD">
        <w:rPr>
          <w:color w:val="0000FF"/>
        </w:rPr>
        <w:t xml:space="preserve"> consists of </w:t>
      </w:r>
      <w:r w:rsidR="00E24E15" w:rsidRPr="00E240CD">
        <w:rPr>
          <w:rFonts w:eastAsiaTheme="minorEastAsia"/>
          <w:color w:val="0000FF"/>
          <w:lang w:eastAsia="ja-JP"/>
        </w:rPr>
        <w:t>following</w:t>
      </w:r>
      <w:r w:rsidR="00E24E15" w:rsidRPr="00E240CD">
        <w:rPr>
          <w:rFonts w:eastAsiaTheme="minorEastAsia" w:hint="eastAsia"/>
          <w:color w:val="0000FF"/>
          <w:lang w:eastAsia="ja-JP"/>
        </w:rPr>
        <w:t xml:space="preserve"> methods:</w:t>
      </w:r>
    </w:p>
    <w:p w14:paraId="0A32DFE2" w14:textId="33E264A6" w:rsidR="00E24E15" w:rsidRPr="00E240CD" w:rsidRDefault="00E24E15" w:rsidP="00E24E15">
      <w:pPr>
        <w:rPr>
          <w:rFonts w:eastAsiaTheme="minorEastAsia"/>
          <w:color w:val="0000FF"/>
          <w:lang w:eastAsia="ja-JP"/>
        </w:rPr>
      </w:pPr>
      <w:r w:rsidRPr="00E240CD">
        <w:rPr>
          <w:rFonts w:eastAsiaTheme="minorEastAsia" w:hint="eastAsia"/>
          <w:color w:val="0000FF"/>
          <w:lang w:eastAsia="ja-JP"/>
        </w:rPr>
        <w:t>-</w:t>
      </w:r>
      <w:r w:rsidRPr="00E240CD">
        <w:rPr>
          <w:rFonts w:eastAsiaTheme="minorEastAsia"/>
          <w:color w:val="0000FF"/>
          <w:lang w:eastAsia="ja-JP"/>
        </w:rPr>
        <w:tab/>
      </w:r>
      <w:r w:rsidRPr="00E240CD">
        <w:rPr>
          <w:rFonts w:eastAsiaTheme="minorEastAsia" w:hint="eastAsia"/>
          <w:color w:val="0000FF"/>
          <w:lang w:eastAsia="ja-JP"/>
        </w:rPr>
        <w:t>IMS failure</w:t>
      </w:r>
      <w:r w:rsidR="000444B4" w:rsidRPr="00E240CD">
        <w:rPr>
          <w:rFonts w:eastAsiaTheme="minorEastAsia" w:hint="eastAsia"/>
          <w:color w:val="0000FF"/>
          <w:lang w:eastAsia="ja-JP"/>
        </w:rPr>
        <w:t>/recovery</w:t>
      </w:r>
      <w:r w:rsidRPr="00E240CD">
        <w:rPr>
          <w:rFonts w:eastAsiaTheme="minorEastAsia" w:hint="eastAsia"/>
          <w:color w:val="0000FF"/>
          <w:lang w:eastAsia="ja-JP"/>
        </w:rPr>
        <w:t xml:space="preserve"> detection</w:t>
      </w:r>
      <w:r w:rsidRPr="00E240CD">
        <w:rPr>
          <w:color w:val="0000FF"/>
        </w:rPr>
        <w:t>, as described in clause 5.</w:t>
      </w:r>
      <w:r w:rsidRPr="00E240CD">
        <w:rPr>
          <w:rFonts w:eastAsiaTheme="minorEastAsia" w:hint="eastAsia"/>
          <w:color w:val="0000FF"/>
          <w:lang w:eastAsia="ja-JP"/>
        </w:rPr>
        <w:t>x</w:t>
      </w:r>
      <w:r w:rsidRPr="00E240CD">
        <w:rPr>
          <w:color w:val="0000FF"/>
        </w:rPr>
        <w:t>.</w:t>
      </w:r>
      <w:r w:rsidR="00633AC9" w:rsidRPr="00E240CD">
        <w:rPr>
          <w:rFonts w:eastAsiaTheme="minorEastAsia" w:hint="eastAsia"/>
          <w:color w:val="0000FF"/>
          <w:lang w:eastAsia="ja-JP"/>
        </w:rPr>
        <w:t>2</w:t>
      </w:r>
      <w:r w:rsidRPr="00E240CD">
        <w:rPr>
          <w:rFonts w:eastAsiaTheme="minorEastAsia" w:hint="eastAsia"/>
          <w:color w:val="0000FF"/>
          <w:lang w:eastAsia="ja-JP"/>
        </w:rPr>
        <w:t>.</w:t>
      </w:r>
    </w:p>
    <w:p w14:paraId="3517C30E" w14:textId="2DB5AA01" w:rsidR="00E24E15" w:rsidRPr="00E240CD" w:rsidRDefault="00E24E15" w:rsidP="00077569">
      <w:pPr>
        <w:rPr>
          <w:rFonts w:eastAsiaTheme="minorEastAsia"/>
          <w:color w:val="0000FF"/>
          <w:lang w:eastAsia="ja-JP"/>
        </w:rPr>
      </w:pPr>
      <w:r w:rsidRPr="00E240CD">
        <w:rPr>
          <w:rFonts w:eastAsiaTheme="minorEastAsia" w:hint="eastAsia"/>
          <w:color w:val="0000FF"/>
          <w:lang w:eastAsia="ja-JP"/>
        </w:rPr>
        <w:t>-</w:t>
      </w:r>
      <w:r w:rsidRPr="00E240CD">
        <w:rPr>
          <w:rFonts w:eastAsiaTheme="minorEastAsia"/>
          <w:color w:val="0000FF"/>
          <w:lang w:eastAsia="ja-JP"/>
        </w:rPr>
        <w:tab/>
      </w:r>
      <w:r w:rsidRPr="00E240CD">
        <w:rPr>
          <w:rFonts w:eastAsiaTheme="minorEastAsia" w:hint="eastAsia"/>
          <w:color w:val="0000FF"/>
          <w:lang w:eastAsia="ja-JP"/>
        </w:rPr>
        <w:t xml:space="preserve">IMS </w:t>
      </w:r>
      <w:r w:rsidR="00375635" w:rsidRPr="00E240CD">
        <w:rPr>
          <w:rFonts w:eastAsiaTheme="minorEastAsia" w:hint="eastAsia"/>
          <w:color w:val="0000FF"/>
          <w:lang w:eastAsia="ja-JP"/>
        </w:rPr>
        <w:t>failure notification</w:t>
      </w:r>
      <w:r w:rsidR="00375635" w:rsidRPr="00E240CD">
        <w:rPr>
          <w:color w:val="0000FF"/>
        </w:rPr>
        <w:t>, as described in clause 5.</w:t>
      </w:r>
      <w:r w:rsidR="00375635" w:rsidRPr="00E240CD">
        <w:rPr>
          <w:rFonts w:eastAsiaTheme="minorEastAsia" w:hint="eastAsia"/>
          <w:color w:val="0000FF"/>
          <w:lang w:eastAsia="ja-JP"/>
        </w:rPr>
        <w:t>x</w:t>
      </w:r>
      <w:r w:rsidR="00375635" w:rsidRPr="00E240CD">
        <w:rPr>
          <w:color w:val="0000FF"/>
        </w:rPr>
        <w:t>.</w:t>
      </w:r>
      <w:r w:rsidR="00633AC9" w:rsidRPr="00E240CD">
        <w:rPr>
          <w:rFonts w:eastAsiaTheme="minorEastAsia" w:hint="eastAsia"/>
          <w:color w:val="0000FF"/>
          <w:lang w:eastAsia="ja-JP"/>
        </w:rPr>
        <w:t>3</w:t>
      </w:r>
      <w:r w:rsidRPr="00E240CD">
        <w:rPr>
          <w:rFonts w:eastAsiaTheme="minorEastAsia" w:hint="eastAsia"/>
          <w:color w:val="0000FF"/>
          <w:lang w:eastAsia="ja-JP"/>
        </w:rPr>
        <w:t>.</w:t>
      </w:r>
    </w:p>
    <w:p w14:paraId="350A6858" w14:textId="32DB6E9E" w:rsidR="00077569" w:rsidRPr="00E240CD" w:rsidRDefault="00E24E15" w:rsidP="00077569">
      <w:pPr>
        <w:rPr>
          <w:rFonts w:eastAsiaTheme="minorEastAsia"/>
          <w:color w:val="0000FF"/>
          <w:lang w:eastAsia="ja-JP"/>
        </w:rPr>
      </w:pPr>
      <w:r w:rsidRPr="00E240CD">
        <w:rPr>
          <w:rFonts w:eastAsiaTheme="minorEastAsia" w:hint="eastAsia"/>
          <w:color w:val="0000FF"/>
          <w:lang w:eastAsia="ja-JP"/>
        </w:rPr>
        <w:t>-</w:t>
      </w:r>
      <w:r w:rsidRPr="00E240CD">
        <w:rPr>
          <w:rFonts w:eastAsiaTheme="minorEastAsia"/>
          <w:color w:val="0000FF"/>
          <w:lang w:eastAsia="ja-JP"/>
        </w:rPr>
        <w:tab/>
      </w:r>
      <w:r w:rsidR="00375635" w:rsidRPr="00E240CD">
        <w:rPr>
          <w:rFonts w:eastAsiaTheme="minorEastAsia" w:hint="eastAsia"/>
          <w:color w:val="0000FF"/>
          <w:lang w:eastAsia="ja-JP"/>
        </w:rPr>
        <w:t xml:space="preserve">IMS recovery notification as described in </w:t>
      </w:r>
      <w:r w:rsidR="00CD51E3" w:rsidRPr="00E240CD">
        <w:rPr>
          <w:color w:val="0000FF"/>
        </w:rPr>
        <w:t>clause 5.</w:t>
      </w:r>
      <w:r w:rsidR="00CD51E3" w:rsidRPr="00E240CD">
        <w:rPr>
          <w:rFonts w:eastAsiaTheme="minorEastAsia" w:hint="eastAsia"/>
          <w:color w:val="0000FF"/>
          <w:lang w:eastAsia="ja-JP"/>
        </w:rPr>
        <w:t>x</w:t>
      </w:r>
      <w:r w:rsidR="00CD51E3" w:rsidRPr="00E240CD">
        <w:rPr>
          <w:color w:val="0000FF"/>
        </w:rPr>
        <w:t>.</w:t>
      </w:r>
      <w:r w:rsidR="00633AC9" w:rsidRPr="00E240CD">
        <w:rPr>
          <w:rFonts w:eastAsiaTheme="minorEastAsia" w:hint="eastAsia"/>
          <w:color w:val="0000FF"/>
          <w:lang w:eastAsia="ja-JP"/>
        </w:rPr>
        <w:t>4</w:t>
      </w:r>
      <w:r w:rsidR="00CD51E3" w:rsidRPr="00E240CD">
        <w:rPr>
          <w:rFonts w:eastAsiaTheme="minorEastAsia" w:hint="eastAsia"/>
          <w:color w:val="0000FF"/>
          <w:lang w:eastAsia="ja-JP"/>
        </w:rPr>
        <w:t>.</w:t>
      </w:r>
    </w:p>
    <w:p w14:paraId="74D357B0" w14:textId="63B660E6" w:rsidR="00E24E15" w:rsidRPr="00E240CD" w:rsidRDefault="00E24E15" w:rsidP="00077569">
      <w:pPr>
        <w:rPr>
          <w:rFonts w:eastAsiaTheme="minorEastAsia"/>
          <w:color w:val="0000FF"/>
          <w:lang w:eastAsia="ja-JP"/>
        </w:rPr>
      </w:pPr>
      <w:r w:rsidRPr="00E240CD">
        <w:rPr>
          <w:rFonts w:eastAsiaTheme="minorEastAsia" w:hint="eastAsia"/>
          <w:color w:val="0000FF"/>
          <w:lang w:eastAsia="ja-JP"/>
        </w:rPr>
        <w:t>-</w:t>
      </w:r>
      <w:r w:rsidRPr="00E240CD">
        <w:rPr>
          <w:rFonts w:eastAsiaTheme="minorEastAsia"/>
          <w:color w:val="0000FF"/>
          <w:lang w:eastAsia="ja-JP"/>
        </w:rPr>
        <w:tab/>
      </w:r>
      <w:r w:rsidR="00633AC9" w:rsidRPr="00E240CD">
        <w:rPr>
          <w:rFonts w:eastAsiaTheme="minorEastAsia" w:hint="eastAsia"/>
          <w:color w:val="0000FF"/>
          <w:lang w:eastAsia="ja-JP"/>
        </w:rPr>
        <w:t>Deadlock prevention</w:t>
      </w:r>
      <w:r w:rsidRPr="00E240CD">
        <w:rPr>
          <w:rFonts w:eastAsiaTheme="minorEastAsia" w:hint="eastAsia"/>
          <w:color w:val="0000FF"/>
          <w:lang w:eastAsia="ja-JP"/>
        </w:rPr>
        <w:t xml:space="preserve"> as described in </w:t>
      </w:r>
      <w:r w:rsidRPr="00E240CD">
        <w:rPr>
          <w:color w:val="0000FF"/>
        </w:rPr>
        <w:t>clause 5.</w:t>
      </w:r>
      <w:r w:rsidRPr="00E240CD">
        <w:rPr>
          <w:rFonts w:eastAsiaTheme="minorEastAsia" w:hint="eastAsia"/>
          <w:color w:val="0000FF"/>
          <w:lang w:eastAsia="ja-JP"/>
        </w:rPr>
        <w:t>x</w:t>
      </w:r>
      <w:r w:rsidRPr="00E240CD">
        <w:rPr>
          <w:color w:val="0000FF"/>
        </w:rPr>
        <w:t>.</w:t>
      </w:r>
      <w:r w:rsidR="00633AC9" w:rsidRPr="00E240CD">
        <w:rPr>
          <w:rFonts w:eastAsiaTheme="minorEastAsia" w:hint="eastAsia"/>
          <w:color w:val="0000FF"/>
          <w:lang w:eastAsia="ja-JP"/>
        </w:rPr>
        <w:t>5</w:t>
      </w:r>
      <w:r w:rsidRPr="00E240CD">
        <w:rPr>
          <w:rFonts w:eastAsiaTheme="minorEastAsia" w:hint="eastAsia"/>
          <w:color w:val="0000FF"/>
          <w:lang w:eastAsia="ja-JP"/>
        </w:rPr>
        <w:t>.</w:t>
      </w:r>
    </w:p>
    <w:p w14:paraId="28849C32" w14:textId="716CBCA3" w:rsidR="00E24E15" w:rsidRPr="00E240CD" w:rsidRDefault="00E24E15" w:rsidP="00E24E15">
      <w:pPr>
        <w:rPr>
          <w:rFonts w:ascii="Arial" w:eastAsiaTheme="minorEastAsia" w:hAnsi="Arial" w:cs="Arial"/>
          <w:color w:val="0000FF"/>
          <w:sz w:val="28"/>
          <w:szCs w:val="28"/>
          <w:lang w:eastAsia="ja-JP"/>
        </w:rPr>
      </w:pPr>
      <w:r w:rsidRPr="00E240CD">
        <w:rPr>
          <w:rFonts w:ascii="Arial" w:hAnsi="Arial" w:cs="Arial"/>
          <w:color w:val="0000FF"/>
          <w:sz w:val="28"/>
          <w:szCs w:val="28"/>
        </w:rPr>
        <w:t>5.</w:t>
      </w:r>
      <w:r w:rsidRPr="00E240CD">
        <w:rPr>
          <w:rFonts w:ascii="Arial" w:eastAsiaTheme="minorEastAsia" w:hAnsi="Arial" w:cs="Arial" w:hint="eastAsia"/>
          <w:color w:val="0000FF"/>
          <w:sz w:val="28"/>
          <w:szCs w:val="28"/>
          <w:lang w:eastAsia="ja-JP"/>
        </w:rPr>
        <w:t>x</w:t>
      </w:r>
      <w:r w:rsidRPr="00E240CD">
        <w:rPr>
          <w:rFonts w:ascii="Arial" w:hAnsi="Arial" w:cs="Arial"/>
          <w:color w:val="0000FF"/>
          <w:sz w:val="28"/>
          <w:szCs w:val="28"/>
        </w:rPr>
        <w:t>.</w:t>
      </w:r>
      <w:r w:rsidRPr="00E240CD">
        <w:rPr>
          <w:rFonts w:ascii="Arial" w:eastAsiaTheme="minorEastAsia" w:hAnsi="Arial" w:cs="Arial" w:hint="eastAsia"/>
          <w:color w:val="0000FF"/>
          <w:sz w:val="28"/>
          <w:szCs w:val="28"/>
          <w:lang w:eastAsia="ja-JP"/>
        </w:rPr>
        <w:t>2</w:t>
      </w:r>
      <w:r w:rsidRPr="00E240CD">
        <w:rPr>
          <w:rFonts w:ascii="Arial" w:hAnsi="Arial" w:cs="Arial"/>
          <w:color w:val="0000FF"/>
          <w:sz w:val="28"/>
          <w:szCs w:val="28"/>
        </w:rPr>
        <w:tab/>
      </w:r>
      <w:r w:rsidRPr="00E240CD">
        <w:rPr>
          <w:rFonts w:ascii="Arial" w:eastAsiaTheme="minorEastAsia" w:hAnsi="Arial" w:cs="Arial" w:hint="eastAsia"/>
          <w:color w:val="0000FF"/>
          <w:sz w:val="28"/>
          <w:szCs w:val="28"/>
          <w:lang w:eastAsia="ja-JP"/>
        </w:rPr>
        <w:t>IMS</w:t>
      </w:r>
      <w:r w:rsidRPr="00E240CD">
        <w:rPr>
          <w:rFonts w:ascii="Arial" w:hAnsi="Arial" w:cs="Arial"/>
          <w:color w:val="0000FF"/>
          <w:sz w:val="28"/>
          <w:szCs w:val="28"/>
        </w:rPr>
        <w:t xml:space="preserve"> </w:t>
      </w:r>
      <w:r w:rsidRPr="00E240CD">
        <w:rPr>
          <w:rFonts w:ascii="Arial" w:eastAsiaTheme="minorEastAsia" w:hAnsi="Arial" w:cs="Arial" w:hint="eastAsia"/>
          <w:color w:val="0000FF"/>
          <w:sz w:val="28"/>
          <w:szCs w:val="28"/>
          <w:lang w:eastAsia="ja-JP"/>
        </w:rPr>
        <w:t>failure</w:t>
      </w:r>
      <w:r w:rsidR="000444B4" w:rsidRPr="00E240CD">
        <w:rPr>
          <w:rFonts w:ascii="Arial" w:eastAsiaTheme="minorEastAsia" w:hAnsi="Arial" w:cs="Arial" w:hint="eastAsia"/>
          <w:color w:val="0000FF"/>
          <w:sz w:val="28"/>
          <w:szCs w:val="28"/>
          <w:lang w:eastAsia="ja-JP"/>
        </w:rPr>
        <w:t>/recovery</w:t>
      </w:r>
      <w:r w:rsidRPr="00E240CD">
        <w:rPr>
          <w:rFonts w:ascii="Arial" w:eastAsiaTheme="minorEastAsia" w:hAnsi="Arial" w:cs="Arial" w:hint="eastAsia"/>
          <w:color w:val="0000FF"/>
          <w:sz w:val="28"/>
          <w:szCs w:val="28"/>
          <w:lang w:eastAsia="ja-JP"/>
        </w:rPr>
        <w:t xml:space="preserve"> detection</w:t>
      </w:r>
    </w:p>
    <w:p w14:paraId="0268E06B" w14:textId="7E2A488F" w:rsidR="00E24E15" w:rsidRPr="00E240CD" w:rsidRDefault="00E24E15" w:rsidP="00E24E15">
      <w:pPr>
        <w:rPr>
          <w:rFonts w:eastAsia="游明朝"/>
          <w:iCs/>
          <w:color w:val="0000FF"/>
          <w:lang w:eastAsia="ja-JP"/>
        </w:rPr>
      </w:pPr>
      <w:r w:rsidRPr="00E240CD">
        <w:rPr>
          <w:rFonts w:eastAsia="游明朝" w:hint="eastAsia"/>
          <w:iCs/>
          <w:color w:val="0000FF"/>
          <w:lang w:eastAsia="ja-JP"/>
        </w:rPr>
        <w:lastRenderedPageBreak/>
        <w:t xml:space="preserve">For the </w:t>
      </w:r>
      <w:r w:rsidRPr="00E240CD">
        <w:rPr>
          <w:rFonts w:eastAsiaTheme="minorEastAsia" w:hint="eastAsia"/>
          <w:color w:val="0000FF"/>
          <w:lang w:eastAsia="ja-JP"/>
        </w:rPr>
        <w:t>IMS failure</w:t>
      </w:r>
      <w:r w:rsidR="000444B4" w:rsidRPr="00E240CD">
        <w:rPr>
          <w:rFonts w:eastAsiaTheme="minorEastAsia" w:hint="eastAsia"/>
          <w:color w:val="0000FF"/>
          <w:lang w:eastAsia="ja-JP"/>
        </w:rPr>
        <w:t>/recovery</w:t>
      </w:r>
      <w:r w:rsidRPr="00E240CD">
        <w:rPr>
          <w:rFonts w:eastAsiaTheme="minorEastAsia" w:hint="eastAsia"/>
          <w:color w:val="0000FF"/>
          <w:lang w:eastAsia="ja-JP"/>
        </w:rPr>
        <w:t xml:space="preserve"> detection</w:t>
      </w:r>
      <w:r w:rsidR="00B95FF1" w:rsidRPr="00E240CD">
        <w:rPr>
          <w:rFonts w:eastAsiaTheme="minorEastAsia" w:hint="eastAsia"/>
          <w:color w:val="0000FF"/>
          <w:lang w:eastAsia="ja-JP"/>
        </w:rPr>
        <w:t xml:space="preserve"> by the </w:t>
      </w:r>
      <w:r w:rsidR="007920E7" w:rsidRPr="00E240CD">
        <w:rPr>
          <w:color w:val="0000FF"/>
        </w:rPr>
        <w:t>PGW/GGSN</w:t>
      </w:r>
      <w:r w:rsidRPr="00E240CD">
        <w:rPr>
          <w:rFonts w:eastAsia="游明朝" w:hint="eastAsia"/>
          <w:iCs/>
          <w:color w:val="0000FF"/>
          <w:lang w:eastAsia="ja-JP"/>
        </w:rPr>
        <w:t>, t</w:t>
      </w:r>
      <w:r w:rsidRPr="00E240CD">
        <w:rPr>
          <w:rFonts w:eastAsia="游明朝"/>
          <w:iCs/>
          <w:color w:val="0000FF"/>
          <w:lang w:eastAsia="ja-JP"/>
        </w:rPr>
        <w:t>he following three options are assumed</w:t>
      </w:r>
      <w:r w:rsidRPr="00E240CD">
        <w:rPr>
          <w:rFonts w:eastAsia="游明朝" w:hint="eastAsia"/>
          <w:iCs/>
          <w:color w:val="0000FF"/>
          <w:lang w:eastAsia="ja-JP"/>
        </w:rPr>
        <w:t xml:space="preserve">. </w:t>
      </w:r>
      <w:r w:rsidRPr="00E240CD">
        <w:rPr>
          <w:rFonts w:eastAsia="游明朝"/>
          <w:iCs/>
          <w:color w:val="0000FF"/>
          <w:lang w:eastAsia="ja-JP"/>
        </w:rPr>
        <w:t xml:space="preserve">It is possible to use a combination of these three </w:t>
      </w:r>
      <w:r w:rsidRPr="00E240CD">
        <w:rPr>
          <w:rFonts w:eastAsia="游明朝" w:hint="eastAsia"/>
          <w:iCs/>
          <w:color w:val="0000FF"/>
          <w:lang w:eastAsia="ja-JP"/>
        </w:rPr>
        <w:t>option</w:t>
      </w:r>
      <w:r w:rsidRPr="00E240CD">
        <w:rPr>
          <w:rFonts w:eastAsia="游明朝"/>
          <w:iCs/>
          <w:color w:val="0000FF"/>
          <w:lang w:eastAsia="ja-JP"/>
        </w:rPr>
        <w:t>s, or to use just one</w:t>
      </w:r>
      <w:r w:rsidRPr="00E240CD">
        <w:rPr>
          <w:rFonts w:eastAsia="游明朝" w:hint="eastAsia"/>
          <w:iCs/>
          <w:color w:val="0000FF"/>
          <w:lang w:eastAsia="ja-JP"/>
        </w:rPr>
        <w:t xml:space="preserve"> according to operator policy.</w:t>
      </w:r>
    </w:p>
    <w:p w14:paraId="017954C1" w14:textId="360B02D1" w:rsidR="00E24E15" w:rsidRPr="00E240CD" w:rsidRDefault="00E24E15">
      <w:pPr>
        <w:pStyle w:val="affd"/>
        <w:numPr>
          <w:ilvl w:val="0"/>
          <w:numId w:val="8"/>
        </w:numPr>
        <w:rPr>
          <w:rFonts w:eastAsia="游明朝"/>
          <w:iCs/>
          <w:color w:val="0000FF"/>
          <w:lang w:val="en-US" w:eastAsia="ja-JP"/>
        </w:rPr>
      </w:pPr>
      <w:r w:rsidRPr="00E240CD">
        <w:rPr>
          <w:rFonts w:eastAsia="游明朝" w:hint="eastAsia"/>
          <w:iCs/>
          <w:color w:val="0000FF"/>
          <w:lang w:val="en-US" w:eastAsia="ja-JP"/>
        </w:rPr>
        <w:t>Option.1:</w:t>
      </w:r>
      <w:r w:rsidRPr="00E240CD">
        <w:rPr>
          <w:rFonts w:eastAsia="游明朝"/>
          <w:iCs/>
          <w:color w:val="0000FF"/>
          <w:lang w:val="en-US" w:eastAsia="ja-JP"/>
        </w:rPr>
        <w:t xml:space="preserve"> Notification via PCRF</w:t>
      </w:r>
      <w:r w:rsidR="00F601B4" w:rsidRPr="00E240CD">
        <w:rPr>
          <w:rFonts w:eastAsia="游明朝" w:hint="eastAsia"/>
          <w:iCs/>
          <w:color w:val="0000FF"/>
          <w:lang w:val="en-US" w:eastAsia="ja-JP"/>
        </w:rPr>
        <w:t>.</w:t>
      </w:r>
    </w:p>
    <w:p w14:paraId="7C499145" w14:textId="77777777" w:rsidR="00182B17" w:rsidRPr="00E240CD" w:rsidRDefault="00182B17" w:rsidP="00182B17">
      <w:pPr>
        <w:numPr>
          <w:ilvl w:val="0"/>
          <w:numId w:val="4"/>
        </w:numPr>
        <w:rPr>
          <w:rFonts w:eastAsia="游明朝"/>
          <w:iCs/>
          <w:color w:val="0000FF"/>
          <w:lang w:val="en-US" w:eastAsia="ja-JP"/>
        </w:rPr>
      </w:pPr>
      <w:r w:rsidRPr="00E240CD">
        <w:rPr>
          <w:rFonts w:eastAsia="游明朝" w:hint="eastAsia"/>
          <w:iCs/>
          <w:color w:val="0000FF"/>
          <w:lang w:val="en-US" w:eastAsia="ja-JP"/>
        </w:rPr>
        <w:t xml:space="preserve">The </w:t>
      </w:r>
      <w:r w:rsidRPr="00E240CD">
        <w:rPr>
          <w:rFonts w:eastAsia="游明朝"/>
          <w:iCs/>
          <w:color w:val="0000FF"/>
          <w:lang w:val="en-US" w:eastAsia="ja-JP"/>
        </w:rPr>
        <w:t xml:space="preserve">PCF determines </w:t>
      </w:r>
      <w:r w:rsidRPr="00E240CD">
        <w:rPr>
          <w:rFonts w:eastAsia="游明朝" w:hint="eastAsia"/>
          <w:iCs/>
          <w:color w:val="0000FF"/>
          <w:lang w:val="en-US" w:eastAsia="ja-JP"/>
        </w:rPr>
        <w:t xml:space="preserve">the IMS failure/recovery </w:t>
      </w:r>
      <w:r w:rsidRPr="00E240CD">
        <w:rPr>
          <w:rFonts w:eastAsia="游明朝"/>
          <w:iCs/>
          <w:color w:val="0000FF"/>
          <w:lang w:val="en-US" w:eastAsia="ja-JP"/>
        </w:rPr>
        <w:t>based on the status of Rx (Diameter)</w:t>
      </w:r>
      <w:r w:rsidRPr="00E240CD">
        <w:rPr>
          <w:rFonts w:eastAsia="游明朝" w:hint="eastAsia"/>
          <w:iCs/>
          <w:color w:val="0000FF"/>
          <w:lang w:val="en-US" w:eastAsia="ja-JP"/>
        </w:rPr>
        <w:t>. When the PCF detects the IMS failure/recovery, t</w:t>
      </w:r>
      <w:r w:rsidRPr="00E240CD">
        <w:rPr>
          <w:rFonts w:eastAsia="游明朝"/>
          <w:iCs/>
          <w:color w:val="0000FF"/>
          <w:lang w:val="en-US" w:eastAsia="ja-JP"/>
        </w:rPr>
        <w:t>he PCF send</w:t>
      </w:r>
      <w:r w:rsidRPr="00E240CD">
        <w:rPr>
          <w:rFonts w:eastAsia="游明朝" w:hint="eastAsia"/>
          <w:iCs/>
          <w:color w:val="0000FF"/>
          <w:lang w:val="en-US" w:eastAsia="ja-JP"/>
        </w:rPr>
        <w:t>s</w:t>
      </w:r>
      <w:r w:rsidRPr="00E240CD">
        <w:rPr>
          <w:rFonts w:eastAsia="游明朝"/>
          <w:iCs/>
          <w:color w:val="0000FF"/>
          <w:lang w:val="en-US" w:eastAsia="ja-JP"/>
        </w:rPr>
        <w:t xml:space="preserve"> </w:t>
      </w:r>
      <w:r w:rsidRPr="00E240CD">
        <w:rPr>
          <w:rFonts w:eastAsia="游明朝" w:hint="eastAsia"/>
          <w:iCs/>
          <w:color w:val="0000FF"/>
          <w:lang w:val="en-US" w:eastAsia="ja-JP"/>
        </w:rPr>
        <w:t>a new IE (IMS failure/IMS recovery) in the</w:t>
      </w:r>
      <w:r w:rsidRPr="00E240CD">
        <w:rPr>
          <w:rFonts w:eastAsia="游明朝"/>
          <w:iCs/>
          <w:color w:val="0000FF"/>
          <w:lang w:val="en-US" w:eastAsia="ja-JP"/>
        </w:rPr>
        <w:t xml:space="preserve"> Event-Trigger AVP </w:t>
      </w:r>
      <w:r w:rsidRPr="00E240CD">
        <w:rPr>
          <w:rFonts w:eastAsia="游明朝" w:hint="eastAsia"/>
          <w:iCs/>
          <w:color w:val="0000FF"/>
          <w:lang w:val="en-US" w:eastAsia="ja-JP"/>
        </w:rPr>
        <w:t xml:space="preserve">in </w:t>
      </w:r>
      <w:r w:rsidRPr="00E240CD">
        <w:rPr>
          <w:rFonts w:eastAsia="游明朝"/>
          <w:iCs/>
          <w:color w:val="0000FF"/>
          <w:lang w:val="en-US" w:eastAsia="ja-JP"/>
        </w:rPr>
        <w:t>Gx RAR</w:t>
      </w:r>
      <w:r w:rsidRPr="00E240CD">
        <w:rPr>
          <w:rFonts w:eastAsia="游明朝" w:hint="eastAsia"/>
          <w:iCs/>
          <w:color w:val="0000FF"/>
          <w:lang w:val="en-US" w:eastAsia="ja-JP"/>
        </w:rPr>
        <w:t xml:space="preserve"> </w:t>
      </w:r>
      <w:r w:rsidRPr="00E240CD">
        <w:rPr>
          <w:rFonts w:eastAsia="游明朝"/>
          <w:iCs/>
          <w:color w:val="0000FF"/>
          <w:lang w:val="en-US" w:eastAsia="ja-JP"/>
        </w:rPr>
        <w:t>to the PDN GW/GGSN</w:t>
      </w:r>
      <w:r w:rsidRPr="00E240CD">
        <w:rPr>
          <w:rFonts w:eastAsia="游明朝" w:hint="eastAsia"/>
          <w:iCs/>
          <w:color w:val="0000FF"/>
          <w:lang w:val="en-US" w:eastAsia="ja-JP"/>
        </w:rPr>
        <w:t>.</w:t>
      </w:r>
    </w:p>
    <w:p w14:paraId="4DD65DAE" w14:textId="51D4659E" w:rsidR="00E24E15" w:rsidRPr="00E240CD" w:rsidRDefault="00E24E15">
      <w:pPr>
        <w:pStyle w:val="affd"/>
        <w:numPr>
          <w:ilvl w:val="0"/>
          <w:numId w:val="8"/>
        </w:numPr>
        <w:rPr>
          <w:rFonts w:eastAsia="游明朝"/>
          <w:iCs/>
          <w:color w:val="0000FF"/>
          <w:lang w:val="en-US" w:eastAsia="ja-JP"/>
        </w:rPr>
      </w:pPr>
      <w:r w:rsidRPr="00E240CD">
        <w:rPr>
          <w:rFonts w:eastAsia="游明朝" w:hint="eastAsia"/>
          <w:iCs/>
          <w:color w:val="0000FF"/>
          <w:lang w:val="en-US" w:eastAsia="ja-JP"/>
        </w:rPr>
        <w:t xml:space="preserve">Option.2: </w:t>
      </w:r>
      <w:r w:rsidRPr="00E240CD">
        <w:rPr>
          <w:rFonts w:eastAsia="游明朝"/>
          <w:iCs/>
          <w:color w:val="0000FF"/>
          <w:lang w:val="en-US" w:eastAsia="ja-JP"/>
        </w:rPr>
        <w:t xml:space="preserve">Detect </w:t>
      </w:r>
      <w:r w:rsidRPr="00E240CD">
        <w:rPr>
          <w:rFonts w:eastAsia="游明朝" w:hint="eastAsia"/>
          <w:iCs/>
          <w:color w:val="0000FF"/>
          <w:lang w:val="en-US" w:eastAsia="ja-JP"/>
        </w:rPr>
        <w:t>the IMS failure</w:t>
      </w:r>
      <w:r w:rsidR="000444B4" w:rsidRPr="00E240CD">
        <w:rPr>
          <w:rFonts w:eastAsia="游明朝" w:hint="eastAsia"/>
          <w:iCs/>
          <w:color w:val="0000FF"/>
          <w:lang w:val="en-US" w:eastAsia="ja-JP"/>
        </w:rPr>
        <w:t>/recovery</w:t>
      </w:r>
      <w:r w:rsidRPr="00E240CD">
        <w:rPr>
          <w:rFonts w:eastAsia="游明朝" w:hint="eastAsia"/>
          <w:iCs/>
          <w:color w:val="0000FF"/>
          <w:lang w:val="en-US" w:eastAsia="ja-JP"/>
        </w:rPr>
        <w:t xml:space="preserve"> </w:t>
      </w:r>
      <w:r w:rsidRPr="00E240CD">
        <w:rPr>
          <w:rFonts w:eastAsia="游明朝"/>
          <w:iCs/>
          <w:color w:val="0000FF"/>
          <w:lang w:val="en-US" w:eastAsia="ja-JP"/>
        </w:rPr>
        <w:t>through liveness monitorin</w:t>
      </w:r>
      <w:r w:rsidRPr="00E240CD">
        <w:rPr>
          <w:rFonts w:eastAsia="游明朝" w:hint="eastAsia"/>
          <w:iCs/>
          <w:color w:val="0000FF"/>
          <w:lang w:val="en-US" w:eastAsia="ja-JP"/>
        </w:rPr>
        <w:t>g.</w:t>
      </w:r>
    </w:p>
    <w:p w14:paraId="33D4B514" w14:textId="6548B138" w:rsidR="00E24E15" w:rsidRPr="00E240CD" w:rsidRDefault="00E24E15">
      <w:pPr>
        <w:numPr>
          <w:ilvl w:val="0"/>
          <w:numId w:val="4"/>
        </w:numPr>
        <w:rPr>
          <w:rFonts w:eastAsia="游明朝"/>
          <w:iCs/>
          <w:color w:val="0000FF"/>
          <w:lang w:val="en-US" w:eastAsia="ja-JP"/>
        </w:rPr>
      </w:pPr>
      <w:r w:rsidRPr="00E240CD">
        <w:rPr>
          <w:rFonts w:eastAsia="游明朝" w:hint="eastAsia"/>
          <w:iCs/>
          <w:color w:val="0000FF"/>
          <w:lang w:val="en-US" w:eastAsia="ja-JP"/>
        </w:rPr>
        <w:t xml:space="preserve">The </w:t>
      </w:r>
      <w:r w:rsidR="007920E7" w:rsidRPr="00E240CD">
        <w:rPr>
          <w:color w:val="0000FF"/>
        </w:rPr>
        <w:t>PGW/GGSN</w:t>
      </w:r>
      <w:r w:rsidRPr="00E240CD">
        <w:rPr>
          <w:rFonts w:eastAsia="游明朝" w:hint="eastAsia"/>
          <w:iCs/>
          <w:color w:val="0000FF"/>
          <w:lang w:val="en-US" w:eastAsia="ja-JP"/>
        </w:rPr>
        <w:t xml:space="preserve"> conducts </w:t>
      </w:r>
      <w:r w:rsidRPr="00E240CD">
        <w:rPr>
          <w:rFonts w:eastAsia="游明朝"/>
          <w:iCs/>
          <w:color w:val="0000FF"/>
          <w:lang w:val="en-US" w:eastAsia="ja-JP"/>
        </w:rPr>
        <w:t>liveness monitorin</w:t>
      </w:r>
      <w:r w:rsidRPr="00E240CD">
        <w:rPr>
          <w:rFonts w:eastAsia="游明朝" w:hint="eastAsia"/>
          <w:iCs/>
          <w:color w:val="0000FF"/>
          <w:lang w:val="en-US" w:eastAsia="ja-JP"/>
        </w:rPr>
        <w:t>g on the P-CSCF (</w:t>
      </w:r>
      <w:proofErr w:type="spellStart"/>
      <w:r w:rsidRPr="00E240CD">
        <w:rPr>
          <w:rFonts w:eastAsia="游明朝" w:hint="eastAsia"/>
          <w:iCs/>
          <w:color w:val="0000FF"/>
          <w:lang w:val="en-US" w:eastAsia="ja-JP"/>
        </w:rPr>
        <w:t>e.g</w:t>
      </w:r>
      <w:proofErr w:type="spellEnd"/>
      <w:r w:rsidRPr="00E240CD">
        <w:rPr>
          <w:rFonts w:eastAsia="游明朝" w:hint="eastAsia"/>
          <w:iCs/>
          <w:color w:val="0000FF"/>
          <w:lang w:val="en-US" w:eastAsia="ja-JP"/>
        </w:rPr>
        <w:t xml:space="preserve">, </w:t>
      </w:r>
      <w:r w:rsidRPr="00E240CD">
        <w:rPr>
          <w:rFonts w:eastAsia="游明朝"/>
          <w:iCs/>
          <w:color w:val="0000FF"/>
          <w:lang w:val="en-US" w:eastAsia="ja-JP"/>
        </w:rPr>
        <w:t>ping</w:t>
      </w:r>
      <w:r w:rsidRPr="00E240CD">
        <w:rPr>
          <w:rFonts w:eastAsia="游明朝" w:hint="eastAsia"/>
          <w:iCs/>
          <w:color w:val="0000FF"/>
          <w:lang w:val="en-US" w:eastAsia="ja-JP"/>
        </w:rPr>
        <w:t>)</w:t>
      </w:r>
    </w:p>
    <w:p w14:paraId="0D5EB581" w14:textId="3377F9FB" w:rsidR="00E24E15" w:rsidRPr="00E240CD" w:rsidRDefault="00E24E15" w:rsidP="00137F7E">
      <w:pPr>
        <w:pStyle w:val="NO"/>
        <w:spacing w:after="120"/>
        <w:ind w:left="360" w:firstLine="0"/>
        <w:rPr>
          <w:rFonts w:eastAsia="游明朝"/>
          <w:iCs/>
          <w:color w:val="0000FF"/>
          <w:lang w:val="en-US" w:eastAsia="ja-JP"/>
        </w:rPr>
      </w:pPr>
      <w:bookmarkStart w:id="49" w:name="_Hlk188791174"/>
      <w:r w:rsidRPr="00E240CD">
        <w:rPr>
          <w:color w:val="0000FF"/>
        </w:rPr>
        <w:t xml:space="preserve">NOTE: </w:t>
      </w:r>
      <w:r w:rsidRPr="00E240CD">
        <w:rPr>
          <w:color w:val="0000FF"/>
          <w:lang w:eastAsia="zh-CN"/>
        </w:rPr>
        <w:t xml:space="preserve">The </w:t>
      </w:r>
      <w:r w:rsidRPr="00E240CD">
        <w:rPr>
          <w:rFonts w:eastAsia="游明朝"/>
          <w:iCs/>
          <w:color w:val="0000FF"/>
          <w:lang w:val="en-US" w:eastAsia="ja-JP"/>
        </w:rPr>
        <w:t>monitoring</w:t>
      </w:r>
      <w:r w:rsidRPr="00E240CD">
        <w:rPr>
          <w:color w:val="0000FF"/>
          <w:lang w:eastAsia="zh-CN"/>
        </w:rPr>
        <w:t xml:space="preserve"> configuration </w:t>
      </w:r>
      <w:r w:rsidRPr="00E240CD">
        <w:rPr>
          <w:rFonts w:eastAsia="游明朝" w:hint="eastAsia"/>
          <w:color w:val="0000FF"/>
          <w:lang w:eastAsia="ja-JP"/>
        </w:rPr>
        <w:t xml:space="preserve">of </w:t>
      </w:r>
      <w:r w:rsidRPr="00E240CD">
        <w:rPr>
          <w:rFonts w:eastAsia="游明朝" w:hint="eastAsia"/>
          <w:iCs/>
          <w:color w:val="0000FF"/>
          <w:lang w:val="en-US" w:eastAsia="ja-JP"/>
        </w:rPr>
        <w:t xml:space="preserve">the </w:t>
      </w:r>
      <w:r w:rsidRPr="00E240CD">
        <w:rPr>
          <w:rFonts w:eastAsia="游明朝"/>
          <w:iCs/>
          <w:color w:val="0000FF"/>
          <w:lang w:val="en-US" w:eastAsia="ja-JP"/>
        </w:rPr>
        <w:t>PGW depends</w:t>
      </w:r>
      <w:r w:rsidRPr="00E240CD">
        <w:rPr>
          <w:color w:val="0000FF"/>
          <w:lang w:eastAsia="zh-CN"/>
        </w:rPr>
        <w:t xml:space="preserve"> on operator and implementation policy</w:t>
      </w:r>
      <w:r w:rsidRPr="00E240CD">
        <w:rPr>
          <w:rFonts w:eastAsia="游明朝"/>
          <w:iCs/>
          <w:color w:val="0000FF"/>
          <w:lang w:val="en-US" w:eastAsia="ja-JP"/>
        </w:rPr>
        <w:t>.</w:t>
      </w:r>
      <w:bookmarkEnd w:id="49"/>
    </w:p>
    <w:p w14:paraId="57AE2352" w14:textId="3C9C49E0" w:rsidR="00E24E15" w:rsidRPr="00E240CD" w:rsidRDefault="00E24E15">
      <w:pPr>
        <w:pStyle w:val="affd"/>
        <w:numPr>
          <w:ilvl w:val="0"/>
          <w:numId w:val="8"/>
        </w:numPr>
        <w:rPr>
          <w:rFonts w:eastAsia="游明朝"/>
          <w:iCs/>
          <w:color w:val="0000FF"/>
          <w:lang w:val="en-US" w:eastAsia="ja-JP"/>
        </w:rPr>
      </w:pPr>
      <w:r w:rsidRPr="00E240CD">
        <w:rPr>
          <w:rFonts w:eastAsia="游明朝" w:hint="eastAsia"/>
          <w:iCs/>
          <w:color w:val="0000FF"/>
          <w:lang w:val="en-US" w:eastAsia="ja-JP"/>
        </w:rPr>
        <w:t xml:space="preserve">Option.3: Manual operation by the </w:t>
      </w:r>
      <w:r w:rsidRPr="00E240CD">
        <w:rPr>
          <w:rFonts w:eastAsia="游明朝"/>
          <w:iCs/>
          <w:color w:val="0000FF"/>
          <w:lang w:val="en-US" w:eastAsia="ja-JP"/>
        </w:rPr>
        <w:t>Operator</w:t>
      </w:r>
      <w:r w:rsidRPr="00E240CD">
        <w:rPr>
          <w:rFonts w:eastAsia="游明朝" w:hint="eastAsia"/>
          <w:iCs/>
          <w:color w:val="0000FF"/>
          <w:lang w:val="en-US" w:eastAsia="ja-JP"/>
        </w:rPr>
        <w:t>.</w:t>
      </w:r>
    </w:p>
    <w:p w14:paraId="6D27AC42" w14:textId="2755F499" w:rsidR="00584B71" w:rsidRPr="00E240CD" w:rsidRDefault="00584B71" w:rsidP="00584B71">
      <w:pPr>
        <w:rPr>
          <w:rFonts w:ascii="Arial" w:eastAsiaTheme="minorEastAsia" w:hAnsi="Arial" w:cs="Arial"/>
          <w:color w:val="0000FF"/>
          <w:sz w:val="28"/>
          <w:szCs w:val="28"/>
          <w:lang w:eastAsia="ja-JP"/>
        </w:rPr>
      </w:pPr>
      <w:bookmarkStart w:id="50" w:name="_Toc19633861"/>
      <w:bookmarkStart w:id="51" w:name="_Toc27252190"/>
      <w:bookmarkStart w:id="52" w:name="_Toc97624228"/>
      <w:bookmarkEnd w:id="43"/>
      <w:bookmarkEnd w:id="44"/>
      <w:bookmarkEnd w:id="45"/>
      <w:r w:rsidRPr="00E240CD">
        <w:rPr>
          <w:rFonts w:ascii="Arial" w:hAnsi="Arial" w:cs="Arial"/>
          <w:color w:val="0000FF"/>
          <w:sz w:val="28"/>
          <w:szCs w:val="28"/>
        </w:rPr>
        <w:t>5.</w:t>
      </w:r>
      <w:r w:rsidRPr="00E240CD">
        <w:rPr>
          <w:rFonts w:ascii="Arial" w:eastAsiaTheme="minorEastAsia" w:hAnsi="Arial" w:cs="Arial" w:hint="eastAsia"/>
          <w:color w:val="0000FF"/>
          <w:sz w:val="28"/>
          <w:szCs w:val="28"/>
          <w:lang w:eastAsia="ja-JP"/>
        </w:rPr>
        <w:t>x</w:t>
      </w:r>
      <w:r w:rsidRPr="00E240CD">
        <w:rPr>
          <w:rFonts w:ascii="Arial" w:hAnsi="Arial" w:cs="Arial"/>
          <w:color w:val="0000FF"/>
          <w:sz w:val="28"/>
          <w:szCs w:val="28"/>
        </w:rPr>
        <w:t>.</w:t>
      </w:r>
      <w:r w:rsidR="00E24E15" w:rsidRPr="00E240CD">
        <w:rPr>
          <w:rFonts w:ascii="Arial" w:eastAsiaTheme="minorEastAsia" w:hAnsi="Arial" w:cs="Arial" w:hint="eastAsia"/>
          <w:color w:val="0000FF"/>
          <w:sz w:val="28"/>
          <w:szCs w:val="28"/>
          <w:lang w:eastAsia="ja-JP"/>
        </w:rPr>
        <w:t>3</w:t>
      </w:r>
      <w:r w:rsidRPr="00E240CD">
        <w:rPr>
          <w:rFonts w:ascii="Arial" w:hAnsi="Arial" w:cs="Arial"/>
          <w:color w:val="0000FF"/>
          <w:sz w:val="28"/>
          <w:szCs w:val="28"/>
        </w:rPr>
        <w:tab/>
      </w:r>
      <w:r w:rsidRPr="00E240CD">
        <w:rPr>
          <w:rFonts w:ascii="Arial" w:eastAsiaTheme="minorEastAsia" w:hAnsi="Arial" w:cs="Arial" w:hint="eastAsia"/>
          <w:color w:val="0000FF"/>
          <w:sz w:val="28"/>
          <w:szCs w:val="28"/>
          <w:lang w:eastAsia="ja-JP"/>
        </w:rPr>
        <w:t>IMS</w:t>
      </w:r>
      <w:r w:rsidRPr="00E240CD">
        <w:rPr>
          <w:rFonts w:ascii="Arial" w:hAnsi="Arial" w:cs="Arial"/>
          <w:color w:val="0000FF"/>
          <w:sz w:val="28"/>
          <w:szCs w:val="28"/>
        </w:rPr>
        <w:t xml:space="preserve"> </w:t>
      </w:r>
      <w:r w:rsidR="008B21DD" w:rsidRPr="00E240CD">
        <w:rPr>
          <w:rFonts w:ascii="Arial" w:eastAsiaTheme="minorEastAsia" w:hAnsi="Arial" w:cs="Arial" w:hint="eastAsia"/>
          <w:color w:val="0000FF"/>
          <w:sz w:val="28"/>
          <w:szCs w:val="28"/>
          <w:lang w:eastAsia="ja-JP"/>
        </w:rPr>
        <w:t xml:space="preserve">failure </w:t>
      </w:r>
      <w:r w:rsidR="00AD62AB" w:rsidRPr="00E240CD">
        <w:rPr>
          <w:rFonts w:ascii="Arial" w:eastAsiaTheme="minorEastAsia" w:hAnsi="Arial" w:cs="Arial"/>
          <w:color w:val="0000FF"/>
          <w:sz w:val="28"/>
          <w:szCs w:val="28"/>
          <w:lang w:eastAsia="ja-JP"/>
        </w:rPr>
        <w:t>notification</w:t>
      </w:r>
    </w:p>
    <w:p w14:paraId="4697378A" w14:textId="5FA9B76D" w:rsidR="00AD62AB" w:rsidRPr="00E240CD" w:rsidRDefault="00C52EC9" w:rsidP="00584B71">
      <w:pPr>
        <w:rPr>
          <w:rFonts w:eastAsia="游明朝"/>
          <w:iCs/>
          <w:color w:val="0000FF"/>
          <w:lang w:eastAsia="ja-JP"/>
        </w:rPr>
      </w:pPr>
      <w:r w:rsidRPr="00E240CD">
        <w:rPr>
          <w:rFonts w:eastAsia="游明朝" w:hint="eastAsia"/>
          <w:iCs/>
          <w:color w:val="0000FF"/>
          <w:lang w:eastAsia="ja-JP"/>
        </w:rPr>
        <w:t xml:space="preserve">For the </w:t>
      </w:r>
      <w:r w:rsidRPr="00E240CD">
        <w:rPr>
          <w:rFonts w:eastAsiaTheme="minorEastAsia" w:hint="eastAsia"/>
          <w:color w:val="0000FF"/>
          <w:lang w:eastAsia="ja-JP"/>
        </w:rPr>
        <w:t>IMS failure notification</w:t>
      </w:r>
      <w:r w:rsidR="00B95FF1" w:rsidRPr="00E240CD">
        <w:rPr>
          <w:rFonts w:eastAsiaTheme="minorEastAsia" w:hint="eastAsia"/>
          <w:color w:val="0000FF"/>
          <w:lang w:eastAsia="ja-JP"/>
        </w:rPr>
        <w:t xml:space="preserve"> by the PGW</w:t>
      </w:r>
      <w:r w:rsidRPr="00E240CD">
        <w:rPr>
          <w:rFonts w:eastAsia="游明朝" w:hint="eastAsia"/>
          <w:iCs/>
          <w:color w:val="0000FF"/>
          <w:lang w:eastAsia="ja-JP"/>
        </w:rPr>
        <w:t>, t</w:t>
      </w:r>
      <w:r w:rsidRPr="00E240CD">
        <w:rPr>
          <w:rFonts w:eastAsia="游明朝"/>
          <w:iCs/>
          <w:color w:val="0000FF"/>
          <w:lang w:eastAsia="ja-JP"/>
        </w:rPr>
        <w:t xml:space="preserve">he following </w:t>
      </w:r>
      <w:r w:rsidRPr="00E240CD">
        <w:rPr>
          <w:rFonts w:eastAsia="游明朝" w:hint="eastAsia"/>
          <w:iCs/>
          <w:color w:val="0000FF"/>
          <w:lang w:eastAsia="ja-JP"/>
        </w:rPr>
        <w:t>two</w:t>
      </w:r>
      <w:r w:rsidRPr="00E240CD">
        <w:rPr>
          <w:rFonts w:eastAsia="游明朝"/>
          <w:iCs/>
          <w:color w:val="0000FF"/>
          <w:lang w:eastAsia="ja-JP"/>
        </w:rPr>
        <w:t xml:space="preserve"> options are assumed</w:t>
      </w:r>
      <w:r w:rsidRPr="00E240CD">
        <w:rPr>
          <w:rFonts w:eastAsia="游明朝" w:hint="eastAsia"/>
          <w:iCs/>
          <w:color w:val="0000FF"/>
          <w:lang w:eastAsia="ja-JP"/>
        </w:rPr>
        <w:t>:</w:t>
      </w:r>
    </w:p>
    <w:p w14:paraId="1711B5FC" w14:textId="0847F4C9" w:rsidR="00C52EC9" w:rsidRPr="00E240CD" w:rsidRDefault="00C52EC9">
      <w:pPr>
        <w:pStyle w:val="affd"/>
        <w:numPr>
          <w:ilvl w:val="0"/>
          <w:numId w:val="7"/>
        </w:numPr>
        <w:rPr>
          <w:rFonts w:eastAsia="游明朝"/>
          <w:iCs/>
          <w:color w:val="0000FF"/>
          <w:lang w:eastAsia="ja-JP"/>
        </w:rPr>
      </w:pPr>
      <w:r w:rsidRPr="00E240CD">
        <w:rPr>
          <w:rFonts w:eastAsia="游明朝" w:hint="eastAsia"/>
          <w:iCs/>
          <w:color w:val="0000FF"/>
          <w:lang w:eastAsia="ja-JP"/>
        </w:rPr>
        <w:t xml:space="preserve">Option.1: </w:t>
      </w:r>
      <w:r w:rsidR="008B21DD" w:rsidRPr="00E240CD">
        <w:rPr>
          <w:rFonts w:eastAsia="游明朝"/>
          <w:iCs/>
          <w:color w:val="0000FF"/>
          <w:lang w:eastAsia="ja-JP"/>
        </w:rPr>
        <w:t>Notify</w:t>
      </w:r>
      <w:r w:rsidRPr="00E240CD">
        <w:rPr>
          <w:rFonts w:eastAsia="游明朝"/>
          <w:iCs/>
          <w:color w:val="0000FF"/>
          <w:lang w:eastAsia="ja-JP"/>
        </w:rPr>
        <w:t xml:space="preserve"> </w:t>
      </w:r>
      <w:r w:rsidR="008B21DD" w:rsidRPr="00E240CD">
        <w:rPr>
          <w:rFonts w:eastAsia="游明朝" w:hint="eastAsia"/>
          <w:iCs/>
          <w:color w:val="0000FF"/>
          <w:lang w:eastAsia="ja-JP"/>
        </w:rPr>
        <w:t>the IMS failure with d</w:t>
      </w:r>
      <w:r w:rsidRPr="00E240CD">
        <w:rPr>
          <w:rFonts w:eastAsia="游明朝"/>
          <w:iCs/>
          <w:color w:val="0000FF"/>
          <w:lang w:eastAsia="ja-JP"/>
        </w:rPr>
        <w:t>edicated IE</w:t>
      </w:r>
      <w:r w:rsidRPr="00E240CD">
        <w:rPr>
          <w:rFonts w:eastAsia="游明朝" w:hint="eastAsia"/>
          <w:iCs/>
          <w:color w:val="0000FF"/>
          <w:lang w:eastAsia="ja-JP"/>
        </w:rPr>
        <w:t>s</w:t>
      </w:r>
      <w:r w:rsidR="008B21DD" w:rsidRPr="00E240CD">
        <w:rPr>
          <w:rFonts w:eastAsia="游明朝" w:hint="eastAsia"/>
          <w:iCs/>
          <w:color w:val="0000FF"/>
          <w:lang w:eastAsia="ja-JP"/>
        </w:rPr>
        <w:t xml:space="preserve"> </w:t>
      </w:r>
      <w:r w:rsidR="008B21DD" w:rsidRPr="00E240CD">
        <w:rPr>
          <w:color w:val="0000FF"/>
        </w:rPr>
        <w:t>within PCO</w:t>
      </w:r>
      <w:r w:rsidR="008B21DD" w:rsidRPr="00E240CD">
        <w:rPr>
          <w:rFonts w:eastAsiaTheme="minorEastAsia" w:hint="eastAsia"/>
          <w:color w:val="0000FF"/>
          <w:lang w:eastAsia="ja-JP"/>
        </w:rPr>
        <w:t xml:space="preserve"> </w:t>
      </w:r>
      <w:r w:rsidR="008B21DD" w:rsidRPr="00E240CD">
        <w:rPr>
          <w:rFonts w:eastAsia="游明朝" w:hint="eastAsia"/>
          <w:iCs/>
          <w:color w:val="0000FF"/>
          <w:lang w:eastAsia="ja-JP"/>
        </w:rPr>
        <w:t xml:space="preserve">as described in </w:t>
      </w:r>
      <w:r w:rsidR="00BD08D9" w:rsidRPr="00E240CD">
        <w:rPr>
          <w:rFonts w:eastAsia="游明朝" w:hint="eastAsia"/>
          <w:iCs/>
          <w:color w:val="0000FF"/>
          <w:lang w:eastAsia="ja-JP"/>
        </w:rPr>
        <w:t>clause</w:t>
      </w:r>
      <w:r w:rsidR="00BD08D9" w:rsidRPr="00E240CD">
        <w:rPr>
          <w:color w:val="0000FF"/>
        </w:rPr>
        <w:t> </w:t>
      </w:r>
      <w:r w:rsidR="008B21DD" w:rsidRPr="00E240CD">
        <w:rPr>
          <w:rFonts w:eastAsia="游明朝" w:hint="eastAsia"/>
          <w:iCs/>
          <w:color w:val="0000FF"/>
          <w:lang w:eastAsia="ja-JP"/>
        </w:rPr>
        <w:t>5.x.</w:t>
      </w:r>
      <w:r w:rsidR="00633AC9" w:rsidRPr="00E240CD">
        <w:rPr>
          <w:rFonts w:eastAsia="游明朝" w:hint="eastAsia"/>
          <w:iCs/>
          <w:color w:val="0000FF"/>
          <w:lang w:eastAsia="ja-JP"/>
        </w:rPr>
        <w:t>3</w:t>
      </w:r>
      <w:r w:rsidR="008B21DD" w:rsidRPr="00E240CD">
        <w:rPr>
          <w:rFonts w:eastAsia="游明朝" w:hint="eastAsia"/>
          <w:iCs/>
          <w:color w:val="0000FF"/>
          <w:lang w:eastAsia="ja-JP"/>
        </w:rPr>
        <w:t>.</w:t>
      </w:r>
      <w:r w:rsidR="00BD08D9" w:rsidRPr="00E240CD">
        <w:rPr>
          <w:rFonts w:eastAsia="游明朝" w:hint="eastAsia"/>
          <w:iCs/>
          <w:color w:val="0000FF"/>
          <w:lang w:eastAsia="ja-JP"/>
        </w:rPr>
        <w:t>1.</w:t>
      </w:r>
    </w:p>
    <w:p w14:paraId="4B8E0D4B" w14:textId="01FB069D" w:rsidR="00C52EC9" w:rsidRPr="00E240CD" w:rsidRDefault="008B21DD">
      <w:pPr>
        <w:pStyle w:val="affd"/>
        <w:numPr>
          <w:ilvl w:val="0"/>
          <w:numId w:val="7"/>
        </w:numPr>
        <w:tabs>
          <w:tab w:val="num" w:pos="720"/>
        </w:tabs>
        <w:rPr>
          <w:rFonts w:eastAsia="游明朝"/>
          <w:iCs/>
          <w:color w:val="0000FF"/>
          <w:lang w:eastAsia="ja-JP"/>
        </w:rPr>
      </w:pPr>
      <w:r w:rsidRPr="00E240CD">
        <w:rPr>
          <w:rFonts w:eastAsia="游明朝" w:hint="eastAsia"/>
          <w:iCs/>
          <w:color w:val="0000FF"/>
          <w:lang w:eastAsia="ja-JP"/>
        </w:rPr>
        <w:t xml:space="preserve">Option.2: </w:t>
      </w:r>
      <w:r w:rsidRPr="00E240CD">
        <w:rPr>
          <w:rFonts w:eastAsia="游明朝"/>
          <w:iCs/>
          <w:color w:val="0000FF"/>
          <w:lang w:eastAsia="ja-JP"/>
        </w:rPr>
        <w:t xml:space="preserve">Notify </w:t>
      </w:r>
      <w:r w:rsidRPr="00E240CD">
        <w:rPr>
          <w:rFonts w:eastAsia="游明朝" w:hint="eastAsia"/>
          <w:iCs/>
          <w:color w:val="0000FF"/>
          <w:lang w:eastAsia="ja-JP"/>
        </w:rPr>
        <w:t xml:space="preserve">the IMS failure with </w:t>
      </w:r>
      <w:r w:rsidRPr="00E240CD">
        <w:rPr>
          <w:rFonts w:eastAsia="游明朝"/>
          <w:iCs/>
          <w:color w:val="0000FF"/>
          <w:lang w:eastAsia="ja-JP"/>
        </w:rPr>
        <w:t>the P-CSCF address as Null</w:t>
      </w:r>
      <w:r w:rsidRPr="00E240CD">
        <w:rPr>
          <w:rFonts w:eastAsia="游明朝" w:hint="eastAsia"/>
          <w:iCs/>
          <w:color w:val="0000FF"/>
          <w:lang w:eastAsia="ja-JP"/>
        </w:rPr>
        <w:t xml:space="preserve"> </w:t>
      </w:r>
      <w:r w:rsidRPr="00E240CD">
        <w:rPr>
          <w:color w:val="0000FF"/>
        </w:rPr>
        <w:t>within PCO</w:t>
      </w:r>
      <w:r w:rsidRPr="00E240CD">
        <w:rPr>
          <w:rFonts w:eastAsiaTheme="minorEastAsia" w:hint="eastAsia"/>
          <w:color w:val="0000FF"/>
          <w:lang w:eastAsia="ja-JP"/>
        </w:rPr>
        <w:t xml:space="preserve"> </w:t>
      </w:r>
      <w:r w:rsidRPr="00E240CD">
        <w:rPr>
          <w:rFonts w:eastAsia="游明朝" w:hint="eastAsia"/>
          <w:iCs/>
          <w:color w:val="0000FF"/>
          <w:lang w:eastAsia="ja-JP"/>
        </w:rPr>
        <w:t xml:space="preserve">as described in </w:t>
      </w:r>
      <w:r w:rsidR="00BD08D9" w:rsidRPr="00E240CD">
        <w:rPr>
          <w:rFonts w:eastAsia="游明朝" w:hint="eastAsia"/>
          <w:iCs/>
          <w:color w:val="0000FF"/>
          <w:lang w:eastAsia="ja-JP"/>
        </w:rPr>
        <w:t>clause</w:t>
      </w:r>
      <w:r w:rsidR="00BD08D9" w:rsidRPr="00E240CD">
        <w:rPr>
          <w:color w:val="0000FF"/>
        </w:rPr>
        <w:t> </w:t>
      </w:r>
      <w:r w:rsidRPr="00E240CD">
        <w:rPr>
          <w:rFonts w:eastAsia="游明朝" w:hint="eastAsia"/>
          <w:iCs/>
          <w:color w:val="0000FF"/>
          <w:lang w:eastAsia="ja-JP"/>
        </w:rPr>
        <w:t>5.x.</w:t>
      </w:r>
      <w:r w:rsidR="00633AC9" w:rsidRPr="00E240CD">
        <w:rPr>
          <w:rFonts w:eastAsia="游明朝" w:hint="eastAsia"/>
          <w:iCs/>
          <w:color w:val="0000FF"/>
          <w:lang w:eastAsia="ja-JP"/>
        </w:rPr>
        <w:t>3</w:t>
      </w:r>
      <w:r w:rsidR="00BD08D9" w:rsidRPr="00E240CD">
        <w:rPr>
          <w:rFonts w:eastAsia="游明朝" w:hint="eastAsia"/>
          <w:iCs/>
          <w:color w:val="0000FF"/>
          <w:lang w:eastAsia="ja-JP"/>
        </w:rPr>
        <w:t>.2</w:t>
      </w:r>
      <w:r w:rsidRPr="00E240CD">
        <w:rPr>
          <w:rFonts w:eastAsia="游明朝" w:hint="eastAsia"/>
          <w:iCs/>
          <w:color w:val="0000FF"/>
          <w:lang w:eastAsia="ja-JP"/>
        </w:rPr>
        <w:t>.</w:t>
      </w:r>
    </w:p>
    <w:bookmarkEnd w:id="50"/>
    <w:bookmarkEnd w:id="51"/>
    <w:bookmarkEnd w:id="52"/>
    <w:p w14:paraId="517975FA" w14:textId="31B36F0D" w:rsidR="00F57EF7" w:rsidRPr="00E240CD" w:rsidRDefault="00584B71" w:rsidP="00F57EF7">
      <w:pPr>
        <w:rPr>
          <w:rFonts w:ascii="Arial" w:eastAsiaTheme="minorEastAsia" w:hAnsi="Arial" w:cs="Arial"/>
          <w:color w:val="0000FF"/>
          <w:sz w:val="24"/>
          <w:szCs w:val="24"/>
          <w:lang w:eastAsia="ja-JP"/>
        </w:rPr>
      </w:pPr>
      <w:r w:rsidRPr="00E240CD">
        <w:rPr>
          <w:rFonts w:ascii="Arial" w:hAnsi="Arial" w:cs="Arial"/>
          <w:color w:val="0000FF"/>
          <w:sz w:val="24"/>
          <w:szCs w:val="24"/>
        </w:rPr>
        <w:t>5.</w:t>
      </w:r>
      <w:r w:rsidRPr="00E240CD">
        <w:rPr>
          <w:rFonts w:ascii="Arial" w:eastAsiaTheme="minorEastAsia" w:hAnsi="Arial" w:cs="Arial" w:hint="eastAsia"/>
          <w:color w:val="0000FF"/>
          <w:sz w:val="24"/>
          <w:szCs w:val="24"/>
          <w:lang w:eastAsia="ja-JP"/>
        </w:rPr>
        <w:t>x</w:t>
      </w:r>
      <w:r w:rsidRPr="00E240CD">
        <w:rPr>
          <w:rFonts w:ascii="Arial" w:hAnsi="Arial" w:cs="Arial"/>
          <w:color w:val="0000FF"/>
          <w:sz w:val="24"/>
          <w:szCs w:val="24"/>
        </w:rPr>
        <w:t>.</w:t>
      </w:r>
      <w:r w:rsidR="00633AC9" w:rsidRPr="00E240CD">
        <w:rPr>
          <w:rFonts w:ascii="Arial" w:eastAsiaTheme="minorEastAsia" w:hAnsi="Arial" w:cs="Arial" w:hint="eastAsia"/>
          <w:color w:val="0000FF"/>
          <w:sz w:val="24"/>
          <w:szCs w:val="24"/>
          <w:lang w:eastAsia="ja-JP"/>
        </w:rPr>
        <w:t>3</w:t>
      </w:r>
      <w:r w:rsidRPr="00E240CD">
        <w:rPr>
          <w:rFonts w:ascii="Arial" w:eastAsiaTheme="minorEastAsia" w:hAnsi="Arial" w:cs="Arial" w:hint="eastAsia"/>
          <w:color w:val="0000FF"/>
          <w:sz w:val="24"/>
          <w:szCs w:val="24"/>
          <w:lang w:eastAsia="ja-JP"/>
        </w:rPr>
        <w:t>.1</w:t>
      </w:r>
      <w:r w:rsidRPr="00E240CD">
        <w:rPr>
          <w:rFonts w:ascii="Arial" w:hAnsi="Arial" w:cs="Arial"/>
          <w:color w:val="0000FF"/>
          <w:sz w:val="24"/>
          <w:szCs w:val="24"/>
        </w:rPr>
        <w:tab/>
      </w:r>
      <w:r w:rsidRPr="00E240CD">
        <w:rPr>
          <w:rFonts w:ascii="Arial" w:eastAsiaTheme="minorEastAsia" w:hAnsi="Arial" w:cs="Arial" w:hint="eastAsia"/>
          <w:color w:val="0000FF"/>
          <w:sz w:val="24"/>
          <w:szCs w:val="24"/>
          <w:lang w:eastAsia="ja-JP"/>
        </w:rPr>
        <w:t>IMS</w:t>
      </w:r>
      <w:r w:rsidRPr="00E240CD">
        <w:rPr>
          <w:rFonts w:ascii="Arial" w:hAnsi="Arial" w:cs="Arial"/>
          <w:color w:val="0000FF"/>
          <w:sz w:val="24"/>
          <w:szCs w:val="24"/>
        </w:rPr>
        <w:t xml:space="preserve"> </w:t>
      </w:r>
      <w:r w:rsidR="008B21DD" w:rsidRPr="00E240CD">
        <w:rPr>
          <w:rFonts w:ascii="Arial" w:eastAsiaTheme="minorEastAsia" w:hAnsi="Arial" w:cs="Arial" w:hint="eastAsia"/>
          <w:color w:val="0000FF"/>
          <w:sz w:val="24"/>
          <w:szCs w:val="24"/>
          <w:lang w:eastAsia="ja-JP"/>
        </w:rPr>
        <w:t>failure</w:t>
      </w:r>
      <w:r w:rsidRPr="00E240CD">
        <w:rPr>
          <w:rFonts w:ascii="Arial" w:eastAsiaTheme="minorEastAsia" w:hAnsi="Arial" w:cs="Arial" w:hint="eastAsia"/>
          <w:color w:val="0000FF"/>
          <w:sz w:val="24"/>
          <w:szCs w:val="24"/>
          <w:lang w:eastAsia="ja-JP"/>
        </w:rPr>
        <w:t xml:space="preserve"> </w:t>
      </w:r>
      <w:r w:rsidRPr="00E240CD">
        <w:rPr>
          <w:rFonts w:ascii="Arial" w:eastAsiaTheme="minorEastAsia" w:hAnsi="Arial" w:cs="Arial"/>
          <w:color w:val="0000FF"/>
          <w:sz w:val="24"/>
          <w:szCs w:val="24"/>
          <w:lang w:eastAsia="ja-JP"/>
        </w:rPr>
        <w:t>notification</w:t>
      </w:r>
      <w:r w:rsidRPr="00E240CD">
        <w:rPr>
          <w:rFonts w:ascii="Arial" w:eastAsiaTheme="minorEastAsia" w:hAnsi="Arial" w:cs="Arial" w:hint="eastAsia"/>
          <w:color w:val="0000FF"/>
          <w:sz w:val="24"/>
          <w:szCs w:val="24"/>
          <w:lang w:eastAsia="ja-JP"/>
        </w:rPr>
        <w:t xml:space="preserve"> with </w:t>
      </w:r>
      <w:r w:rsidR="008B21DD" w:rsidRPr="00E240CD">
        <w:rPr>
          <w:rFonts w:ascii="Arial" w:eastAsiaTheme="minorEastAsia" w:hAnsi="Arial" w:cs="Arial" w:hint="eastAsia"/>
          <w:color w:val="0000FF"/>
          <w:sz w:val="24"/>
          <w:szCs w:val="24"/>
          <w:lang w:eastAsia="ja-JP"/>
        </w:rPr>
        <w:t>d</w:t>
      </w:r>
      <w:r w:rsidR="008B21DD" w:rsidRPr="00E240CD">
        <w:rPr>
          <w:rFonts w:ascii="Arial" w:eastAsiaTheme="minorEastAsia" w:hAnsi="Arial" w:cs="Arial"/>
          <w:color w:val="0000FF"/>
          <w:sz w:val="24"/>
          <w:szCs w:val="24"/>
          <w:lang w:eastAsia="ja-JP"/>
        </w:rPr>
        <w:t>edicated IE</w:t>
      </w:r>
      <w:r w:rsidR="008B21DD" w:rsidRPr="00E240CD">
        <w:rPr>
          <w:rFonts w:ascii="Arial" w:eastAsiaTheme="minorEastAsia" w:hAnsi="Arial" w:cs="Arial" w:hint="eastAsia"/>
          <w:color w:val="0000FF"/>
          <w:sz w:val="24"/>
          <w:szCs w:val="24"/>
          <w:lang w:eastAsia="ja-JP"/>
        </w:rPr>
        <w:t>s</w:t>
      </w:r>
    </w:p>
    <w:p w14:paraId="007AECC3" w14:textId="2A94213C" w:rsidR="00F57EF7" w:rsidRPr="00E240CD" w:rsidRDefault="00F57EF7" w:rsidP="002419EA">
      <w:pPr>
        <w:rPr>
          <w:rFonts w:eastAsiaTheme="minorEastAsia"/>
          <w:color w:val="0000FF"/>
          <w:lang w:eastAsia="ja-JP"/>
        </w:rPr>
      </w:pPr>
      <w:r w:rsidRPr="00E240CD">
        <w:rPr>
          <w:color w:val="0000FF"/>
        </w:rPr>
        <w:t xml:space="preserve">The </w:t>
      </w:r>
      <w:r w:rsidR="00584B71" w:rsidRPr="00E240CD">
        <w:rPr>
          <w:rFonts w:eastAsiaTheme="minorEastAsia" w:hint="eastAsia"/>
          <w:color w:val="0000FF"/>
          <w:lang w:eastAsia="ja-JP"/>
        </w:rPr>
        <w:t>procedure</w:t>
      </w:r>
      <w:r w:rsidRPr="00E240CD">
        <w:rPr>
          <w:color w:val="0000FF"/>
        </w:rPr>
        <w:t xml:space="preserve"> for </w:t>
      </w:r>
      <w:r w:rsidR="007920E7" w:rsidRPr="00E240CD">
        <w:rPr>
          <w:color w:val="0000FF"/>
        </w:rPr>
        <w:t>PGW/GGSN</w:t>
      </w:r>
      <w:r w:rsidR="00CD51E3" w:rsidRPr="00E240CD">
        <w:rPr>
          <w:rFonts w:hint="eastAsia"/>
          <w:color w:val="0000FF"/>
        </w:rPr>
        <w:t>-</w:t>
      </w:r>
      <w:r w:rsidR="00CD51E3" w:rsidRPr="00E240CD">
        <w:rPr>
          <w:color w:val="0000FF"/>
        </w:rPr>
        <w:t xml:space="preserve">based </w:t>
      </w:r>
      <w:r w:rsidR="00CD51E3" w:rsidRPr="00E240CD">
        <w:rPr>
          <w:rFonts w:hint="eastAsia"/>
          <w:color w:val="0000FF"/>
        </w:rPr>
        <w:t xml:space="preserve">IMS </w:t>
      </w:r>
      <w:r w:rsidR="008B21DD" w:rsidRPr="00E240CD">
        <w:rPr>
          <w:rFonts w:eastAsiaTheme="minorEastAsia" w:hint="eastAsia"/>
          <w:color w:val="0000FF"/>
          <w:lang w:eastAsia="ja-JP"/>
        </w:rPr>
        <w:t>failure</w:t>
      </w:r>
      <w:r w:rsidR="00CD51E3" w:rsidRPr="00E240CD">
        <w:rPr>
          <w:rFonts w:hint="eastAsia"/>
          <w:color w:val="0000FF"/>
        </w:rPr>
        <w:t xml:space="preserve"> notification</w:t>
      </w:r>
      <w:r w:rsidR="00CD51E3" w:rsidRPr="00E240CD">
        <w:rPr>
          <w:color w:val="0000FF"/>
        </w:rPr>
        <w:t xml:space="preserve"> </w:t>
      </w:r>
      <w:r w:rsidR="00CD51E3" w:rsidRPr="00E240CD">
        <w:rPr>
          <w:rFonts w:hint="eastAsia"/>
          <w:color w:val="0000FF"/>
        </w:rPr>
        <w:t xml:space="preserve">with </w:t>
      </w:r>
      <w:r w:rsidR="008B21DD" w:rsidRPr="00E240CD">
        <w:rPr>
          <w:rFonts w:hint="eastAsia"/>
          <w:color w:val="0000FF"/>
        </w:rPr>
        <w:t>d</w:t>
      </w:r>
      <w:r w:rsidR="008B21DD" w:rsidRPr="00E240CD">
        <w:rPr>
          <w:color w:val="0000FF"/>
        </w:rPr>
        <w:t>edicated IE</w:t>
      </w:r>
      <w:r w:rsidR="008B21DD" w:rsidRPr="00E240CD">
        <w:rPr>
          <w:rFonts w:hint="eastAsia"/>
          <w:color w:val="0000FF"/>
        </w:rPr>
        <w:t xml:space="preserve">s </w:t>
      </w:r>
      <w:r w:rsidR="00CD51E3" w:rsidRPr="00E240CD">
        <w:rPr>
          <w:rFonts w:hint="eastAsia"/>
          <w:color w:val="0000FF"/>
        </w:rPr>
        <w:t xml:space="preserve">is </w:t>
      </w:r>
      <w:r w:rsidRPr="00E240CD">
        <w:rPr>
          <w:color w:val="0000FF"/>
        </w:rPr>
        <w:t>described in figure</w:t>
      </w:r>
      <w:r w:rsidR="00BD08D9" w:rsidRPr="00E240CD">
        <w:rPr>
          <w:color w:val="0000FF"/>
        </w:rPr>
        <w:t> </w:t>
      </w:r>
      <w:r w:rsidRPr="00E240CD">
        <w:rPr>
          <w:color w:val="0000FF"/>
        </w:rPr>
        <w:t>5.</w:t>
      </w:r>
      <w:r w:rsidR="00CD51E3" w:rsidRPr="00E240CD">
        <w:rPr>
          <w:rFonts w:eastAsiaTheme="minorEastAsia" w:hint="eastAsia"/>
          <w:color w:val="0000FF"/>
          <w:lang w:eastAsia="ja-JP"/>
        </w:rPr>
        <w:t>x</w:t>
      </w:r>
      <w:r w:rsidRPr="00E240CD">
        <w:rPr>
          <w:color w:val="0000FF"/>
        </w:rPr>
        <w:t>.</w:t>
      </w:r>
      <w:r w:rsidR="00633AC9" w:rsidRPr="00E240CD">
        <w:rPr>
          <w:rFonts w:eastAsiaTheme="minorEastAsia" w:hint="eastAsia"/>
          <w:color w:val="0000FF"/>
          <w:lang w:eastAsia="ja-JP"/>
        </w:rPr>
        <w:t>3</w:t>
      </w:r>
      <w:r w:rsidR="00BD08D9" w:rsidRPr="00E240CD">
        <w:rPr>
          <w:rFonts w:eastAsiaTheme="minorEastAsia" w:hint="eastAsia"/>
          <w:color w:val="0000FF"/>
          <w:lang w:eastAsia="ja-JP"/>
        </w:rPr>
        <w:t>.</w:t>
      </w:r>
      <w:r w:rsidRPr="00E240CD">
        <w:rPr>
          <w:color w:val="0000FF"/>
        </w:rPr>
        <w:t>1</w:t>
      </w:r>
      <w:r w:rsidR="00BD08D9" w:rsidRPr="00E240CD">
        <w:rPr>
          <w:rFonts w:eastAsiaTheme="minorEastAsia" w:hint="eastAsia"/>
          <w:color w:val="0000FF"/>
          <w:lang w:eastAsia="ja-JP"/>
        </w:rPr>
        <w:t>-1</w:t>
      </w:r>
      <w:r w:rsidRPr="00E240CD">
        <w:rPr>
          <w:color w:val="0000FF"/>
        </w:rPr>
        <w:t>.</w:t>
      </w:r>
    </w:p>
    <w:p w14:paraId="0A48DA6D" w14:textId="7121A541" w:rsidR="00AD62AB" w:rsidRPr="00E240CD" w:rsidRDefault="0041214C" w:rsidP="00AD62AB">
      <w:pPr>
        <w:jc w:val="center"/>
        <w:rPr>
          <w:rFonts w:eastAsiaTheme="minorEastAsia"/>
          <w:color w:val="0000FF"/>
          <w:lang w:eastAsia="ja-JP"/>
        </w:rPr>
      </w:pPr>
      <w:r w:rsidRPr="00E240CD">
        <w:object w:dxaOrig="11017" w:dyaOrig="8569" w14:anchorId="59D00A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2pt;height:319.8pt" o:ole="">
            <v:imagedata r:id="rId8" o:title=""/>
          </v:shape>
          <o:OLEObject Type="Embed" ProgID="Visio.Drawing.15" ShapeID="_x0000_i1025" DrawAspect="Content" ObjectID="_1800728086" r:id="rId9"/>
        </w:object>
      </w:r>
    </w:p>
    <w:p w14:paraId="2512AA3C" w14:textId="14B21BEC" w:rsidR="008D0D4B" w:rsidRPr="00E240CD" w:rsidRDefault="008D0D4B" w:rsidP="008D0D4B">
      <w:pPr>
        <w:pStyle w:val="TF"/>
        <w:rPr>
          <w:rFonts w:eastAsiaTheme="minorEastAsia"/>
          <w:color w:val="0000FF"/>
          <w:lang w:eastAsia="ja-JP"/>
        </w:rPr>
      </w:pPr>
      <w:r w:rsidRPr="00E240CD">
        <w:rPr>
          <w:color w:val="0000FF"/>
        </w:rPr>
        <w:t>Figure</w:t>
      </w:r>
      <w:r w:rsidR="00BD08D9" w:rsidRPr="00E240CD">
        <w:rPr>
          <w:color w:val="0000FF"/>
        </w:rPr>
        <w:t> </w:t>
      </w:r>
      <w:r w:rsidRPr="00E240CD">
        <w:rPr>
          <w:color w:val="0000FF"/>
        </w:rPr>
        <w:t>5.</w:t>
      </w:r>
      <w:r w:rsidR="00584B71" w:rsidRPr="00E240CD">
        <w:rPr>
          <w:rFonts w:eastAsiaTheme="minorEastAsia" w:hint="eastAsia"/>
          <w:color w:val="0000FF"/>
          <w:lang w:eastAsia="ja-JP"/>
        </w:rPr>
        <w:t>x</w:t>
      </w:r>
      <w:r w:rsidRPr="00E240CD">
        <w:rPr>
          <w:color w:val="0000FF"/>
        </w:rPr>
        <w:t>.</w:t>
      </w:r>
      <w:r w:rsidR="00633AC9" w:rsidRPr="00E240CD">
        <w:rPr>
          <w:rFonts w:eastAsiaTheme="minorEastAsia" w:hint="eastAsia"/>
          <w:color w:val="0000FF"/>
          <w:lang w:eastAsia="ja-JP"/>
        </w:rPr>
        <w:t>3</w:t>
      </w:r>
      <w:r w:rsidR="00584B71" w:rsidRPr="00E240CD">
        <w:rPr>
          <w:rFonts w:eastAsiaTheme="minorEastAsia" w:hint="eastAsia"/>
          <w:color w:val="0000FF"/>
          <w:lang w:eastAsia="ja-JP"/>
        </w:rPr>
        <w:t>.1</w:t>
      </w:r>
      <w:r w:rsidR="00BD08D9" w:rsidRPr="00E240CD">
        <w:rPr>
          <w:rFonts w:eastAsiaTheme="minorEastAsia" w:hint="eastAsia"/>
          <w:color w:val="0000FF"/>
          <w:lang w:eastAsia="ja-JP"/>
        </w:rPr>
        <w:t>-1</w:t>
      </w:r>
      <w:r w:rsidRPr="00E240CD">
        <w:rPr>
          <w:color w:val="0000FF"/>
        </w:rPr>
        <w:t xml:space="preserve">: </w:t>
      </w:r>
      <w:r w:rsidR="008B21DD" w:rsidRPr="00E240CD">
        <w:rPr>
          <w:rFonts w:hint="eastAsia"/>
          <w:color w:val="0000FF"/>
        </w:rPr>
        <w:t>IMS failure notification</w:t>
      </w:r>
      <w:r w:rsidR="008B21DD" w:rsidRPr="00E240CD">
        <w:rPr>
          <w:color w:val="0000FF"/>
        </w:rPr>
        <w:t xml:space="preserve"> </w:t>
      </w:r>
      <w:r w:rsidR="008B21DD" w:rsidRPr="00E240CD">
        <w:rPr>
          <w:rFonts w:hint="eastAsia"/>
          <w:color w:val="0000FF"/>
        </w:rPr>
        <w:t>with d</w:t>
      </w:r>
      <w:r w:rsidR="008B21DD" w:rsidRPr="00E240CD">
        <w:rPr>
          <w:color w:val="0000FF"/>
        </w:rPr>
        <w:t>edicated IE</w:t>
      </w:r>
      <w:r w:rsidR="008B21DD" w:rsidRPr="00E240CD">
        <w:rPr>
          <w:rFonts w:hint="eastAsia"/>
          <w:color w:val="0000FF"/>
        </w:rPr>
        <w:t>s</w:t>
      </w:r>
      <w:r w:rsidRPr="00E240CD">
        <w:rPr>
          <w:color w:val="0000FF"/>
        </w:rPr>
        <w:t xml:space="preserve"> </w:t>
      </w:r>
    </w:p>
    <w:p w14:paraId="6692B1A1" w14:textId="2B3BA7BC" w:rsidR="008D0D4B" w:rsidRPr="00E240CD" w:rsidRDefault="008D0D4B" w:rsidP="008D0D4B">
      <w:pPr>
        <w:pStyle w:val="B1"/>
        <w:rPr>
          <w:color w:val="0000FF"/>
        </w:rPr>
      </w:pPr>
      <w:r w:rsidRPr="00E240CD">
        <w:rPr>
          <w:color w:val="0000FF"/>
        </w:rPr>
        <w:t>1.</w:t>
      </w:r>
      <w:r w:rsidRPr="00E240CD">
        <w:rPr>
          <w:color w:val="0000FF"/>
          <w:lang w:eastAsia="ko-KR"/>
        </w:rPr>
        <w:tab/>
      </w:r>
      <w:r w:rsidRPr="00E240CD">
        <w:rPr>
          <w:color w:val="0000FF"/>
        </w:rPr>
        <w:t>The UE initiates an IP-CAN session.</w:t>
      </w:r>
      <w:r w:rsidR="00B030C9" w:rsidRPr="00E240CD">
        <w:rPr>
          <w:rFonts w:eastAsiaTheme="minorEastAsia" w:hint="eastAsia"/>
          <w:color w:val="0000FF"/>
          <w:lang w:eastAsia="ja-JP"/>
        </w:rPr>
        <w:t xml:space="preserve"> </w:t>
      </w:r>
      <w:r w:rsidR="000F4DF1" w:rsidRPr="00E240CD">
        <w:rPr>
          <w:color w:val="0000FF"/>
        </w:rPr>
        <w:t xml:space="preserve">The GGSN/PDN-GW </w:t>
      </w:r>
      <w:r w:rsidR="000F4DF1" w:rsidRPr="00E240CD">
        <w:rPr>
          <w:rFonts w:eastAsiaTheme="minorEastAsia" w:hint="eastAsia"/>
          <w:color w:val="0000FF"/>
          <w:lang w:eastAsia="ja-JP"/>
        </w:rPr>
        <w:t xml:space="preserve">identifies the </w:t>
      </w:r>
      <w:r w:rsidR="000F4DF1" w:rsidRPr="00E240CD">
        <w:rPr>
          <w:rFonts w:eastAsiaTheme="minorEastAsia"/>
          <w:color w:val="0000FF"/>
          <w:lang w:eastAsia="ja-JP"/>
        </w:rPr>
        <w:t>support</w:t>
      </w:r>
      <w:r w:rsidR="000F4DF1" w:rsidRPr="00E240CD">
        <w:rPr>
          <w:rFonts w:eastAsiaTheme="minorEastAsia" w:hint="eastAsia"/>
          <w:color w:val="0000FF"/>
          <w:lang w:eastAsia="ja-JP"/>
        </w:rPr>
        <w:t xml:space="preserve"> of IMS </w:t>
      </w:r>
      <w:r w:rsidR="00375910" w:rsidRPr="00E240CD">
        <w:rPr>
          <w:rFonts w:eastAsiaTheme="minorEastAsia" w:hint="eastAsia"/>
          <w:color w:val="0000FF"/>
          <w:lang w:eastAsia="ja-JP"/>
        </w:rPr>
        <w:t>status indication</w:t>
      </w:r>
      <w:r w:rsidRPr="00E240CD">
        <w:rPr>
          <w:color w:val="0000FF"/>
        </w:rPr>
        <w:t xml:space="preserve"> in </w:t>
      </w:r>
      <w:r w:rsidR="00781926" w:rsidRPr="00E240CD">
        <w:rPr>
          <w:color w:val="0000FF"/>
        </w:rPr>
        <w:t xml:space="preserve">the PCO IE </w:t>
      </w:r>
      <w:r w:rsidR="00781926">
        <w:rPr>
          <w:rFonts w:eastAsiaTheme="minorEastAsia" w:hint="eastAsia"/>
          <w:color w:val="0000FF"/>
          <w:lang w:eastAsia="ja-JP"/>
        </w:rPr>
        <w:t xml:space="preserve">of the </w:t>
      </w:r>
      <w:proofErr w:type="spellStart"/>
      <w:r w:rsidRPr="00E240CD">
        <w:rPr>
          <w:color w:val="0000FF"/>
        </w:rPr>
        <w:t>CreatePDPContextResponse</w:t>
      </w:r>
      <w:proofErr w:type="spellEnd"/>
      <w:r w:rsidRPr="00E240CD">
        <w:rPr>
          <w:color w:val="0000FF"/>
        </w:rPr>
        <w:t xml:space="preserve">/ </w:t>
      </w:r>
      <w:proofErr w:type="spellStart"/>
      <w:r w:rsidRPr="00E240CD">
        <w:rPr>
          <w:color w:val="0000FF"/>
        </w:rPr>
        <w:t>CreateBearerRe</w:t>
      </w:r>
      <w:r w:rsidR="00B030C9" w:rsidRPr="00E240CD">
        <w:rPr>
          <w:rFonts w:eastAsiaTheme="minorEastAsia" w:hint="eastAsia"/>
          <w:color w:val="0000FF"/>
          <w:lang w:eastAsia="ja-JP"/>
        </w:rPr>
        <w:t>quest</w:t>
      </w:r>
      <w:proofErr w:type="spellEnd"/>
      <w:r w:rsidRPr="00E240CD">
        <w:rPr>
          <w:color w:val="0000FF"/>
        </w:rPr>
        <w:t>.</w:t>
      </w:r>
    </w:p>
    <w:p w14:paraId="3369D2E7" w14:textId="3F14909B" w:rsidR="008D0D4B" w:rsidRPr="00E240CD" w:rsidRDefault="003D2EE8" w:rsidP="008D0D4B">
      <w:pPr>
        <w:pStyle w:val="B1"/>
        <w:rPr>
          <w:color w:val="0000FF"/>
        </w:rPr>
      </w:pPr>
      <w:r w:rsidRPr="00E240CD">
        <w:rPr>
          <w:rFonts w:eastAsiaTheme="minorEastAsia" w:hint="eastAsia"/>
          <w:color w:val="0000FF"/>
          <w:lang w:eastAsia="ja-JP"/>
        </w:rPr>
        <w:t>3</w:t>
      </w:r>
      <w:r w:rsidR="008D0D4B" w:rsidRPr="00E240CD">
        <w:rPr>
          <w:color w:val="0000FF"/>
        </w:rPr>
        <w:t>.</w:t>
      </w:r>
      <w:r w:rsidR="008D0D4B" w:rsidRPr="00E240CD">
        <w:rPr>
          <w:color w:val="0000FF"/>
        </w:rPr>
        <w:tab/>
        <w:t xml:space="preserve">The UE performs an initial </w:t>
      </w:r>
      <w:r w:rsidR="00137F7E" w:rsidRPr="00E240CD">
        <w:rPr>
          <w:rFonts w:eastAsiaTheme="minorEastAsia" w:hint="eastAsia"/>
          <w:color w:val="0000FF"/>
          <w:lang w:eastAsia="ja-JP"/>
        </w:rPr>
        <w:t xml:space="preserve">SIP </w:t>
      </w:r>
      <w:r w:rsidR="008D0D4B" w:rsidRPr="00E240CD">
        <w:rPr>
          <w:color w:val="0000FF"/>
        </w:rPr>
        <w:t xml:space="preserve">registration towards </w:t>
      </w:r>
      <w:r w:rsidR="00AD62AB" w:rsidRPr="00E240CD">
        <w:rPr>
          <w:rFonts w:eastAsiaTheme="minorEastAsia" w:hint="eastAsia"/>
          <w:color w:val="0000FF"/>
          <w:lang w:eastAsia="ja-JP"/>
        </w:rPr>
        <w:t>the</w:t>
      </w:r>
      <w:r w:rsidR="008D0D4B" w:rsidRPr="00E240CD">
        <w:rPr>
          <w:color w:val="0000FF"/>
        </w:rPr>
        <w:t xml:space="preserve"> P-CSCF.</w:t>
      </w:r>
    </w:p>
    <w:p w14:paraId="58B7800E" w14:textId="6A2C7670" w:rsidR="003D2EE8" w:rsidRPr="00E240CD" w:rsidRDefault="003D2EE8" w:rsidP="0043709A">
      <w:pPr>
        <w:pStyle w:val="B1"/>
        <w:rPr>
          <w:rFonts w:eastAsiaTheme="minorEastAsia"/>
          <w:color w:val="0000FF"/>
          <w:lang w:eastAsia="ja-JP"/>
        </w:rPr>
      </w:pPr>
      <w:r w:rsidRPr="00E240CD">
        <w:rPr>
          <w:rFonts w:eastAsiaTheme="minorEastAsia" w:hint="eastAsia"/>
          <w:color w:val="0000FF"/>
          <w:lang w:eastAsia="ja-JP"/>
        </w:rPr>
        <w:t>4.</w:t>
      </w:r>
      <w:r w:rsidRPr="00E240CD">
        <w:rPr>
          <w:rFonts w:eastAsiaTheme="minorEastAsia"/>
          <w:color w:val="0000FF"/>
          <w:lang w:eastAsia="ja-JP"/>
        </w:rPr>
        <w:tab/>
      </w:r>
      <w:r w:rsidR="00633AC9" w:rsidRPr="00E240CD">
        <w:rPr>
          <w:rFonts w:eastAsiaTheme="minorEastAsia" w:hint="eastAsia"/>
          <w:color w:val="0000FF"/>
          <w:lang w:eastAsia="ja-JP"/>
        </w:rPr>
        <w:t>With the methods described in clause</w:t>
      </w:r>
      <w:r w:rsidR="00633AC9" w:rsidRPr="00E240CD">
        <w:rPr>
          <w:color w:val="0000FF"/>
        </w:rPr>
        <w:t> </w:t>
      </w:r>
      <w:r w:rsidR="00633AC9" w:rsidRPr="00E240CD">
        <w:rPr>
          <w:rFonts w:eastAsiaTheme="minorEastAsia" w:hint="eastAsia"/>
          <w:color w:val="0000FF"/>
          <w:lang w:eastAsia="ja-JP"/>
        </w:rPr>
        <w:t>5.x.2, a</w:t>
      </w:r>
      <w:r w:rsidR="00AD62AB" w:rsidRPr="00E240CD">
        <w:rPr>
          <w:rFonts w:eastAsiaTheme="minorEastAsia" w:hint="eastAsia"/>
          <w:color w:val="0000FF"/>
          <w:lang w:eastAsia="ja-JP"/>
        </w:rPr>
        <w:t xml:space="preserve"> f</w:t>
      </w:r>
      <w:r w:rsidR="009056CC" w:rsidRPr="00E240CD">
        <w:rPr>
          <w:color w:val="0000FF"/>
        </w:rPr>
        <w:t>ailure in P-CSCF is detected.</w:t>
      </w:r>
    </w:p>
    <w:p w14:paraId="54F12039" w14:textId="163C186A" w:rsidR="008D0D4B" w:rsidRPr="00E240CD" w:rsidRDefault="000444B4" w:rsidP="008D0D4B">
      <w:pPr>
        <w:pStyle w:val="B1"/>
        <w:rPr>
          <w:color w:val="0000FF"/>
        </w:rPr>
      </w:pPr>
      <w:r w:rsidRPr="00E240CD">
        <w:rPr>
          <w:rFonts w:eastAsiaTheme="minorEastAsia" w:hint="eastAsia"/>
          <w:color w:val="0000FF"/>
          <w:lang w:eastAsia="ja-JP"/>
        </w:rPr>
        <w:t>5</w:t>
      </w:r>
      <w:r w:rsidR="00375910" w:rsidRPr="00E240CD">
        <w:rPr>
          <w:rFonts w:eastAsiaTheme="minorEastAsia" w:hint="eastAsia"/>
          <w:color w:val="0000FF"/>
          <w:lang w:eastAsia="ja-JP"/>
        </w:rPr>
        <w:t>.</w:t>
      </w:r>
      <w:r w:rsidR="00375910" w:rsidRPr="00E240CD">
        <w:rPr>
          <w:rFonts w:eastAsiaTheme="minorEastAsia"/>
          <w:color w:val="0000FF"/>
          <w:lang w:eastAsia="ja-JP"/>
        </w:rPr>
        <w:tab/>
      </w:r>
      <w:r w:rsidR="008D0D4B" w:rsidRPr="00E240CD">
        <w:rPr>
          <w:color w:val="0000FF"/>
        </w:rPr>
        <w:t xml:space="preserve">The </w:t>
      </w:r>
      <w:r w:rsidR="005B12F3" w:rsidRPr="00E240CD">
        <w:rPr>
          <w:color w:val="0000FF"/>
          <w:lang w:eastAsia="ja-JP"/>
        </w:rPr>
        <w:t>PDN GW/GGSN</w:t>
      </w:r>
      <w:r w:rsidR="008D0D4B" w:rsidRPr="00E240CD">
        <w:rPr>
          <w:color w:val="0000FF"/>
        </w:rPr>
        <w:t xml:space="preserve"> sends a PCO IE with </w:t>
      </w:r>
      <w:r w:rsidR="00375910" w:rsidRPr="00E240CD">
        <w:rPr>
          <w:rFonts w:eastAsiaTheme="minorEastAsia" w:hint="eastAsia"/>
          <w:color w:val="0000FF"/>
          <w:lang w:eastAsia="ja-JP"/>
        </w:rPr>
        <w:t xml:space="preserve">the IMS status and </w:t>
      </w:r>
      <w:r w:rsidR="0016769F" w:rsidRPr="00E240CD">
        <w:rPr>
          <w:color w:val="0000FF"/>
        </w:rPr>
        <w:t>Request Suppression Timer</w:t>
      </w:r>
      <w:r w:rsidR="002419EA" w:rsidRPr="00E240CD">
        <w:rPr>
          <w:rFonts w:hint="eastAsia"/>
          <w:color w:val="0000FF"/>
        </w:rPr>
        <w:t xml:space="preserve"> </w:t>
      </w:r>
      <w:r w:rsidR="008D0D4B" w:rsidRPr="00E240CD">
        <w:rPr>
          <w:color w:val="0000FF"/>
        </w:rPr>
        <w:t xml:space="preserve">to </w:t>
      </w:r>
      <w:r w:rsidR="0016769F" w:rsidRPr="00E240CD">
        <w:rPr>
          <w:rFonts w:hint="eastAsia"/>
          <w:color w:val="0000FF"/>
        </w:rPr>
        <w:t>the</w:t>
      </w:r>
      <w:r w:rsidR="008D0D4B" w:rsidRPr="00E240CD">
        <w:rPr>
          <w:color w:val="0000FF"/>
        </w:rPr>
        <w:t xml:space="preserve"> UE </w:t>
      </w:r>
      <w:r w:rsidR="0016769F" w:rsidRPr="00E240CD">
        <w:rPr>
          <w:rFonts w:hint="eastAsia"/>
          <w:color w:val="0000FF"/>
        </w:rPr>
        <w:t xml:space="preserve">which supports </w:t>
      </w:r>
      <w:r w:rsidR="009C04F3" w:rsidRPr="00E240CD">
        <w:rPr>
          <w:rFonts w:hint="eastAsia"/>
          <w:color w:val="0000FF"/>
        </w:rPr>
        <w:t xml:space="preserve">the IMS </w:t>
      </w:r>
      <w:r w:rsidR="00BD5FF8" w:rsidRPr="00E240CD">
        <w:rPr>
          <w:rFonts w:eastAsiaTheme="minorEastAsia" w:hint="eastAsia"/>
          <w:color w:val="0000FF"/>
          <w:lang w:eastAsia="ja-JP"/>
        </w:rPr>
        <w:t>statu</w:t>
      </w:r>
      <w:r w:rsidR="009C04F3" w:rsidRPr="00E240CD">
        <w:rPr>
          <w:rFonts w:hint="eastAsia"/>
          <w:color w:val="0000FF"/>
        </w:rPr>
        <w:t>s</w:t>
      </w:r>
      <w:r w:rsidR="009C04F3" w:rsidRPr="00E240CD">
        <w:rPr>
          <w:color w:val="0000FF"/>
        </w:rPr>
        <w:t xml:space="preserve"> </w:t>
      </w:r>
      <w:r w:rsidR="009C04F3" w:rsidRPr="00E240CD">
        <w:rPr>
          <w:rFonts w:hint="eastAsia"/>
          <w:color w:val="0000FF"/>
        </w:rPr>
        <w:t>feature</w:t>
      </w:r>
      <w:r w:rsidR="008D0D4B" w:rsidRPr="00E240CD">
        <w:rPr>
          <w:color w:val="0000FF"/>
        </w:rPr>
        <w:t>.</w:t>
      </w:r>
    </w:p>
    <w:p w14:paraId="7BE132E3" w14:textId="6EC1A0E5" w:rsidR="002419EA" w:rsidRPr="00E240CD" w:rsidRDefault="000444B4" w:rsidP="008D0D4B">
      <w:pPr>
        <w:pStyle w:val="B1"/>
        <w:rPr>
          <w:color w:val="0000FF"/>
        </w:rPr>
      </w:pPr>
      <w:r w:rsidRPr="00E240CD">
        <w:rPr>
          <w:rFonts w:eastAsiaTheme="minorEastAsia" w:hint="eastAsia"/>
          <w:color w:val="0000FF"/>
          <w:lang w:eastAsia="ja-JP"/>
        </w:rPr>
        <w:t>6</w:t>
      </w:r>
      <w:r w:rsidR="008D0D4B" w:rsidRPr="00E240CD">
        <w:rPr>
          <w:color w:val="0000FF"/>
        </w:rPr>
        <w:t>.</w:t>
      </w:r>
      <w:r w:rsidR="008D0D4B" w:rsidRPr="00E240CD">
        <w:rPr>
          <w:color w:val="0000FF"/>
        </w:rPr>
        <w:tab/>
        <w:t>The UE acknowledge</w:t>
      </w:r>
      <w:r w:rsidR="000A57AB" w:rsidRPr="00E240CD">
        <w:rPr>
          <w:rFonts w:eastAsiaTheme="minorEastAsia" w:hint="eastAsia"/>
          <w:color w:val="0000FF"/>
          <w:lang w:eastAsia="ja-JP"/>
        </w:rPr>
        <w:t>s</w:t>
      </w:r>
      <w:r w:rsidR="008D0D4B" w:rsidRPr="00E240CD">
        <w:rPr>
          <w:color w:val="0000FF"/>
        </w:rPr>
        <w:t xml:space="preserve"> the request</w:t>
      </w:r>
      <w:r w:rsidR="002419EA" w:rsidRPr="00E240CD">
        <w:rPr>
          <w:rFonts w:hint="eastAsia"/>
          <w:color w:val="0000FF"/>
        </w:rPr>
        <w:t>.</w:t>
      </w:r>
    </w:p>
    <w:p w14:paraId="416E0D17" w14:textId="4A08E668" w:rsidR="008D0D4B" w:rsidRPr="00E240CD" w:rsidRDefault="000444B4" w:rsidP="008D0D4B">
      <w:pPr>
        <w:pStyle w:val="B1"/>
        <w:rPr>
          <w:rFonts w:eastAsiaTheme="minorEastAsia"/>
          <w:color w:val="0000FF"/>
          <w:lang w:eastAsia="ja-JP"/>
        </w:rPr>
      </w:pPr>
      <w:r w:rsidRPr="00E240CD">
        <w:rPr>
          <w:rFonts w:eastAsiaTheme="minorEastAsia" w:hint="eastAsia"/>
          <w:color w:val="0000FF"/>
          <w:lang w:eastAsia="ja-JP"/>
        </w:rPr>
        <w:lastRenderedPageBreak/>
        <w:t>7</w:t>
      </w:r>
      <w:r w:rsidR="002419EA" w:rsidRPr="00E240CD">
        <w:rPr>
          <w:rFonts w:eastAsiaTheme="minorEastAsia" w:hint="eastAsia"/>
          <w:color w:val="0000FF"/>
          <w:lang w:eastAsia="ja-JP"/>
        </w:rPr>
        <w:t>. The UE i</w:t>
      </w:r>
      <w:r w:rsidR="002419EA" w:rsidRPr="00E240CD">
        <w:rPr>
          <w:rFonts w:hint="eastAsia"/>
          <w:color w:val="0000FF"/>
        </w:rPr>
        <w:t>dentif</w:t>
      </w:r>
      <w:r w:rsidR="000A57AB" w:rsidRPr="00E240CD">
        <w:rPr>
          <w:rFonts w:eastAsiaTheme="minorEastAsia" w:hint="eastAsia"/>
          <w:color w:val="0000FF"/>
          <w:lang w:eastAsia="ja-JP"/>
        </w:rPr>
        <w:t>ies</w:t>
      </w:r>
      <w:r w:rsidR="002419EA" w:rsidRPr="00E240CD">
        <w:rPr>
          <w:rFonts w:hint="eastAsia"/>
          <w:color w:val="0000FF"/>
        </w:rPr>
        <w:t xml:space="preserve"> </w:t>
      </w:r>
      <w:r w:rsidR="002419EA" w:rsidRPr="00E240CD">
        <w:rPr>
          <w:color w:val="0000FF"/>
        </w:rPr>
        <w:t>that</w:t>
      </w:r>
      <w:r w:rsidR="002419EA" w:rsidRPr="00E240CD">
        <w:rPr>
          <w:rFonts w:hint="eastAsia"/>
          <w:color w:val="0000FF"/>
        </w:rPr>
        <w:t xml:space="preserve"> the IMS is u</w:t>
      </w:r>
      <w:r w:rsidR="005B12F3" w:rsidRPr="00E240CD">
        <w:rPr>
          <w:rFonts w:eastAsiaTheme="minorEastAsia" w:hint="eastAsia"/>
          <w:color w:val="0000FF"/>
          <w:lang w:eastAsia="ja-JP"/>
        </w:rPr>
        <w:t>n</w:t>
      </w:r>
      <w:r w:rsidR="002419EA" w:rsidRPr="00E240CD">
        <w:rPr>
          <w:rFonts w:hint="eastAsia"/>
          <w:color w:val="0000FF"/>
        </w:rPr>
        <w:t xml:space="preserve">der failure </w:t>
      </w:r>
      <w:r w:rsidR="002419EA" w:rsidRPr="00E240CD">
        <w:rPr>
          <w:color w:val="0000FF"/>
        </w:rPr>
        <w:t>condition</w:t>
      </w:r>
      <w:r w:rsidR="002419EA" w:rsidRPr="00E240CD">
        <w:rPr>
          <w:rFonts w:hint="eastAsia"/>
          <w:color w:val="0000FF"/>
        </w:rPr>
        <w:t>. Then</w:t>
      </w:r>
      <w:r w:rsidR="00375910" w:rsidRPr="00E240CD">
        <w:rPr>
          <w:rFonts w:eastAsiaTheme="minorEastAsia" w:hint="eastAsia"/>
          <w:color w:val="0000FF"/>
          <w:lang w:eastAsia="ja-JP"/>
        </w:rPr>
        <w:t>,</w:t>
      </w:r>
      <w:r w:rsidR="002419EA" w:rsidRPr="00E240CD">
        <w:rPr>
          <w:rFonts w:hint="eastAsia"/>
          <w:color w:val="0000FF"/>
        </w:rPr>
        <w:t xml:space="preserve"> the UE s</w:t>
      </w:r>
      <w:r w:rsidR="002419EA" w:rsidRPr="00E240CD">
        <w:rPr>
          <w:color w:val="0000FF"/>
        </w:rPr>
        <w:t>et</w:t>
      </w:r>
      <w:r w:rsidR="000A57AB" w:rsidRPr="00E240CD">
        <w:rPr>
          <w:rFonts w:eastAsiaTheme="minorEastAsia" w:hint="eastAsia"/>
          <w:color w:val="0000FF"/>
          <w:lang w:eastAsia="ja-JP"/>
        </w:rPr>
        <w:t>s</w:t>
      </w:r>
      <w:r w:rsidR="002419EA" w:rsidRPr="00E240CD">
        <w:rPr>
          <w:color w:val="0000FF"/>
        </w:rPr>
        <w:t xml:space="preserve"> the tim</w:t>
      </w:r>
      <w:r w:rsidR="002419EA" w:rsidRPr="00E240CD">
        <w:rPr>
          <w:rFonts w:hint="eastAsia"/>
          <w:color w:val="0000FF"/>
        </w:rPr>
        <w:t>er</w:t>
      </w:r>
      <w:r w:rsidR="002419EA" w:rsidRPr="00E240CD">
        <w:rPr>
          <w:color w:val="0000FF"/>
        </w:rPr>
        <w:t xml:space="preserve"> </w:t>
      </w:r>
      <w:r w:rsidR="002419EA" w:rsidRPr="00E240CD">
        <w:rPr>
          <w:rFonts w:hint="eastAsia"/>
          <w:color w:val="0000FF"/>
        </w:rPr>
        <w:t xml:space="preserve">based on the </w:t>
      </w:r>
      <w:r w:rsidR="002419EA" w:rsidRPr="00E240CD">
        <w:rPr>
          <w:color w:val="0000FF"/>
        </w:rPr>
        <w:t xml:space="preserve">Suppression Timer </w:t>
      </w:r>
      <w:r w:rsidR="002419EA" w:rsidRPr="00E240CD">
        <w:rPr>
          <w:rFonts w:hint="eastAsia"/>
          <w:color w:val="0000FF"/>
        </w:rPr>
        <w:t>in the PCO IE.</w:t>
      </w:r>
    </w:p>
    <w:p w14:paraId="64984D61" w14:textId="3E57ECB2" w:rsidR="001F48F2" w:rsidRPr="00E240CD" w:rsidRDefault="001F48F2" w:rsidP="001F48F2">
      <w:pPr>
        <w:pStyle w:val="NO"/>
        <w:spacing w:after="120"/>
        <w:rPr>
          <w:rFonts w:eastAsia="游明朝"/>
          <w:iCs/>
          <w:color w:val="0000FF"/>
          <w:lang w:val="en-US" w:eastAsia="ja-JP"/>
        </w:rPr>
      </w:pPr>
      <w:r w:rsidRPr="00E240CD">
        <w:rPr>
          <w:color w:val="0000FF"/>
        </w:rPr>
        <w:t>NOTE:</w:t>
      </w:r>
      <w:r w:rsidRPr="00E240CD">
        <w:rPr>
          <w:rFonts w:eastAsia="游明朝"/>
          <w:iCs/>
          <w:color w:val="0000FF"/>
          <w:lang w:val="en-US" w:eastAsia="ja-JP"/>
        </w:rPr>
        <w:tab/>
      </w:r>
      <w:r w:rsidRPr="00E240CD">
        <w:rPr>
          <w:rFonts w:eastAsia="游明朝"/>
          <w:iCs/>
          <w:color w:val="0000FF"/>
          <w:lang w:eastAsia="ja-JP"/>
        </w:rPr>
        <w:t xml:space="preserve">In the event of </w:t>
      </w:r>
      <w:r w:rsidRPr="00E240CD">
        <w:rPr>
          <w:rFonts w:eastAsia="游明朝" w:hint="eastAsia"/>
          <w:iCs/>
          <w:color w:val="0000FF"/>
          <w:lang w:eastAsia="ja-JP"/>
        </w:rPr>
        <w:t>IMS</w:t>
      </w:r>
      <w:r w:rsidRPr="00E240CD">
        <w:rPr>
          <w:rFonts w:eastAsia="游明朝"/>
          <w:iCs/>
          <w:color w:val="0000FF"/>
          <w:lang w:eastAsia="ja-JP"/>
        </w:rPr>
        <w:t xml:space="preserve"> failure, the UE will try to prioritize the restoration of </w:t>
      </w:r>
      <w:r w:rsidRPr="00E240CD">
        <w:rPr>
          <w:rFonts w:eastAsia="游明朝" w:hint="eastAsia"/>
          <w:iCs/>
          <w:color w:val="0000FF"/>
          <w:lang w:eastAsia="ja-JP"/>
        </w:rPr>
        <w:t>MMTEL service</w:t>
      </w:r>
      <w:r w:rsidRPr="00E240CD">
        <w:rPr>
          <w:rFonts w:eastAsia="游明朝"/>
          <w:iCs/>
          <w:color w:val="0000FF"/>
          <w:lang w:eastAsia="ja-JP"/>
        </w:rPr>
        <w:t xml:space="preserve"> and attempt initial registration, but this action </w:t>
      </w:r>
      <w:r w:rsidRPr="00E240CD">
        <w:rPr>
          <w:rFonts w:eastAsia="游明朝" w:hint="eastAsia"/>
          <w:iCs/>
          <w:color w:val="0000FF"/>
          <w:lang w:eastAsia="ja-JP"/>
        </w:rPr>
        <w:t>can</w:t>
      </w:r>
      <w:r w:rsidRPr="00E240CD">
        <w:rPr>
          <w:rFonts w:eastAsia="游明朝"/>
          <w:iCs/>
          <w:color w:val="0000FF"/>
          <w:lang w:eastAsia="ja-JP"/>
        </w:rPr>
        <w:t xml:space="preserve"> be suppressed.</w:t>
      </w:r>
    </w:p>
    <w:p w14:paraId="2213DC66" w14:textId="2B15B5C4" w:rsidR="00584B71" w:rsidRPr="00E240CD" w:rsidRDefault="000444B4" w:rsidP="00584B71">
      <w:pPr>
        <w:pStyle w:val="B1"/>
        <w:rPr>
          <w:rFonts w:eastAsiaTheme="minorEastAsia"/>
          <w:color w:val="0000FF"/>
          <w:lang w:eastAsia="ja-JP"/>
        </w:rPr>
      </w:pPr>
      <w:r w:rsidRPr="00E240CD">
        <w:rPr>
          <w:rFonts w:eastAsiaTheme="minorEastAsia" w:hint="eastAsia"/>
          <w:color w:val="0000FF"/>
          <w:lang w:eastAsia="ja-JP"/>
        </w:rPr>
        <w:t>8</w:t>
      </w:r>
      <w:r w:rsidR="008D0D4B" w:rsidRPr="00E240CD">
        <w:rPr>
          <w:color w:val="0000FF"/>
        </w:rPr>
        <w:t>.</w:t>
      </w:r>
      <w:r w:rsidR="008D0D4B" w:rsidRPr="00E240CD">
        <w:rPr>
          <w:color w:val="0000FF"/>
        </w:rPr>
        <w:tab/>
      </w:r>
      <w:r w:rsidR="000A57AB" w:rsidRPr="00E240CD">
        <w:rPr>
          <w:rFonts w:eastAsiaTheme="minorEastAsia" w:hint="eastAsia"/>
          <w:color w:val="0000FF"/>
          <w:lang w:eastAsia="ja-JP"/>
        </w:rPr>
        <w:t xml:space="preserve">When the timer is elapsed, the UE </w:t>
      </w:r>
      <w:r w:rsidR="00375910" w:rsidRPr="00E240CD">
        <w:rPr>
          <w:rFonts w:eastAsiaTheme="minorEastAsia" w:hint="eastAsia"/>
          <w:color w:val="0000FF"/>
          <w:lang w:eastAsia="ja-JP"/>
        </w:rPr>
        <w:t xml:space="preserve">sends </w:t>
      </w:r>
      <w:r w:rsidR="00A72C86" w:rsidRPr="00E240CD">
        <w:rPr>
          <w:color w:val="0000FF"/>
        </w:rPr>
        <w:t xml:space="preserve">an initial </w:t>
      </w:r>
      <w:r w:rsidR="00137F7E" w:rsidRPr="00E240CD">
        <w:rPr>
          <w:rFonts w:eastAsiaTheme="minorEastAsia" w:hint="eastAsia"/>
          <w:color w:val="0000FF"/>
          <w:lang w:eastAsia="ja-JP"/>
        </w:rPr>
        <w:t xml:space="preserve">SIP </w:t>
      </w:r>
      <w:r w:rsidR="00A72C86" w:rsidRPr="00E240CD">
        <w:rPr>
          <w:color w:val="0000FF"/>
        </w:rPr>
        <w:t xml:space="preserve">registration towards </w:t>
      </w:r>
      <w:r w:rsidR="00230F5F" w:rsidRPr="00E240CD">
        <w:rPr>
          <w:rFonts w:eastAsiaTheme="minorEastAsia" w:hint="eastAsia"/>
          <w:color w:val="0000FF"/>
          <w:lang w:eastAsia="ja-JP"/>
        </w:rPr>
        <w:t>the</w:t>
      </w:r>
      <w:r w:rsidR="00A72C86" w:rsidRPr="00E240CD">
        <w:rPr>
          <w:color w:val="0000FF"/>
        </w:rPr>
        <w:t xml:space="preserve"> P-CSCF</w:t>
      </w:r>
      <w:r w:rsidR="008D0D4B" w:rsidRPr="00E240CD">
        <w:rPr>
          <w:color w:val="0000FF"/>
        </w:rPr>
        <w:t>.</w:t>
      </w:r>
    </w:p>
    <w:p w14:paraId="7A7B59C5" w14:textId="04F07A17" w:rsidR="00584B71" w:rsidRPr="00E240CD" w:rsidRDefault="00584B71" w:rsidP="00584B71">
      <w:pPr>
        <w:rPr>
          <w:rFonts w:ascii="Arial" w:eastAsiaTheme="minorEastAsia" w:hAnsi="Arial" w:cs="Arial"/>
          <w:color w:val="0000FF"/>
          <w:sz w:val="24"/>
          <w:szCs w:val="24"/>
          <w:lang w:eastAsia="ja-JP"/>
        </w:rPr>
      </w:pPr>
      <w:r w:rsidRPr="00E240CD">
        <w:rPr>
          <w:rFonts w:ascii="Arial" w:hAnsi="Arial" w:cs="Arial"/>
          <w:color w:val="0000FF"/>
          <w:sz w:val="24"/>
          <w:szCs w:val="24"/>
        </w:rPr>
        <w:t>5.</w:t>
      </w:r>
      <w:r w:rsidRPr="00E240CD">
        <w:rPr>
          <w:rFonts w:ascii="Arial" w:eastAsiaTheme="minorEastAsia" w:hAnsi="Arial" w:cs="Arial" w:hint="eastAsia"/>
          <w:color w:val="0000FF"/>
          <w:sz w:val="24"/>
          <w:szCs w:val="24"/>
          <w:lang w:eastAsia="ja-JP"/>
        </w:rPr>
        <w:t>x</w:t>
      </w:r>
      <w:r w:rsidRPr="00E240CD">
        <w:rPr>
          <w:rFonts w:ascii="Arial" w:hAnsi="Arial" w:cs="Arial"/>
          <w:color w:val="0000FF"/>
          <w:sz w:val="24"/>
          <w:szCs w:val="24"/>
        </w:rPr>
        <w:t>.</w:t>
      </w:r>
      <w:r w:rsidR="00633AC9" w:rsidRPr="00E240CD">
        <w:rPr>
          <w:rFonts w:ascii="Arial" w:eastAsiaTheme="minorEastAsia" w:hAnsi="Arial" w:cs="Arial" w:hint="eastAsia"/>
          <w:color w:val="0000FF"/>
          <w:sz w:val="24"/>
          <w:szCs w:val="24"/>
          <w:lang w:eastAsia="ja-JP"/>
        </w:rPr>
        <w:t>3</w:t>
      </w:r>
      <w:r w:rsidRPr="00E240CD">
        <w:rPr>
          <w:rFonts w:ascii="Arial" w:eastAsiaTheme="minorEastAsia" w:hAnsi="Arial" w:cs="Arial" w:hint="eastAsia"/>
          <w:color w:val="0000FF"/>
          <w:sz w:val="24"/>
          <w:szCs w:val="24"/>
          <w:lang w:eastAsia="ja-JP"/>
        </w:rPr>
        <w:t>.2</w:t>
      </w:r>
      <w:r w:rsidRPr="00E240CD">
        <w:rPr>
          <w:rFonts w:ascii="Arial" w:hAnsi="Arial" w:cs="Arial"/>
          <w:color w:val="0000FF"/>
          <w:sz w:val="24"/>
          <w:szCs w:val="24"/>
        </w:rPr>
        <w:tab/>
      </w:r>
      <w:r w:rsidRPr="00E240CD">
        <w:rPr>
          <w:rFonts w:ascii="Arial" w:eastAsiaTheme="minorEastAsia" w:hAnsi="Arial" w:cs="Arial" w:hint="eastAsia"/>
          <w:color w:val="0000FF"/>
          <w:sz w:val="24"/>
          <w:szCs w:val="24"/>
          <w:lang w:eastAsia="ja-JP"/>
        </w:rPr>
        <w:t>IMS</w:t>
      </w:r>
      <w:r w:rsidRPr="00E240CD">
        <w:rPr>
          <w:rFonts w:ascii="Arial" w:hAnsi="Arial" w:cs="Arial"/>
          <w:color w:val="0000FF"/>
          <w:sz w:val="24"/>
          <w:szCs w:val="24"/>
        </w:rPr>
        <w:t xml:space="preserve"> </w:t>
      </w:r>
      <w:r w:rsidRPr="00E240CD">
        <w:rPr>
          <w:rFonts w:ascii="Arial" w:eastAsiaTheme="minorEastAsia" w:hAnsi="Arial" w:cs="Arial" w:hint="eastAsia"/>
          <w:color w:val="0000FF"/>
          <w:sz w:val="24"/>
          <w:szCs w:val="24"/>
          <w:lang w:eastAsia="ja-JP"/>
        </w:rPr>
        <w:t xml:space="preserve">failure </w:t>
      </w:r>
      <w:r w:rsidRPr="00E240CD">
        <w:rPr>
          <w:rFonts w:ascii="Arial" w:eastAsiaTheme="minorEastAsia" w:hAnsi="Arial" w:cs="Arial"/>
          <w:color w:val="0000FF"/>
          <w:sz w:val="24"/>
          <w:szCs w:val="24"/>
          <w:lang w:eastAsia="ja-JP"/>
        </w:rPr>
        <w:t>notification</w:t>
      </w:r>
      <w:r w:rsidRPr="00E240CD">
        <w:rPr>
          <w:rFonts w:ascii="Arial" w:eastAsiaTheme="minorEastAsia" w:hAnsi="Arial" w:cs="Arial" w:hint="eastAsia"/>
          <w:color w:val="0000FF"/>
          <w:sz w:val="24"/>
          <w:szCs w:val="24"/>
          <w:lang w:eastAsia="ja-JP"/>
        </w:rPr>
        <w:t xml:space="preserve"> with </w:t>
      </w:r>
      <w:r w:rsidRPr="00E240CD">
        <w:rPr>
          <w:rFonts w:ascii="Arial" w:eastAsiaTheme="minorEastAsia" w:hAnsi="Arial" w:cs="Arial"/>
          <w:color w:val="0000FF"/>
          <w:sz w:val="24"/>
          <w:szCs w:val="24"/>
          <w:lang w:eastAsia="ja-JP"/>
        </w:rPr>
        <w:t>P-CSCF address as Null</w:t>
      </w:r>
    </w:p>
    <w:p w14:paraId="692FE57B" w14:textId="7DB7B62D" w:rsidR="00584B71" w:rsidRPr="00E240CD" w:rsidRDefault="00584B71" w:rsidP="00584B71">
      <w:pPr>
        <w:rPr>
          <w:color w:val="0000FF"/>
        </w:rPr>
      </w:pPr>
      <w:r w:rsidRPr="00E240CD">
        <w:rPr>
          <w:color w:val="0000FF"/>
        </w:rPr>
        <w:t xml:space="preserve">The </w:t>
      </w:r>
      <w:r w:rsidRPr="00E240CD">
        <w:rPr>
          <w:rFonts w:eastAsiaTheme="minorEastAsia" w:hint="eastAsia"/>
          <w:color w:val="0000FF"/>
          <w:lang w:eastAsia="ja-JP"/>
        </w:rPr>
        <w:t>procedure</w:t>
      </w:r>
      <w:r w:rsidRPr="00E240CD">
        <w:rPr>
          <w:color w:val="0000FF"/>
        </w:rPr>
        <w:t xml:space="preserve"> for </w:t>
      </w:r>
      <w:r w:rsidR="006C4D82" w:rsidRPr="00E240CD">
        <w:rPr>
          <w:color w:val="0000FF"/>
        </w:rPr>
        <w:t>PGW/GGSN</w:t>
      </w:r>
      <w:r w:rsidRPr="00E240CD">
        <w:rPr>
          <w:rFonts w:hint="eastAsia"/>
          <w:color w:val="0000FF"/>
        </w:rPr>
        <w:t>-</w:t>
      </w:r>
      <w:r w:rsidRPr="00E240CD">
        <w:rPr>
          <w:color w:val="0000FF"/>
        </w:rPr>
        <w:t xml:space="preserve">based </w:t>
      </w:r>
      <w:r w:rsidRPr="00E240CD">
        <w:rPr>
          <w:rFonts w:hint="eastAsia"/>
          <w:color w:val="0000FF"/>
        </w:rPr>
        <w:t>IMS status notification</w:t>
      </w:r>
      <w:r w:rsidRPr="00E240CD">
        <w:rPr>
          <w:color w:val="0000FF"/>
        </w:rPr>
        <w:t xml:space="preserve"> </w:t>
      </w:r>
      <w:r w:rsidRPr="00E240CD">
        <w:rPr>
          <w:rFonts w:hint="eastAsia"/>
          <w:color w:val="0000FF"/>
        </w:rPr>
        <w:t xml:space="preserve">with </w:t>
      </w:r>
      <w:r w:rsidRPr="00E240CD">
        <w:rPr>
          <w:color w:val="0000FF"/>
        </w:rPr>
        <w:t xml:space="preserve">P-CSCF address as Null </w:t>
      </w:r>
      <w:r w:rsidRPr="00E240CD">
        <w:rPr>
          <w:rFonts w:hint="eastAsia"/>
          <w:color w:val="0000FF"/>
        </w:rPr>
        <w:t xml:space="preserve">is </w:t>
      </w:r>
      <w:r w:rsidRPr="00E240CD">
        <w:rPr>
          <w:color w:val="0000FF"/>
        </w:rPr>
        <w:t>described in figure</w:t>
      </w:r>
      <w:r w:rsidR="00BD08D9" w:rsidRPr="00E240CD">
        <w:rPr>
          <w:color w:val="0000FF"/>
        </w:rPr>
        <w:t> </w:t>
      </w:r>
      <w:r w:rsidRPr="00E240CD">
        <w:rPr>
          <w:color w:val="0000FF"/>
        </w:rPr>
        <w:t>5.</w:t>
      </w:r>
      <w:r w:rsidRPr="00E240CD">
        <w:rPr>
          <w:rFonts w:hint="eastAsia"/>
          <w:color w:val="0000FF"/>
        </w:rPr>
        <w:t>x</w:t>
      </w:r>
      <w:r w:rsidRPr="00E240CD">
        <w:rPr>
          <w:color w:val="0000FF"/>
        </w:rPr>
        <w:t>.</w:t>
      </w:r>
      <w:r w:rsidR="00633AC9" w:rsidRPr="00E240CD">
        <w:rPr>
          <w:rFonts w:eastAsiaTheme="minorEastAsia" w:hint="eastAsia"/>
          <w:color w:val="0000FF"/>
          <w:lang w:eastAsia="ja-JP"/>
        </w:rPr>
        <w:t>3</w:t>
      </w:r>
      <w:r w:rsidR="00BD08D9" w:rsidRPr="00E240CD">
        <w:rPr>
          <w:rFonts w:eastAsiaTheme="minorEastAsia" w:hint="eastAsia"/>
          <w:color w:val="0000FF"/>
          <w:lang w:eastAsia="ja-JP"/>
        </w:rPr>
        <w:t>.</w:t>
      </w:r>
      <w:r w:rsidR="005B12F3" w:rsidRPr="00E240CD">
        <w:rPr>
          <w:rFonts w:eastAsiaTheme="minorEastAsia" w:hint="eastAsia"/>
          <w:color w:val="0000FF"/>
          <w:lang w:eastAsia="ja-JP"/>
        </w:rPr>
        <w:t>2</w:t>
      </w:r>
      <w:r w:rsidR="00BD08D9" w:rsidRPr="00E240CD">
        <w:rPr>
          <w:rFonts w:eastAsiaTheme="minorEastAsia" w:hint="eastAsia"/>
          <w:color w:val="0000FF"/>
          <w:lang w:eastAsia="ja-JP"/>
        </w:rPr>
        <w:t>-1</w:t>
      </w:r>
      <w:r w:rsidRPr="00E240CD">
        <w:rPr>
          <w:color w:val="0000FF"/>
        </w:rPr>
        <w:t>.</w:t>
      </w:r>
    </w:p>
    <w:p w14:paraId="6D8396E4" w14:textId="1C468543" w:rsidR="00584B71" w:rsidRPr="00E240CD" w:rsidRDefault="00722C50" w:rsidP="00AD62AB">
      <w:pPr>
        <w:jc w:val="center"/>
        <w:rPr>
          <w:rFonts w:eastAsiaTheme="minorEastAsia"/>
          <w:color w:val="0000FF"/>
          <w:lang w:eastAsia="ja-JP"/>
        </w:rPr>
      </w:pPr>
      <w:r w:rsidRPr="00E240CD">
        <w:object w:dxaOrig="11017" w:dyaOrig="8569" w14:anchorId="222379D8">
          <v:shape id="_x0000_i1026" type="#_x0000_t75" style="width:417pt;height:325.8pt" o:ole="">
            <v:imagedata r:id="rId10" o:title=""/>
          </v:shape>
          <o:OLEObject Type="Embed" ProgID="Visio.Drawing.15" ShapeID="_x0000_i1026" DrawAspect="Content" ObjectID="_1800728087" r:id="rId11"/>
        </w:object>
      </w:r>
    </w:p>
    <w:p w14:paraId="6C40A8A7" w14:textId="5F014EF0" w:rsidR="00584B71" w:rsidRPr="00E240CD" w:rsidRDefault="00584B71" w:rsidP="00584B71">
      <w:pPr>
        <w:pStyle w:val="TF"/>
        <w:rPr>
          <w:color w:val="0000FF"/>
        </w:rPr>
      </w:pPr>
      <w:r w:rsidRPr="00E240CD">
        <w:rPr>
          <w:color w:val="0000FF"/>
        </w:rPr>
        <w:t>Figure</w:t>
      </w:r>
      <w:r w:rsidR="00BD08D9" w:rsidRPr="00E240CD">
        <w:rPr>
          <w:color w:val="0000FF"/>
        </w:rPr>
        <w:t> </w:t>
      </w:r>
      <w:r w:rsidRPr="00E240CD">
        <w:rPr>
          <w:color w:val="0000FF"/>
        </w:rPr>
        <w:t>5.</w:t>
      </w:r>
      <w:r w:rsidRPr="00E240CD">
        <w:rPr>
          <w:rFonts w:eastAsiaTheme="minorEastAsia" w:hint="eastAsia"/>
          <w:color w:val="0000FF"/>
          <w:lang w:eastAsia="ja-JP"/>
        </w:rPr>
        <w:t>x</w:t>
      </w:r>
      <w:r w:rsidRPr="00E240CD">
        <w:rPr>
          <w:color w:val="0000FF"/>
        </w:rPr>
        <w:t>.</w:t>
      </w:r>
      <w:r w:rsidR="00633AC9" w:rsidRPr="00E240CD">
        <w:rPr>
          <w:rFonts w:eastAsiaTheme="minorEastAsia" w:hint="eastAsia"/>
          <w:color w:val="0000FF"/>
          <w:lang w:eastAsia="ja-JP"/>
        </w:rPr>
        <w:t>3</w:t>
      </w:r>
      <w:r w:rsidRPr="00E240CD">
        <w:rPr>
          <w:rFonts w:eastAsiaTheme="minorEastAsia" w:hint="eastAsia"/>
          <w:color w:val="0000FF"/>
          <w:lang w:eastAsia="ja-JP"/>
        </w:rPr>
        <w:t>.</w:t>
      </w:r>
      <w:r w:rsidR="0007400D" w:rsidRPr="00E240CD">
        <w:rPr>
          <w:rFonts w:eastAsiaTheme="minorEastAsia" w:hint="eastAsia"/>
          <w:color w:val="0000FF"/>
          <w:lang w:eastAsia="ja-JP"/>
        </w:rPr>
        <w:t>2</w:t>
      </w:r>
      <w:r w:rsidR="00806B4B" w:rsidRPr="00E240CD">
        <w:rPr>
          <w:rFonts w:eastAsiaTheme="minorEastAsia" w:hint="eastAsia"/>
          <w:color w:val="0000FF"/>
          <w:lang w:eastAsia="ja-JP"/>
        </w:rPr>
        <w:t>-1</w:t>
      </w:r>
      <w:r w:rsidRPr="00E240CD">
        <w:rPr>
          <w:color w:val="0000FF"/>
        </w:rPr>
        <w:t xml:space="preserve">: </w:t>
      </w:r>
      <w:r w:rsidR="0007400D" w:rsidRPr="00E240CD">
        <w:rPr>
          <w:rFonts w:hint="eastAsia"/>
          <w:color w:val="0000FF"/>
        </w:rPr>
        <w:t>IMS</w:t>
      </w:r>
      <w:r w:rsidR="0007400D" w:rsidRPr="00E240CD">
        <w:rPr>
          <w:color w:val="0000FF"/>
        </w:rPr>
        <w:t xml:space="preserve"> </w:t>
      </w:r>
      <w:r w:rsidR="0007400D" w:rsidRPr="00E240CD">
        <w:rPr>
          <w:rFonts w:hint="eastAsia"/>
          <w:color w:val="0000FF"/>
        </w:rPr>
        <w:t xml:space="preserve">status failure and </w:t>
      </w:r>
      <w:r w:rsidR="0007400D" w:rsidRPr="00E240CD">
        <w:rPr>
          <w:color w:val="0000FF"/>
        </w:rPr>
        <w:t>notification</w:t>
      </w:r>
      <w:r w:rsidR="0007400D" w:rsidRPr="00E240CD">
        <w:rPr>
          <w:rFonts w:hint="eastAsia"/>
          <w:color w:val="0000FF"/>
        </w:rPr>
        <w:t xml:space="preserve"> with </w:t>
      </w:r>
      <w:r w:rsidR="0007400D" w:rsidRPr="00E240CD">
        <w:rPr>
          <w:color w:val="0000FF"/>
        </w:rPr>
        <w:t>P-CSCF address as Null</w:t>
      </w:r>
      <w:r w:rsidRPr="00E240CD">
        <w:rPr>
          <w:color w:val="0000FF"/>
        </w:rPr>
        <w:t xml:space="preserve"> </w:t>
      </w:r>
    </w:p>
    <w:p w14:paraId="2F01DA85" w14:textId="5FC61ED2" w:rsidR="00584B71" w:rsidRPr="00E240CD" w:rsidRDefault="00584B71" w:rsidP="00B030C9">
      <w:pPr>
        <w:pStyle w:val="B1"/>
        <w:ind w:left="560" w:hanging="276"/>
        <w:rPr>
          <w:color w:val="0000FF"/>
        </w:rPr>
      </w:pPr>
      <w:r w:rsidRPr="00E240CD">
        <w:rPr>
          <w:color w:val="0000FF"/>
        </w:rPr>
        <w:t>1.</w:t>
      </w:r>
      <w:r w:rsidRPr="00E240CD">
        <w:rPr>
          <w:color w:val="0000FF"/>
          <w:lang w:eastAsia="ko-KR"/>
        </w:rPr>
        <w:tab/>
      </w:r>
      <w:r w:rsidRPr="00E240CD">
        <w:rPr>
          <w:color w:val="0000FF"/>
        </w:rPr>
        <w:t>The UE initiates an IP-CAN session.</w:t>
      </w:r>
      <w:r w:rsidR="00B030C9" w:rsidRPr="00E240CD">
        <w:rPr>
          <w:rFonts w:eastAsiaTheme="minorEastAsia" w:hint="eastAsia"/>
          <w:color w:val="0000FF"/>
          <w:lang w:eastAsia="ja-JP"/>
        </w:rPr>
        <w:t xml:space="preserve"> </w:t>
      </w:r>
      <w:r w:rsidRPr="00E240CD">
        <w:rPr>
          <w:color w:val="0000FF"/>
        </w:rPr>
        <w:t xml:space="preserve">The GGSN/PDN-GW </w:t>
      </w:r>
      <w:r w:rsidRPr="00E240CD">
        <w:rPr>
          <w:rFonts w:eastAsiaTheme="minorEastAsia" w:hint="eastAsia"/>
          <w:color w:val="0000FF"/>
          <w:lang w:eastAsia="ja-JP"/>
        </w:rPr>
        <w:t xml:space="preserve">identifies the </w:t>
      </w:r>
      <w:r w:rsidRPr="00E240CD">
        <w:rPr>
          <w:rFonts w:eastAsiaTheme="minorEastAsia"/>
          <w:color w:val="0000FF"/>
          <w:lang w:eastAsia="ja-JP"/>
        </w:rPr>
        <w:t>support</w:t>
      </w:r>
      <w:r w:rsidRPr="00E240CD">
        <w:rPr>
          <w:rFonts w:eastAsiaTheme="minorEastAsia" w:hint="eastAsia"/>
          <w:color w:val="0000FF"/>
          <w:lang w:eastAsia="ja-JP"/>
        </w:rPr>
        <w:t xml:space="preserve"> o</w:t>
      </w:r>
      <w:r w:rsidR="0061778B" w:rsidRPr="00E240CD">
        <w:rPr>
          <w:rFonts w:eastAsiaTheme="minorEastAsia" w:hint="eastAsia"/>
          <w:color w:val="0000FF"/>
          <w:lang w:eastAsia="ja-JP"/>
        </w:rPr>
        <w:t xml:space="preserve">f </w:t>
      </w:r>
      <w:r w:rsidR="0007400D" w:rsidRPr="00E240CD">
        <w:rPr>
          <w:rFonts w:eastAsiaTheme="minorEastAsia" w:hint="eastAsia"/>
          <w:color w:val="0000FF"/>
          <w:lang w:eastAsia="ja-JP"/>
        </w:rPr>
        <w:t>P-CSCF Restration</w:t>
      </w:r>
      <w:r w:rsidRPr="00E240CD">
        <w:rPr>
          <w:color w:val="0000FF"/>
        </w:rPr>
        <w:t xml:space="preserve"> in </w:t>
      </w:r>
      <w:r w:rsidR="00781926">
        <w:rPr>
          <w:rFonts w:eastAsiaTheme="minorEastAsia" w:hint="eastAsia"/>
          <w:color w:val="0000FF"/>
          <w:lang w:eastAsia="ja-JP"/>
        </w:rPr>
        <w:t xml:space="preserve">the </w:t>
      </w:r>
      <w:r w:rsidR="00781926" w:rsidRPr="00E240CD">
        <w:rPr>
          <w:color w:val="0000FF"/>
        </w:rPr>
        <w:t xml:space="preserve">PCO IE </w:t>
      </w:r>
      <w:r w:rsidR="00781926">
        <w:rPr>
          <w:rFonts w:eastAsiaTheme="minorEastAsia" w:hint="eastAsia"/>
          <w:color w:val="0000FF"/>
          <w:lang w:eastAsia="ja-JP"/>
        </w:rPr>
        <w:t xml:space="preserve">of </w:t>
      </w:r>
      <w:proofErr w:type="spellStart"/>
      <w:r w:rsidRPr="00E240CD">
        <w:rPr>
          <w:color w:val="0000FF"/>
        </w:rPr>
        <w:t>CreatePDPContextResponse</w:t>
      </w:r>
      <w:proofErr w:type="spellEnd"/>
      <w:r w:rsidRPr="00E240CD">
        <w:rPr>
          <w:color w:val="0000FF"/>
        </w:rPr>
        <w:t xml:space="preserve"> / </w:t>
      </w:r>
      <w:proofErr w:type="spellStart"/>
      <w:r w:rsidRPr="00E240CD">
        <w:rPr>
          <w:color w:val="0000FF"/>
        </w:rPr>
        <w:t>CreateBearerRe</w:t>
      </w:r>
      <w:r w:rsidR="00B030C9" w:rsidRPr="00E240CD">
        <w:rPr>
          <w:rFonts w:eastAsiaTheme="minorEastAsia" w:hint="eastAsia"/>
          <w:color w:val="0000FF"/>
          <w:lang w:eastAsia="ja-JP"/>
        </w:rPr>
        <w:t>quest</w:t>
      </w:r>
      <w:proofErr w:type="spellEnd"/>
      <w:r w:rsidRPr="00E240CD">
        <w:rPr>
          <w:color w:val="0000FF"/>
        </w:rPr>
        <w:t>.</w:t>
      </w:r>
    </w:p>
    <w:p w14:paraId="7528EB64" w14:textId="2ED317BA" w:rsidR="00584B71" w:rsidRPr="00E240CD" w:rsidRDefault="00584B71" w:rsidP="00584B71">
      <w:pPr>
        <w:pStyle w:val="B1"/>
        <w:rPr>
          <w:color w:val="0000FF"/>
        </w:rPr>
      </w:pPr>
      <w:r w:rsidRPr="00E240CD">
        <w:rPr>
          <w:rFonts w:eastAsiaTheme="minorEastAsia" w:hint="eastAsia"/>
          <w:color w:val="0000FF"/>
          <w:lang w:eastAsia="ja-JP"/>
        </w:rPr>
        <w:t>3</w:t>
      </w:r>
      <w:r w:rsidRPr="00E240CD">
        <w:rPr>
          <w:color w:val="0000FF"/>
        </w:rPr>
        <w:t>.</w:t>
      </w:r>
      <w:r w:rsidRPr="00E240CD">
        <w:rPr>
          <w:color w:val="0000FF"/>
        </w:rPr>
        <w:tab/>
        <w:t xml:space="preserve">The UE performs an initial </w:t>
      </w:r>
      <w:r w:rsidR="00137F7E" w:rsidRPr="00E240CD">
        <w:rPr>
          <w:rFonts w:eastAsiaTheme="minorEastAsia" w:hint="eastAsia"/>
          <w:color w:val="0000FF"/>
          <w:lang w:eastAsia="ja-JP"/>
        </w:rPr>
        <w:t xml:space="preserve">SIP </w:t>
      </w:r>
      <w:r w:rsidRPr="00E240CD">
        <w:rPr>
          <w:color w:val="0000FF"/>
        </w:rPr>
        <w:t xml:space="preserve">registration towards </w:t>
      </w:r>
      <w:r w:rsidR="00AD62AB" w:rsidRPr="00E240CD">
        <w:rPr>
          <w:rFonts w:eastAsiaTheme="minorEastAsia" w:hint="eastAsia"/>
          <w:color w:val="0000FF"/>
          <w:lang w:eastAsia="ja-JP"/>
        </w:rPr>
        <w:t>the</w:t>
      </w:r>
      <w:r w:rsidRPr="00E240CD">
        <w:rPr>
          <w:color w:val="0000FF"/>
        </w:rPr>
        <w:t xml:space="preserve"> P-CSCF.</w:t>
      </w:r>
    </w:p>
    <w:p w14:paraId="3DDB5BAE" w14:textId="09991190" w:rsidR="00584B71" w:rsidRPr="00E240CD" w:rsidRDefault="00584B71" w:rsidP="00584B71">
      <w:pPr>
        <w:pStyle w:val="B1"/>
        <w:rPr>
          <w:rFonts w:eastAsiaTheme="minorEastAsia"/>
          <w:color w:val="0000FF"/>
          <w:lang w:eastAsia="ja-JP"/>
        </w:rPr>
      </w:pPr>
      <w:r w:rsidRPr="00E240CD">
        <w:rPr>
          <w:rFonts w:eastAsiaTheme="minorEastAsia" w:hint="eastAsia"/>
          <w:color w:val="0000FF"/>
          <w:lang w:eastAsia="ja-JP"/>
        </w:rPr>
        <w:t>4.</w:t>
      </w:r>
      <w:r w:rsidRPr="00E240CD">
        <w:rPr>
          <w:rFonts w:eastAsiaTheme="minorEastAsia"/>
          <w:color w:val="0000FF"/>
          <w:lang w:eastAsia="ja-JP"/>
        </w:rPr>
        <w:tab/>
      </w:r>
      <w:r w:rsidR="00633AC9" w:rsidRPr="00E240CD">
        <w:rPr>
          <w:rFonts w:eastAsiaTheme="minorEastAsia" w:hint="eastAsia"/>
          <w:color w:val="0000FF"/>
          <w:lang w:eastAsia="ja-JP"/>
        </w:rPr>
        <w:t>With the methods described in clause</w:t>
      </w:r>
      <w:r w:rsidR="00633AC9" w:rsidRPr="00E240CD">
        <w:rPr>
          <w:color w:val="0000FF"/>
        </w:rPr>
        <w:t> </w:t>
      </w:r>
      <w:r w:rsidR="00633AC9" w:rsidRPr="00E240CD">
        <w:rPr>
          <w:rFonts w:eastAsiaTheme="minorEastAsia" w:hint="eastAsia"/>
          <w:color w:val="0000FF"/>
          <w:lang w:eastAsia="ja-JP"/>
        </w:rPr>
        <w:t>5.x.2, a f</w:t>
      </w:r>
      <w:r w:rsidR="00633AC9" w:rsidRPr="00E240CD">
        <w:rPr>
          <w:color w:val="0000FF"/>
        </w:rPr>
        <w:t>ailure in P-CSCF is detected.</w:t>
      </w:r>
    </w:p>
    <w:p w14:paraId="30EF4F8E" w14:textId="204394EE" w:rsidR="00584B71" w:rsidRPr="00E240CD" w:rsidRDefault="00584B71" w:rsidP="00584B71">
      <w:pPr>
        <w:pStyle w:val="B1"/>
        <w:rPr>
          <w:color w:val="0000FF"/>
        </w:rPr>
      </w:pPr>
      <w:r w:rsidRPr="00E240CD">
        <w:rPr>
          <w:rFonts w:eastAsiaTheme="minorEastAsia" w:hint="eastAsia"/>
          <w:color w:val="0000FF"/>
          <w:lang w:eastAsia="ja-JP"/>
        </w:rPr>
        <w:t>7.</w:t>
      </w:r>
      <w:r w:rsidRPr="00E240CD">
        <w:rPr>
          <w:rFonts w:eastAsiaTheme="minorEastAsia"/>
          <w:color w:val="0000FF"/>
          <w:lang w:eastAsia="ja-JP"/>
        </w:rPr>
        <w:tab/>
      </w:r>
      <w:r w:rsidRPr="00E240CD">
        <w:rPr>
          <w:color w:val="0000FF"/>
        </w:rPr>
        <w:t xml:space="preserve">The </w:t>
      </w:r>
      <w:r w:rsidR="005B12F3" w:rsidRPr="00E240CD">
        <w:rPr>
          <w:color w:val="0000FF"/>
          <w:lang w:eastAsia="ja-JP"/>
        </w:rPr>
        <w:t>PDN GW/GGSN</w:t>
      </w:r>
      <w:r w:rsidRPr="00E240CD">
        <w:rPr>
          <w:color w:val="0000FF"/>
        </w:rPr>
        <w:t xml:space="preserve"> sends a PCO IE with </w:t>
      </w:r>
      <w:r w:rsidR="0007400D" w:rsidRPr="00E240CD">
        <w:rPr>
          <w:color w:val="0000FF"/>
          <w:lang w:eastAsia="ja-JP"/>
        </w:rPr>
        <w:t xml:space="preserve">the </w:t>
      </w:r>
      <w:r w:rsidR="0007400D" w:rsidRPr="00E240CD">
        <w:rPr>
          <w:rFonts w:eastAsiaTheme="minorEastAsia" w:hint="eastAsia"/>
          <w:color w:val="0000FF"/>
          <w:lang w:eastAsia="ja-JP"/>
        </w:rPr>
        <w:t>P-CSCF address as Null</w:t>
      </w:r>
      <w:r w:rsidR="0007400D" w:rsidRPr="00E240CD">
        <w:rPr>
          <w:color w:val="0000FF"/>
          <w:lang w:eastAsia="ja-JP"/>
        </w:rPr>
        <w:t xml:space="preserve"> </w:t>
      </w:r>
      <w:r w:rsidRPr="00E240CD">
        <w:rPr>
          <w:color w:val="0000FF"/>
        </w:rPr>
        <w:t xml:space="preserve">to </w:t>
      </w:r>
      <w:r w:rsidRPr="00E240CD">
        <w:rPr>
          <w:rFonts w:hint="eastAsia"/>
          <w:color w:val="0000FF"/>
        </w:rPr>
        <w:t>the</w:t>
      </w:r>
      <w:r w:rsidRPr="00E240CD">
        <w:rPr>
          <w:color w:val="0000FF"/>
        </w:rPr>
        <w:t xml:space="preserve"> UE </w:t>
      </w:r>
      <w:r w:rsidRPr="00E240CD">
        <w:rPr>
          <w:rFonts w:hint="eastAsia"/>
          <w:color w:val="0000FF"/>
        </w:rPr>
        <w:t xml:space="preserve">which supports the </w:t>
      </w:r>
      <w:r w:rsidR="0007400D" w:rsidRPr="00E240CD">
        <w:rPr>
          <w:rFonts w:eastAsiaTheme="minorEastAsia" w:hint="eastAsia"/>
          <w:color w:val="0000FF"/>
          <w:lang w:eastAsia="ja-JP"/>
        </w:rPr>
        <w:t>P-CSCF Restration</w:t>
      </w:r>
      <w:r w:rsidRPr="00E240CD">
        <w:rPr>
          <w:color w:val="0000FF"/>
        </w:rPr>
        <w:t>.</w:t>
      </w:r>
    </w:p>
    <w:p w14:paraId="67CBBFAB" w14:textId="77777777" w:rsidR="00584B71" w:rsidRPr="00E240CD" w:rsidRDefault="00584B71" w:rsidP="00584B71">
      <w:pPr>
        <w:pStyle w:val="B1"/>
        <w:rPr>
          <w:color w:val="0000FF"/>
        </w:rPr>
      </w:pPr>
      <w:r w:rsidRPr="00E240CD">
        <w:rPr>
          <w:rFonts w:eastAsiaTheme="minorEastAsia" w:hint="eastAsia"/>
          <w:color w:val="0000FF"/>
          <w:lang w:eastAsia="ja-JP"/>
        </w:rPr>
        <w:t>8</w:t>
      </w:r>
      <w:r w:rsidRPr="00E240CD">
        <w:rPr>
          <w:color w:val="0000FF"/>
        </w:rPr>
        <w:t>.</w:t>
      </w:r>
      <w:r w:rsidRPr="00E240CD">
        <w:rPr>
          <w:color w:val="0000FF"/>
        </w:rPr>
        <w:tab/>
        <w:t>The UE acknowledge</w:t>
      </w:r>
      <w:r w:rsidRPr="00E240CD">
        <w:rPr>
          <w:rFonts w:eastAsiaTheme="minorEastAsia" w:hint="eastAsia"/>
          <w:color w:val="0000FF"/>
          <w:lang w:eastAsia="ja-JP"/>
        </w:rPr>
        <w:t>s</w:t>
      </w:r>
      <w:r w:rsidRPr="00E240CD">
        <w:rPr>
          <w:color w:val="0000FF"/>
        </w:rPr>
        <w:t xml:space="preserve"> the request</w:t>
      </w:r>
      <w:r w:rsidRPr="00E240CD">
        <w:rPr>
          <w:rFonts w:hint="eastAsia"/>
          <w:color w:val="0000FF"/>
        </w:rPr>
        <w:t>.</w:t>
      </w:r>
    </w:p>
    <w:p w14:paraId="71CF9B69" w14:textId="22DA25C8" w:rsidR="00584B71" w:rsidRPr="00E240CD" w:rsidRDefault="00584B71" w:rsidP="00230F5F">
      <w:pPr>
        <w:pStyle w:val="B1"/>
        <w:rPr>
          <w:rFonts w:eastAsiaTheme="minorEastAsia"/>
          <w:color w:val="0000FF"/>
          <w:lang w:eastAsia="ja-JP"/>
        </w:rPr>
      </w:pPr>
      <w:r w:rsidRPr="00E240CD">
        <w:rPr>
          <w:rFonts w:eastAsiaTheme="minorEastAsia" w:hint="eastAsia"/>
          <w:color w:val="0000FF"/>
          <w:lang w:eastAsia="ja-JP"/>
        </w:rPr>
        <w:t>9. The UE i</w:t>
      </w:r>
      <w:r w:rsidRPr="00E240CD">
        <w:rPr>
          <w:rFonts w:hint="eastAsia"/>
          <w:color w:val="0000FF"/>
        </w:rPr>
        <w:t>dentif</w:t>
      </w:r>
      <w:r w:rsidRPr="00E240CD">
        <w:rPr>
          <w:rFonts w:eastAsiaTheme="minorEastAsia" w:hint="eastAsia"/>
          <w:color w:val="0000FF"/>
          <w:lang w:eastAsia="ja-JP"/>
        </w:rPr>
        <w:t>ies</w:t>
      </w:r>
      <w:r w:rsidRPr="00E240CD">
        <w:rPr>
          <w:rFonts w:hint="eastAsia"/>
          <w:color w:val="0000FF"/>
        </w:rPr>
        <w:t xml:space="preserve"> </w:t>
      </w:r>
      <w:r w:rsidRPr="00E240CD">
        <w:rPr>
          <w:color w:val="0000FF"/>
        </w:rPr>
        <w:t>that</w:t>
      </w:r>
      <w:r w:rsidRPr="00E240CD">
        <w:rPr>
          <w:rFonts w:hint="eastAsia"/>
          <w:color w:val="0000FF"/>
        </w:rPr>
        <w:t xml:space="preserve"> the IMS is u</w:t>
      </w:r>
      <w:r w:rsidR="005B12F3" w:rsidRPr="00E240CD">
        <w:rPr>
          <w:rFonts w:eastAsiaTheme="minorEastAsia" w:hint="eastAsia"/>
          <w:color w:val="0000FF"/>
          <w:lang w:eastAsia="ja-JP"/>
        </w:rPr>
        <w:t>n</w:t>
      </w:r>
      <w:r w:rsidRPr="00E240CD">
        <w:rPr>
          <w:rFonts w:hint="eastAsia"/>
          <w:color w:val="0000FF"/>
        </w:rPr>
        <w:t xml:space="preserve">der failure </w:t>
      </w:r>
      <w:r w:rsidRPr="00E240CD">
        <w:rPr>
          <w:color w:val="0000FF"/>
        </w:rPr>
        <w:t>condition</w:t>
      </w:r>
      <w:r w:rsidRPr="00E240CD">
        <w:rPr>
          <w:rFonts w:hint="eastAsia"/>
          <w:color w:val="0000FF"/>
        </w:rPr>
        <w:t>. Then</w:t>
      </w:r>
      <w:r w:rsidRPr="00E240CD">
        <w:rPr>
          <w:rFonts w:eastAsiaTheme="minorEastAsia" w:hint="eastAsia"/>
          <w:color w:val="0000FF"/>
          <w:lang w:eastAsia="ja-JP"/>
        </w:rPr>
        <w:t>,</w:t>
      </w:r>
      <w:r w:rsidRPr="00E240CD">
        <w:rPr>
          <w:rFonts w:hint="eastAsia"/>
          <w:color w:val="0000FF"/>
        </w:rPr>
        <w:t xml:space="preserve"> the UE </w:t>
      </w:r>
      <w:r w:rsidR="00230F5F" w:rsidRPr="00E240CD">
        <w:rPr>
          <w:rFonts w:eastAsiaTheme="minorEastAsia" w:hint="eastAsia"/>
          <w:color w:val="0000FF"/>
          <w:lang w:eastAsia="ja-JP"/>
        </w:rPr>
        <w:t xml:space="preserve">does not send </w:t>
      </w:r>
      <w:r w:rsidR="00230F5F" w:rsidRPr="00E240CD">
        <w:rPr>
          <w:color w:val="0000FF"/>
        </w:rPr>
        <w:t xml:space="preserve">an initial </w:t>
      </w:r>
      <w:r w:rsidR="00137F7E" w:rsidRPr="00E240CD">
        <w:rPr>
          <w:rFonts w:eastAsiaTheme="minorEastAsia" w:hint="eastAsia"/>
          <w:color w:val="0000FF"/>
          <w:lang w:eastAsia="ja-JP"/>
        </w:rPr>
        <w:t xml:space="preserve">SIP </w:t>
      </w:r>
      <w:r w:rsidR="00230F5F" w:rsidRPr="00E240CD">
        <w:rPr>
          <w:color w:val="0000FF"/>
        </w:rPr>
        <w:t xml:space="preserve">registration towards </w:t>
      </w:r>
      <w:r w:rsidR="00230F5F" w:rsidRPr="00E240CD">
        <w:rPr>
          <w:rFonts w:eastAsiaTheme="minorEastAsia" w:hint="eastAsia"/>
          <w:color w:val="0000FF"/>
          <w:lang w:eastAsia="ja-JP"/>
        </w:rPr>
        <w:t>the</w:t>
      </w:r>
      <w:r w:rsidR="00230F5F" w:rsidRPr="00E240CD">
        <w:rPr>
          <w:color w:val="0000FF"/>
        </w:rPr>
        <w:t xml:space="preserve"> P-CSCF.</w:t>
      </w:r>
    </w:p>
    <w:p w14:paraId="5F758AC0" w14:textId="4E2030E5" w:rsidR="001F48F2" w:rsidRPr="00E240CD" w:rsidRDefault="001F48F2" w:rsidP="001F48F2">
      <w:pPr>
        <w:pStyle w:val="NO"/>
        <w:spacing w:after="120"/>
        <w:rPr>
          <w:rFonts w:eastAsia="游明朝"/>
          <w:iCs/>
          <w:color w:val="0000FF"/>
          <w:lang w:val="en-US" w:eastAsia="ja-JP"/>
        </w:rPr>
      </w:pPr>
      <w:r w:rsidRPr="00E240CD">
        <w:rPr>
          <w:color w:val="0000FF"/>
        </w:rPr>
        <w:t>NOTE:</w:t>
      </w:r>
      <w:r w:rsidRPr="00E240CD">
        <w:rPr>
          <w:rFonts w:eastAsia="游明朝"/>
          <w:iCs/>
          <w:color w:val="0000FF"/>
          <w:lang w:val="en-US" w:eastAsia="ja-JP"/>
        </w:rPr>
        <w:tab/>
      </w:r>
      <w:r w:rsidRPr="00E240CD">
        <w:rPr>
          <w:rFonts w:eastAsia="游明朝"/>
          <w:iCs/>
          <w:color w:val="0000FF"/>
          <w:lang w:eastAsia="ja-JP"/>
        </w:rPr>
        <w:t xml:space="preserve">In the event of </w:t>
      </w:r>
      <w:r w:rsidRPr="00E240CD">
        <w:rPr>
          <w:rFonts w:eastAsia="游明朝" w:hint="eastAsia"/>
          <w:iCs/>
          <w:color w:val="0000FF"/>
          <w:lang w:eastAsia="ja-JP"/>
        </w:rPr>
        <w:t>IMS</w:t>
      </w:r>
      <w:r w:rsidRPr="00E240CD">
        <w:rPr>
          <w:rFonts w:eastAsia="游明朝"/>
          <w:iCs/>
          <w:color w:val="0000FF"/>
          <w:lang w:eastAsia="ja-JP"/>
        </w:rPr>
        <w:t xml:space="preserve"> failure, the UE will try to prioritize the restoration of </w:t>
      </w:r>
      <w:r w:rsidRPr="00E240CD">
        <w:rPr>
          <w:rFonts w:eastAsia="游明朝" w:hint="eastAsia"/>
          <w:iCs/>
          <w:color w:val="0000FF"/>
          <w:lang w:eastAsia="ja-JP"/>
        </w:rPr>
        <w:t>MMTEL service</w:t>
      </w:r>
      <w:r w:rsidRPr="00E240CD">
        <w:rPr>
          <w:rFonts w:eastAsia="游明朝"/>
          <w:iCs/>
          <w:color w:val="0000FF"/>
          <w:lang w:eastAsia="ja-JP"/>
        </w:rPr>
        <w:t xml:space="preserve"> and attempt initial registration, but this action </w:t>
      </w:r>
      <w:r w:rsidRPr="00E240CD">
        <w:rPr>
          <w:rFonts w:eastAsia="游明朝" w:hint="eastAsia"/>
          <w:iCs/>
          <w:color w:val="0000FF"/>
          <w:lang w:eastAsia="ja-JP"/>
        </w:rPr>
        <w:t>can</w:t>
      </w:r>
      <w:r w:rsidRPr="00E240CD">
        <w:rPr>
          <w:rFonts w:eastAsia="游明朝"/>
          <w:iCs/>
          <w:color w:val="0000FF"/>
          <w:lang w:eastAsia="ja-JP"/>
        </w:rPr>
        <w:t xml:space="preserve"> be suppressed.</w:t>
      </w:r>
    </w:p>
    <w:p w14:paraId="1079F189" w14:textId="67CF0459" w:rsidR="008B21DD" w:rsidRPr="00E240CD" w:rsidRDefault="008B21DD" w:rsidP="008B21DD">
      <w:pPr>
        <w:rPr>
          <w:rFonts w:ascii="Arial" w:eastAsiaTheme="minorEastAsia" w:hAnsi="Arial" w:cs="Arial"/>
          <w:color w:val="0000FF"/>
          <w:sz w:val="28"/>
          <w:szCs w:val="28"/>
          <w:lang w:eastAsia="ja-JP"/>
        </w:rPr>
      </w:pPr>
      <w:r w:rsidRPr="00E240CD">
        <w:rPr>
          <w:rFonts w:ascii="Arial" w:hAnsi="Arial" w:cs="Arial"/>
          <w:color w:val="0000FF"/>
          <w:sz w:val="28"/>
          <w:szCs w:val="28"/>
        </w:rPr>
        <w:t>5.</w:t>
      </w:r>
      <w:r w:rsidRPr="00E240CD">
        <w:rPr>
          <w:rFonts w:ascii="Arial" w:eastAsiaTheme="minorEastAsia" w:hAnsi="Arial" w:cs="Arial" w:hint="eastAsia"/>
          <w:color w:val="0000FF"/>
          <w:sz w:val="28"/>
          <w:szCs w:val="28"/>
          <w:lang w:eastAsia="ja-JP"/>
        </w:rPr>
        <w:t>x</w:t>
      </w:r>
      <w:r w:rsidRPr="00E240CD">
        <w:rPr>
          <w:rFonts w:ascii="Arial" w:hAnsi="Arial" w:cs="Arial"/>
          <w:color w:val="0000FF"/>
          <w:sz w:val="28"/>
          <w:szCs w:val="28"/>
        </w:rPr>
        <w:t>.</w:t>
      </w:r>
      <w:r w:rsidR="00633AC9" w:rsidRPr="00E240CD">
        <w:rPr>
          <w:rFonts w:ascii="Arial" w:eastAsiaTheme="minorEastAsia" w:hAnsi="Arial" w:cs="Arial" w:hint="eastAsia"/>
          <w:color w:val="0000FF"/>
          <w:sz w:val="28"/>
          <w:szCs w:val="28"/>
          <w:lang w:eastAsia="ja-JP"/>
        </w:rPr>
        <w:t>4</w:t>
      </w:r>
      <w:r w:rsidRPr="00E240CD">
        <w:rPr>
          <w:rFonts w:ascii="Arial" w:hAnsi="Arial" w:cs="Arial"/>
          <w:color w:val="0000FF"/>
          <w:sz w:val="28"/>
          <w:szCs w:val="28"/>
        </w:rPr>
        <w:tab/>
      </w:r>
      <w:r w:rsidRPr="00E240CD">
        <w:rPr>
          <w:rFonts w:ascii="Arial" w:eastAsiaTheme="minorEastAsia" w:hAnsi="Arial" w:cs="Arial" w:hint="eastAsia"/>
          <w:color w:val="0000FF"/>
          <w:sz w:val="28"/>
          <w:szCs w:val="28"/>
          <w:lang w:eastAsia="ja-JP"/>
        </w:rPr>
        <w:t>IMS</w:t>
      </w:r>
      <w:r w:rsidRPr="00E240CD">
        <w:rPr>
          <w:rFonts w:ascii="Arial" w:hAnsi="Arial" w:cs="Arial"/>
          <w:color w:val="0000FF"/>
          <w:sz w:val="28"/>
          <w:szCs w:val="28"/>
        </w:rPr>
        <w:t xml:space="preserve"> </w:t>
      </w:r>
      <w:r w:rsidR="005D2A23" w:rsidRPr="00E240CD">
        <w:rPr>
          <w:rFonts w:ascii="Arial" w:eastAsiaTheme="minorEastAsia" w:hAnsi="Arial" w:cs="Arial" w:hint="eastAsia"/>
          <w:color w:val="0000FF"/>
          <w:sz w:val="28"/>
          <w:szCs w:val="28"/>
          <w:lang w:eastAsia="ja-JP"/>
        </w:rPr>
        <w:t xml:space="preserve">recovery </w:t>
      </w:r>
      <w:r w:rsidRPr="00E240CD">
        <w:rPr>
          <w:rFonts w:ascii="Arial" w:eastAsiaTheme="minorEastAsia" w:hAnsi="Arial" w:cs="Arial"/>
          <w:color w:val="0000FF"/>
          <w:sz w:val="28"/>
          <w:szCs w:val="28"/>
          <w:lang w:eastAsia="ja-JP"/>
        </w:rPr>
        <w:t>notifica</w:t>
      </w:r>
      <w:r w:rsidR="001F48F2" w:rsidRPr="00E240CD">
        <w:rPr>
          <w:rFonts w:ascii="Arial" w:eastAsiaTheme="minorEastAsia" w:hAnsi="Arial" w:cs="Arial" w:hint="eastAsia"/>
          <w:color w:val="0000FF"/>
          <w:sz w:val="28"/>
          <w:szCs w:val="28"/>
          <w:lang w:eastAsia="ja-JP"/>
        </w:rPr>
        <w:t>tion</w:t>
      </w:r>
    </w:p>
    <w:p w14:paraId="3133D6C8" w14:textId="654F8D03" w:rsidR="008B21DD" w:rsidRPr="00E240CD" w:rsidRDefault="008B21DD" w:rsidP="008B21DD">
      <w:pPr>
        <w:rPr>
          <w:rFonts w:eastAsia="游明朝"/>
          <w:iCs/>
          <w:color w:val="0000FF"/>
          <w:lang w:eastAsia="ja-JP"/>
        </w:rPr>
      </w:pPr>
      <w:r w:rsidRPr="00E240CD">
        <w:rPr>
          <w:rFonts w:eastAsia="游明朝" w:hint="eastAsia"/>
          <w:iCs/>
          <w:color w:val="0000FF"/>
          <w:lang w:eastAsia="ja-JP"/>
        </w:rPr>
        <w:t xml:space="preserve">For the </w:t>
      </w:r>
      <w:r w:rsidRPr="00E240CD">
        <w:rPr>
          <w:rFonts w:eastAsiaTheme="minorEastAsia" w:hint="eastAsia"/>
          <w:color w:val="0000FF"/>
          <w:lang w:eastAsia="ja-JP"/>
        </w:rPr>
        <w:t xml:space="preserve">IMS </w:t>
      </w:r>
      <w:r w:rsidR="005D2A23" w:rsidRPr="00E240CD">
        <w:rPr>
          <w:rFonts w:eastAsiaTheme="minorEastAsia" w:hint="eastAsia"/>
          <w:color w:val="0000FF"/>
          <w:lang w:eastAsia="ja-JP"/>
        </w:rPr>
        <w:t>recovery</w:t>
      </w:r>
      <w:r w:rsidRPr="00E240CD">
        <w:rPr>
          <w:rFonts w:eastAsiaTheme="minorEastAsia" w:hint="eastAsia"/>
          <w:color w:val="0000FF"/>
          <w:lang w:eastAsia="ja-JP"/>
        </w:rPr>
        <w:t xml:space="preserve"> notification</w:t>
      </w:r>
      <w:r w:rsidRPr="00E240CD">
        <w:rPr>
          <w:rFonts w:eastAsia="游明朝" w:hint="eastAsia"/>
          <w:iCs/>
          <w:color w:val="0000FF"/>
          <w:lang w:eastAsia="ja-JP"/>
        </w:rPr>
        <w:t>, t</w:t>
      </w:r>
      <w:r w:rsidRPr="00E240CD">
        <w:rPr>
          <w:rFonts w:eastAsia="游明朝"/>
          <w:iCs/>
          <w:color w:val="0000FF"/>
          <w:lang w:eastAsia="ja-JP"/>
        </w:rPr>
        <w:t xml:space="preserve">he following </w:t>
      </w:r>
      <w:r w:rsidRPr="00E240CD">
        <w:rPr>
          <w:rFonts w:eastAsia="游明朝" w:hint="eastAsia"/>
          <w:iCs/>
          <w:color w:val="0000FF"/>
          <w:lang w:eastAsia="ja-JP"/>
        </w:rPr>
        <w:t>two</w:t>
      </w:r>
      <w:r w:rsidRPr="00E240CD">
        <w:rPr>
          <w:rFonts w:eastAsia="游明朝"/>
          <w:iCs/>
          <w:color w:val="0000FF"/>
          <w:lang w:eastAsia="ja-JP"/>
        </w:rPr>
        <w:t xml:space="preserve"> options are assumed</w:t>
      </w:r>
      <w:r w:rsidRPr="00E240CD">
        <w:rPr>
          <w:rFonts w:eastAsia="游明朝" w:hint="eastAsia"/>
          <w:iCs/>
          <w:color w:val="0000FF"/>
          <w:lang w:eastAsia="ja-JP"/>
        </w:rPr>
        <w:t>:</w:t>
      </w:r>
    </w:p>
    <w:p w14:paraId="2CC39179" w14:textId="0D419C72" w:rsidR="008B21DD" w:rsidRPr="00E240CD" w:rsidRDefault="008B21DD">
      <w:pPr>
        <w:pStyle w:val="affd"/>
        <w:numPr>
          <w:ilvl w:val="0"/>
          <w:numId w:val="7"/>
        </w:numPr>
        <w:rPr>
          <w:rFonts w:eastAsia="游明朝"/>
          <w:iCs/>
          <w:color w:val="0000FF"/>
          <w:lang w:eastAsia="ja-JP"/>
        </w:rPr>
      </w:pPr>
      <w:r w:rsidRPr="00E240CD">
        <w:rPr>
          <w:rFonts w:eastAsia="游明朝" w:hint="eastAsia"/>
          <w:iCs/>
          <w:color w:val="0000FF"/>
          <w:lang w:eastAsia="ja-JP"/>
        </w:rPr>
        <w:t xml:space="preserve">Option.1: </w:t>
      </w:r>
      <w:r w:rsidRPr="00E240CD">
        <w:rPr>
          <w:rFonts w:eastAsia="游明朝"/>
          <w:iCs/>
          <w:color w:val="0000FF"/>
          <w:lang w:eastAsia="ja-JP"/>
        </w:rPr>
        <w:t xml:space="preserve">Notify </w:t>
      </w:r>
      <w:r w:rsidRPr="00E240CD">
        <w:rPr>
          <w:rFonts w:eastAsia="游明朝" w:hint="eastAsia"/>
          <w:iCs/>
          <w:color w:val="0000FF"/>
          <w:lang w:eastAsia="ja-JP"/>
        </w:rPr>
        <w:t xml:space="preserve">the IMS </w:t>
      </w:r>
      <w:r w:rsidR="005C79DD" w:rsidRPr="00E240CD">
        <w:rPr>
          <w:rFonts w:eastAsia="游明朝" w:hint="eastAsia"/>
          <w:iCs/>
          <w:color w:val="0000FF"/>
          <w:lang w:eastAsia="ja-JP"/>
        </w:rPr>
        <w:t xml:space="preserve">recovery </w:t>
      </w:r>
      <w:r w:rsidRPr="00E240CD">
        <w:rPr>
          <w:rFonts w:eastAsia="游明朝" w:hint="eastAsia"/>
          <w:iCs/>
          <w:color w:val="0000FF"/>
          <w:lang w:eastAsia="ja-JP"/>
        </w:rPr>
        <w:t>with d</w:t>
      </w:r>
      <w:r w:rsidRPr="00E240CD">
        <w:rPr>
          <w:rFonts w:eastAsia="游明朝"/>
          <w:iCs/>
          <w:color w:val="0000FF"/>
          <w:lang w:eastAsia="ja-JP"/>
        </w:rPr>
        <w:t>edicated IE</w:t>
      </w:r>
      <w:r w:rsidRPr="00E240CD">
        <w:rPr>
          <w:rFonts w:eastAsia="游明朝" w:hint="eastAsia"/>
          <w:iCs/>
          <w:color w:val="0000FF"/>
          <w:lang w:eastAsia="ja-JP"/>
        </w:rPr>
        <w:t xml:space="preserve">s </w:t>
      </w:r>
      <w:r w:rsidRPr="00E240CD">
        <w:rPr>
          <w:color w:val="0000FF"/>
        </w:rPr>
        <w:t>within PCO</w:t>
      </w:r>
      <w:r w:rsidRPr="00E240CD">
        <w:rPr>
          <w:rFonts w:eastAsiaTheme="minorEastAsia" w:hint="eastAsia"/>
          <w:color w:val="0000FF"/>
          <w:lang w:eastAsia="ja-JP"/>
        </w:rPr>
        <w:t xml:space="preserve"> </w:t>
      </w:r>
      <w:r w:rsidRPr="00E240CD">
        <w:rPr>
          <w:rFonts w:eastAsia="游明朝" w:hint="eastAsia"/>
          <w:iCs/>
          <w:color w:val="0000FF"/>
          <w:lang w:eastAsia="ja-JP"/>
        </w:rPr>
        <w:t xml:space="preserve">as described in </w:t>
      </w:r>
      <w:r w:rsidR="00BD08D9" w:rsidRPr="00E240CD">
        <w:rPr>
          <w:rFonts w:eastAsia="游明朝" w:hint="eastAsia"/>
          <w:iCs/>
          <w:color w:val="0000FF"/>
          <w:lang w:eastAsia="ja-JP"/>
        </w:rPr>
        <w:t>clause</w:t>
      </w:r>
      <w:r w:rsidR="00BD08D9" w:rsidRPr="00E240CD">
        <w:rPr>
          <w:color w:val="0000FF"/>
        </w:rPr>
        <w:t> </w:t>
      </w:r>
      <w:r w:rsidRPr="00E240CD">
        <w:rPr>
          <w:rFonts w:eastAsia="游明朝" w:hint="eastAsia"/>
          <w:iCs/>
          <w:color w:val="0000FF"/>
          <w:lang w:eastAsia="ja-JP"/>
        </w:rPr>
        <w:t>5.x.</w:t>
      </w:r>
      <w:r w:rsidR="00633AC9" w:rsidRPr="00E240CD">
        <w:rPr>
          <w:rFonts w:eastAsia="游明朝" w:hint="eastAsia"/>
          <w:iCs/>
          <w:color w:val="0000FF"/>
          <w:lang w:eastAsia="ja-JP"/>
        </w:rPr>
        <w:t>4</w:t>
      </w:r>
      <w:r w:rsidR="00BD08D9" w:rsidRPr="00E240CD">
        <w:rPr>
          <w:rFonts w:eastAsia="游明朝" w:hint="eastAsia"/>
          <w:iCs/>
          <w:color w:val="0000FF"/>
          <w:lang w:eastAsia="ja-JP"/>
        </w:rPr>
        <w:t>.</w:t>
      </w:r>
      <w:r w:rsidRPr="00E240CD">
        <w:rPr>
          <w:rFonts w:eastAsia="游明朝" w:hint="eastAsia"/>
          <w:iCs/>
          <w:color w:val="0000FF"/>
          <w:lang w:eastAsia="ja-JP"/>
        </w:rPr>
        <w:t>1.</w:t>
      </w:r>
    </w:p>
    <w:p w14:paraId="65B08820" w14:textId="262D7C5E" w:rsidR="008B21DD" w:rsidRPr="00E240CD" w:rsidRDefault="008B21DD">
      <w:pPr>
        <w:pStyle w:val="affd"/>
        <w:numPr>
          <w:ilvl w:val="0"/>
          <w:numId w:val="7"/>
        </w:numPr>
        <w:tabs>
          <w:tab w:val="num" w:pos="720"/>
        </w:tabs>
        <w:rPr>
          <w:rFonts w:eastAsia="游明朝"/>
          <w:iCs/>
          <w:color w:val="0000FF"/>
          <w:lang w:eastAsia="ja-JP"/>
        </w:rPr>
      </w:pPr>
      <w:r w:rsidRPr="00E240CD">
        <w:rPr>
          <w:rFonts w:eastAsia="游明朝" w:hint="eastAsia"/>
          <w:iCs/>
          <w:color w:val="0000FF"/>
          <w:lang w:eastAsia="ja-JP"/>
        </w:rPr>
        <w:t xml:space="preserve">Option.2: </w:t>
      </w:r>
      <w:r w:rsidRPr="00E240CD">
        <w:rPr>
          <w:rFonts w:eastAsia="游明朝"/>
          <w:iCs/>
          <w:color w:val="0000FF"/>
          <w:lang w:eastAsia="ja-JP"/>
        </w:rPr>
        <w:t xml:space="preserve">Notify </w:t>
      </w:r>
      <w:r w:rsidRPr="00E240CD">
        <w:rPr>
          <w:rFonts w:eastAsia="游明朝" w:hint="eastAsia"/>
          <w:iCs/>
          <w:color w:val="0000FF"/>
          <w:lang w:eastAsia="ja-JP"/>
        </w:rPr>
        <w:t xml:space="preserve">the IMS </w:t>
      </w:r>
      <w:r w:rsidR="00840677" w:rsidRPr="00E240CD">
        <w:rPr>
          <w:rFonts w:eastAsia="游明朝" w:hint="eastAsia"/>
          <w:iCs/>
          <w:color w:val="0000FF"/>
          <w:lang w:eastAsia="ja-JP"/>
        </w:rPr>
        <w:t xml:space="preserve">recovery </w:t>
      </w:r>
      <w:r w:rsidRPr="00E240CD">
        <w:rPr>
          <w:rFonts w:eastAsia="游明朝" w:hint="eastAsia"/>
          <w:iCs/>
          <w:color w:val="0000FF"/>
          <w:lang w:eastAsia="ja-JP"/>
        </w:rPr>
        <w:t xml:space="preserve">with </w:t>
      </w:r>
      <w:r w:rsidR="005C79DD" w:rsidRPr="00E240CD">
        <w:rPr>
          <w:rFonts w:eastAsia="游明朝" w:hint="eastAsia"/>
          <w:iCs/>
          <w:color w:val="0000FF"/>
          <w:lang w:eastAsia="ja-JP"/>
        </w:rPr>
        <w:t>valid</w:t>
      </w:r>
      <w:r w:rsidRPr="00E240CD">
        <w:rPr>
          <w:rFonts w:eastAsia="游明朝"/>
          <w:iCs/>
          <w:color w:val="0000FF"/>
          <w:lang w:eastAsia="ja-JP"/>
        </w:rPr>
        <w:t xml:space="preserve"> P-CSCF address</w:t>
      </w:r>
      <w:r w:rsidRPr="00E240CD">
        <w:rPr>
          <w:rFonts w:eastAsia="游明朝" w:hint="eastAsia"/>
          <w:iCs/>
          <w:color w:val="0000FF"/>
          <w:lang w:eastAsia="ja-JP"/>
        </w:rPr>
        <w:t xml:space="preserve"> </w:t>
      </w:r>
      <w:r w:rsidRPr="00E240CD">
        <w:rPr>
          <w:rFonts w:eastAsia="游明朝"/>
          <w:iCs/>
          <w:color w:val="0000FF"/>
          <w:lang w:eastAsia="ja-JP"/>
        </w:rPr>
        <w:t>within PCO</w:t>
      </w:r>
      <w:r w:rsidRPr="00E240CD">
        <w:rPr>
          <w:rFonts w:eastAsia="游明朝" w:hint="eastAsia"/>
          <w:iCs/>
          <w:color w:val="0000FF"/>
          <w:lang w:eastAsia="ja-JP"/>
        </w:rPr>
        <w:t xml:space="preserve"> as described in </w:t>
      </w:r>
      <w:r w:rsidR="00BD08D9" w:rsidRPr="00E240CD">
        <w:rPr>
          <w:rFonts w:eastAsia="游明朝" w:hint="eastAsia"/>
          <w:iCs/>
          <w:color w:val="0000FF"/>
          <w:lang w:eastAsia="ja-JP"/>
        </w:rPr>
        <w:t>clause</w:t>
      </w:r>
      <w:r w:rsidR="00BD08D9" w:rsidRPr="00E240CD">
        <w:rPr>
          <w:color w:val="0000FF"/>
        </w:rPr>
        <w:t> </w:t>
      </w:r>
      <w:r w:rsidRPr="00E240CD">
        <w:rPr>
          <w:rFonts w:eastAsia="游明朝" w:hint="eastAsia"/>
          <w:iCs/>
          <w:color w:val="0000FF"/>
          <w:lang w:eastAsia="ja-JP"/>
        </w:rPr>
        <w:t>5.x.</w:t>
      </w:r>
      <w:r w:rsidR="00633AC9" w:rsidRPr="00E240CD">
        <w:rPr>
          <w:rFonts w:eastAsia="游明朝" w:hint="eastAsia"/>
          <w:iCs/>
          <w:color w:val="0000FF"/>
          <w:lang w:eastAsia="ja-JP"/>
        </w:rPr>
        <w:t>4</w:t>
      </w:r>
      <w:r w:rsidR="00BD08D9" w:rsidRPr="00E240CD">
        <w:rPr>
          <w:rFonts w:eastAsia="游明朝" w:hint="eastAsia"/>
          <w:iCs/>
          <w:color w:val="0000FF"/>
          <w:lang w:eastAsia="ja-JP"/>
        </w:rPr>
        <w:t>.</w:t>
      </w:r>
      <w:r w:rsidRPr="00E240CD">
        <w:rPr>
          <w:rFonts w:eastAsia="游明朝" w:hint="eastAsia"/>
          <w:iCs/>
          <w:color w:val="0000FF"/>
          <w:lang w:eastAsia="ja-JP"/>
        </w:rPr>
        <w:t>2.</w:t>
      </w:r>
    </w:p>
    <w:p w14:paraId="696A1486" w14:textId="04F75340" w:rsidR="005C79DD" w:rsidRPr="00E240CD" w:rsidRDefault="005C79DD">
      <w:pPr>
        <w:pStyle w:val="affd"/>
        <w:numPr>
          <w:ilvl w:val="0"/>
          <w:numId w:val="7"/>
        </w:numPr>
        <w:tabs>
          <w:tab w:val="num" w:pos="720"/>
        </w:tabs>
        <w:rPr>
          <w:rFonts w:eastAsia="游明朝"/>
          <w:iCs/>
          <w:color w:val="0000FF"/>
          <w:lang w:eastAsia="ja-JP"/>
        </w:rPr>
      </w:pPr>
      <w:r w:rsidRPr="00E240CD">
        <w:rPr>
          <w:rFonts w:eastAsia="游明朝" w:hint="eastAsia"/>
          <w:iCs/>
          <w:color w:val="0000FF"/>
          <w:lang w:eastAsia="ja-JP"/>
        </w:rPr>
        <w:t xml:space="preserve">Option.3: </w:t>
      </w:r>
      <w:r w:rsidRPr="00E240CD">
        <w:rPr>
          <w:rFonts w:eastAsia="游明朝"/>
          <w:iCs/>
          <w:color w:val="0000FF"/>
          <w:lang w:eastAsia="ja-JP"/>
        </w:rPr>
        <w:t>Disconnect the IMS PDN</w:t>
      </w:r>
      <w:r w:rsidRPr="00E240CD">
        <w:rPr>
          <w:rFonts w:eastAsia="游明朝" w:hint="eastAsia"/>
          <w:iCs/>
          <w:color w:val="0000FF"/>
          <w:lang w:eastAsia="ja-JP"/>
        </w:rPr>
        <w:t xml:space="preserve"> as described in </w:t>
      </w:r>
      <w:r w:rsidR="00BD08D9" w:rsidRPr="00E240CD">
        <w:rPr>
          <w:rFonts w:eastAsia="游明朝" w:hint="eastAsia"/>
          <w:iCs/>
          <w:color w:val="0000FF"/>
          <w:lang w:eastAsia="ja-JP"/>
        </w:rPr>
        <w:t>clause</w:t>
      </w:r>
      <w:r w:rsidR="00BD08D9" w:rsidRPr="00E240CD">
        <w:rPr>
          <w:color w:val="0000FF"/>
        </w:rPr>
        <w:t> </w:t>
      </w:r>
      <w:r w:rsidRPr="00E240CD">
        <w:rPr>
          <w:rFonts w:eastAsia="游明朝" w:hint="eastAsia"/>
          <w:iCs/>
          <w:color w:val="0000FF"/>
          <w:lang w:eastAsia="ja-JP"/>
        </w:rPr>
        <w:t>5.x.</w:t>
      </w:r>
      <w:r w:rsidR="00633AC9" w:rsidRPr="00E240CD">
        <w:rPr>
          <w:rFonts w:eastAsia="游明朝" w:hint="eastAsia"/>
          <w:iCs/>
          <w:color w:val="0000FF"/>
          <w:lang w:eastAsia="ja-JP"/>
        </w:rPr>
        <w:t>4</w:t>
      </w:r>
      <w:r w:rsidR="00BD08D9" w:rsidRPr="00E240CD">
        <w:rPr>
          <w:rFonts w:eastAsia="游明朝" w:hint="eastAsia"/>
          <w:iCs/>
          <w:color w:val="0000FF"/>
          <w:lang w:eastAsia="ja-JP"/>
        </w:rPr>
        <w:t>.</w:t>
      </w:r>
      <w:r w:rsidRPr="00E240CD">
        <w:rPr>
          <w:rFonts w:eastAsia="游明朝" w:hint="eastAsia"/>
          <w:iCs/>
          <w:color w:val="0000FF"/>
          <w:lang w:eastAsia="ja-JP"/>
        </w:rPr>
        <w:t>3.</w:t>
      </w:r>
    </w:p>
    <w:p w14:paraId="4063242B" w14:textId="2DC5D1F5" w:rsidR="008B21DD" w:rsidRPr="00E240CD" w:rsidRDefault="008B21DD" w:rsidP="008B21DD">
      <w:pPr>
        <w:rPr>
          <w:rFonts w:ascii="Arial" w:eastAsiaTheme="minorEastAsia" w:hAnsi="Arial" w:cs="Arial"/>
          <w:color w:val="0000FF"/>
          <w:sz w:val="24"/>
          <w:szCs w:val="24"/>
          <w:lang w:eastAsia="ja-JP"/>
        </w:rPr>
      </w:pPr>
      <w:r w:rsidRPr="00E240CD">
        <w:rPr>
          <w:rFonts w:ascii="Arial" w:hAnsi="Arial" w:cs="Arial"/>
          <w:color w:val="0000FF"/>
          <w:sz w:val="24"/>
          <w:szCs w:val="24"/>
        </w:rPr>
        <w:lastRenderedPageBreak/>
        <w:t>5.</w:t>
      </w:r>
      <w:r w:rsidRPr="00E240CD">
        <w:rPr>
          <w:rFonts w:ascii="Arial" w:eastAsiaTheme="minorEastAsia" w:hAnsi="Arial" w:cs="Arial" w:hint="eastAsia"/>
          <w:color w:val="0000FF"/>
          <w:sz w:val="24"/>
          <w:szCs w:val="24"/>
          <w:lang w:eastAsia="ja-JP"/>
        </w:rPr>
        <w:t>x</w:t>
      </w:r>
      <w:r w:rsidRPr="00E240CD">
        <w:rPr>
          <w:rFonts w:ascii="Arial" w:hAnsi="Arial" w:cs="Arial"/>
          <w:color w:val="0000FF"/>
          <w:sz w:val="24"/>
          <w:szCs w:val="24"/>
        </w:rPr>
        <w:t>.</w:t>
      </w:r>
      <w:r w:rsidR="00633AC9" w:rsidRPr="00E240CD">
        <w:rPr>
          <w:rFonts w:ascii="Arial" w:eastAsiaTheme="minorEastAsia" w:hAnsi="Arial" w:cs="Arial" w:hint="eastAsia"/>
          <w:color w:val="0000FF"/>
          <w:sz w:val="24"/>
          <w:szCs w:val="24"/>
          <w:lang w:eastAsia="ja-JP"/>
        </w:rPr>
        <w:t>4</w:t>
      </w:r>
      <w:r w:rsidRPr="00E240CD">
        <w:rPr>
          <w:rFonts w:ascii="Arial" w:eastAsiaTheme="minorEastAsia" w:hAnsi="Arial" w:cs="Arial" w:hint="eastAsia"/>
          <w:color w:val="0000FF"/>
          <w:sz w:val="24"/>
          <w:szCs w:val="24"/>
          <w:lang w:eastAsia="ja-JP"/>
        </w:rPr>
        <w:t>.1</w:t>
      </w:r>
      <w:r w:rsidRPr="00E240CD">
        <w:rPr>
          <w:rFonts w:ascii="Arial" w:hAnsi="Arial" w:cs="Arial"/>
          <w:color w:val="0000FF"/>
          <w:sz w:val="24"/>
          <w:szCs w:val="24"/>
        </w:rPr>
        <w:tab/>
      </w:r>
      <w:r w:rsidRPr="00E240CD">
        <w:rPr>
          <w:rFonts w:ascii="Arial" w:eastAsiaTheme="minorEastAsia" w:hAnsi="Arial" w:cs="Arial" w:hint="eastAsia"/>
          <w:color w:val="0000FF"/>
          <w:sz w:val="24"/>
          <w:szCs w:val="24"/>
          <w:lang w:eastAsia="ja-JP"/>
        </w:rPr>
        <w:t>IMS</w:t>
      </w:r>
      <w:r w:rsidRPr="00E240CD">
        <w:rPr>
          <w:rFonts w:ascii="Arial" w:hAnsi="Arial" w:cs="Arial"/>
          <w:color w:val="0000FF"/>
          <w:sz w:val="24"/>
          <w:szCs w:val="24"/>
        </w:rPr>
        <w:t xml:space="preserve"> </w:t>
      </w:r>
      <w:r w:rsidR="00A23674" w:rsidRPr="00E240CD">
        <w:rPr>
          <w:rFonts w:ascii="Arial" w:eastAsiaTheme="minorEastAsia" w:hAnsi="Arial" w:cs="Arial" w:hint="eastAsia"/>
          <w:color w:val="0000FF"/>
          <w:sz w:val="24"/>
          <w:szCs w:val="24"/>
          <w:lang w:eastAsia="ja-JP"/>
        </w:rPr>
        <w:t>recovery</w:t>
      </w:r>
      <w:r w:rsidRPr="00E240CD">
        <w:rPr>
          <w:rFonts w:ascii="Arial" w:eastAsiaTheme="minorEastAsia" w:hAnsi="Arial" w:cs="Arial" w:hint="eastAsia"/>
          <w:color w:val="0000FF"/>
          <w:sz w:val="24"/>
          <w:szCs w:val="24"/>
          <w:lang w:eastAsia="ja-JP"/>
        </w:rPr>
        <w:t xml:space="preserve"> </w:t>
      </w:r>
      <w:r w:rsidRPr="00E240CD">
        <w:rPr>
          <w:rFonts w:ascii="Arial" w:eastAsiaTheme="minorEastAsia" w:hAnsi="Arial" w:cs="Arial"/>
          <w:color w:val="0000FF"/>
          <w:sz w:val="24"/>
          <w:szCs w:val="24"/>
          <w:lang w:eastAsia="ja-JP"/>
        </w:rPr>
        <w:t>notification</w:t>
      </w:r>
      <w:r w:rsidRPr="00E240CD">
        <w:rPr>
          <w:rFonts w:ascii="Arial" w:eastAsiaTheme="minorEastAsia" w:hAnsi="Arial" w:cs="Arial" w:hint="eastAsia"/>
          <w:color w:val="0000FF"/>
          <w:sz w:val="24"/>
          <w:szCs w:val="24"/>
          <w:lang w:eastAsia="ja-JP"/>
        </w:rPr>
        <w:t xml:space="preserve"> with d</w:t>
      </w:r>
      <w:r w:rsidRPr="00E240CD">
        <w:rPr>
          <w:rFonts w:ascii="Arial" w:eastAsiaTheme="minorEastAsia" w:hAnsi="Arial" w:cs="Arial"/>
          <w:color w:val="0000FF"/>
          <w:sz w:val="24"/>
          <w:szCs w:val="24"/>
          <w:lang w:eastAsia="ja-JP"/>
        </w:rPr>
        <w:t>edicated IE</w:t>
      </w:r>
      <w:r w:rsidRPr="00E240CD">
        <w:rPr>
          <w:rFonts w:ascii="Arial" w:eastAsiaTheme="minorEastAsia" w:hAnsi="Arial" w:cs="Arial" w:hint="eastAsia"/>
          <w:color w:val="0000FF"/>
          <w:sz w:val="24"/>
          <w:szCs w:val="24"/>
          <w:lang w:eastAsia="ja-JP"/>
        </w:rPr>
        <w:t>s</w:t>
      </w:r>
    </w:p>
    <w:p w14:paraId="518FA51A" w14:textId="08EFC16B" w:rsidR="00DE60AF" w:rsidRPr="00E240CD" w:rsidRDefault="008B21DD" w:rsidP="008B21DD">
      <w:pPr>
        <w:rPr>
          <w:rFonts w:eastAsiaTheme="minorEastAsia"/>
          <w:color w:val="0000FF"/>
          <w:lang w:eastAsia="ja-JP"/>
        </w:rPr>
      </w:pPr>
      <w:r w:rsidRPr="00E240CD">
        <w:rPr>
          <w:color w:val="0000FF"/>
        </w:rPr>
        <w:t xml:space="preserve">The </w:t>
      </w:r>
      <w:r w:rsidRPr="00E240CD">
        <w:rPr>
          <w:rFonts w:eastAsiaTheme="minorEastAsia" w:hint="eastAsia"/>
          <w:color w:val="0000FF"/>
          <w:lang w:eastAsia="ja-JP"/>
        </w:rPr>
        <w:t>procedure</w:t>
      </w:r>
      <w:r w:rsidRPr="00E240CD">
        <w:rPr>
          <w:color w:val="0000FF"/>
        </w:rPr>
        <w:t xml:space="preserve"> for </w:t>
      </w:r>
      <w:r w:rsidR="007920E7" w:rsidRPr="00E240CD">
        <w:rPr>
          <w:color w:val="0000FF"/>
        </w:rPr>
        <w:t>PGW/GGSN</w:t>
      </w:r>
      <w:r w:rsidRPr="00E240CD">
        <w:rPr>
          <w:rFonts w:hint="eastAsia"/>
          <w:color w:val="0000FF"/>
        </w:rPr>
        <w:t>-</w:t>
      </w:r>
      <w:r w:rsidRPr="00E240CD">
        <w:rPr>
          <w:color w:val="0000FF"/>
        </w:rPr>
        <w:t xml:space="preserve">based </w:t>
      </w:r>
      <w:r w:rsidRPr="00E240CD">
        <w:rPr>
          <w:rFonts w:hint="eastAsia"/>
          <w:color w:val="0000FF"/>
        </w:rPr>
        <w:t xml:space="preserve">IMS </w:t>
      </w:r>
      <w:r w:rsidR="00A23674" w:rsidRPr="00E240CD">
        <w:rPr>
          <w:rFonts w:eastAsiaTheme="minorEastAsia" w:hint="eastAsia"/>
          <w:color w:val="0000FF"/>
          <w:lang w:eastAsia="ja-JP"/>
        </w:rPr>
        <w:t>recovery</w:t>
      </w:r>
      <w:r w:rsidRPr="00E240CD">
        <w:rPr>
          <w:rFonts w:hint="eastAsia"/>
          <w:color w:val="0000FF"/>
        </w:rPr>
        <w:t xml:space="preserve"> notification</w:t>
      </w:r>
      <w:r w:rsidRPr="00E240CD">
        <w:rPr>
          <w:color w:val="0000FF"/>
        </w:rPr>
        <w:t xml:space="preserve"> </w:t>
      </w:r>
      <w:r w:rsidRPr="00E240CD">
        <w:rPr>
          <w:rFonts w:hint="eastAsia"/>
          <w:color w:val="0000FF"/>
        </w:rPr>
        <w:t>with d</w:t>
      </w:r>
      <w:r w:rsidRPr="00E240CD">
        <w:rPr>
          <w:color w:val="0000FF"/>
        </w:rPr>
        <w:t>edicated IE</w:t>
      </w:r>
      <w:r w:rsidRPr="00E240CD">
        <w:rPr>
          <w:rFonts w:hint="eastAsia"/>
          <w:color w:val="0000FF"/>
        </w:rPr>
        <w:t xml:space="preserve">s is </w:t>
      </w:r>
      <w:r w:rsidRPr="00E240CD">
        <w:rPr>
          <w:color w:val="0000FF"/>
        </w:rPr>
        <w:t>described in figure</w:t>
      </w:r>
      <w:r w:rsidR="000C0D2E" w:rsidRPr="00E240CD">
        <w:rPr>
          <w:color w:val="0000FF"/>
        </w:rPr>
        <w:t> </w:t>
      </w:r>
      <w:r w:rsidRPr="00E240CD">
        <w:rPr>
          <w:color w:val="0000FF"/>
        </w:rPr>
        <w:t>5.</w:t>
      </w:r>
      <w:r w:rsidRPr="00E240CD">
        <w:rPr>
          <w:rFonts w:eastAsiaTheme="minorEastAsia" w:hint="eastAsia"/>
          <w:color w:val="0000FF"/>
          <w:lang w:eastAsia="ja-JP"/>
        </w:rPr>
        <w:t>x</w:t>
      </w:r>
      <w:r w:rsidRPr="00E240CD">
        <w:rPr>
          <w:color w:val="0000FF"/>
        </w:rPr>
        <w:t>.</w:t>
      </w:r>
      <w:r w:rsidR="00633AC9" w:rsidRPr="00E240CD">
        <w:rPr>
          <w:rFonts w:eastAsiaTheme="minorEastAsia" w:hint="eastAsia"/>
          <w:color w:val="0000FF"/>
          <w:lang w:eastAsia="ja-JP"/>
        </w:rPr>
        <w:t>4</w:t>
      </w:r>
      <w:r w:rsidR="000C0D2E" w:rsidRPr="00E240CD">
        <w:rPr>
          <w:rFonts w:eastAsiaTheme="minorEastAsia" w:hint="eastAsia"/>
          <w:color w:val="0000FF"/>
          <w:lang w:eastAsia="ja-JP"/>
        </w:rPr>
        <w:t>.</w:t>
      </w:r>
      <w:r w:rsidRPr="00E240CD">
        <w:rPr>
          <w:color w:val="0000FF"/>
        </w:rPr>
        <w:t>1</w:t>
      </w:r>
      <w:r w:rsidR="000C0D2E" w:rsidRPr="00E240CD">
        <w:rPr>
          <w:rFonts w:eastAsiaTheme="minorEastAsia" w:hint="eastAsia"/>
          <w:color w:val="0000FF"/>
          <w:lang w:eastAsia="ja-JP"/>
        </w:rPr>
        <w:t>-1</w:t>
      </w:r>
      <w:r w:rsidRPr="00E240CD">
        <w:rPr>
          <w:color w:val="0000FF"/>
        </w:rPr>
        <w:t>.</w:t>
      </w:r>
    </w:p>
    <w:p w14:paraId="68AB4F2D" w14:textId="4423C110" w:rsidR="008B21DD" w:rsidRPr="00E240CD" w:rsidRDefault="000444B4" w:rsidP="00A23674">
      <w:pPr>
        <w:jc w:val="center"/>
        <w:rPr>
          <w:rFonts w:eastAsiaTheme="minorEastAsia"/>
          <w:color w:val="0000FF"/>
          <w:lang w:eastAsia="ja-JP"/>
        </w:rPr>
      </w:pPr>
      <w:r w:rsidRPr="00E240CD">
        <w:object w:dxaOrig="11017" w:dyaOrig="6625" w14:anchorId="15F3CEDC">
          <v:shape id="_x0000_i1027" type="#_x0000_t75" style="width:390pt;height:234.6pt" o:ole="">
            <v:imagedata r:id="rId12" o:title=""/>
          </v:shape>
          <o:OLEObject Type="Embed" ProgID="Visio.Drawing.15" ShapeID="_x0000_i1027" DrawAspect="Content" ObjectID="_1800728088" r:id="rId13"/>
        </w:object>
      </w:r>
    </w:p>
    <w:p w14:paraId="0F09645E" w14:textId="40D5AA50" w:rsidR="008B21DD" w:rsidRPr="00E240CD" w:rsidRDefault="008B21DD" w:rsidP="008B21DD">
      <w:pPr>
        <w:pStyle w:val="TF"/>
        <w:rPr>
          <w:rFonts w:eastAsiaTheme="minorEastAsia"/>
          <w:color w:val="0000FF"/>
          <w:lang w:eastAsia="ja-JP"/>
        </w:rPr>
      </w:pPr>
      <w:r w:rsidRPr="00E240CD">
        <w:rPr>
          <w:color w:val="0000FF"/>
        </w:rPr>
        <w:t>Figure</w:t>
      </w:r>
      <w:r w:rsidR="000C0D2E" w:rsidRPr="00E240CD">
        <w:rPr>
          <w:color w:val="0000FF"/>
        </w:rPr>
        <w:t> </w:t>
      </w:r>
      <w:r w:rsidRPr="00E240CD">
        <w:rPr>
          <w:color w:val="0000FF"/>
        </w:rPr>
        <w:t>5.</w:t>
      </w:r>
      <w:r w:rsidRPr="00E240CD">
        <w:rPr>
          <w:rFonts w:eastAsiaTheme="minorEastAsia" w:hint="eastAsia"/>
          <w:color w:val="0000FF"/>
          <w:lang w:eastAsia="ja-JP"/>
        </w:rPr>
        <w:t>x</w:t>
      </w:r>
      <w:r w:rsidRPr="00E240CD">
        <w:rPr>
          <w:color w:val="0000FF"/>
        </w:rPr>
        <w:t>.</w:t>
      </w:r>
      <w:r w:rsidR="00633AC9" w:rsidRPr="00E240CD">
        <w:rPr>
          <w:rFonts w:eastAsiaTheme="minorEastAsia" w:hint="eastAsia"/>
          <w:color w:val="0000FF"/>
          <w:lang w:eastAsia="ja-JP"/>
        </w:rPr>
        <w:t>4</w:t>
      </w:r>
      <w:r w:rsidRPr="00E240CD">
        <w:rPr>
          <w:rFonts w:eastAsiaTheme="minorEastAsia" w:hint="eastAsia"/>
          <w:color w:val="0000FF"/>
          <w:lang w:eastAsia="ja-JP"/>
        </w:rPr>
        <w:t>.1</w:t>
      </w:r>
      <w:r w:rsidR="000C0D2E" w:rsidRPr="00E240CD">
        <w:rPr>
          <w:rFonts w:eastAsiaTheme="minorEastAsia" w:hint="eastAsia"/>
          <w:color w:val="0000FF"/>
          <w:lang w:eastAsia="ja-JP"/>
        </w:rPr>
        <w:t>-1</w:t>
      </w:r>
      <w:r w:rsidRPr="00E240CD">
        <w:rPr>
          <w:color w:val="0000FF"/>
        </w:rPr>
        <w:t xml:space="preserve">: </w:t>
      </w:r>
      <w:r w:rsidRPr="00E240CD">
        <w:rPr>
          <w:rFonts w:hint="eastAsia"/>
          <w:color w:val="0000FF"/>
        </w:rPr>
        <w:t xml:space="preserve">IMS </w:t>
      </w:r>
      <w:r w:rsidR="00A23674" w:rsidRPr="00E240CD">
        <w:rPr>
          <w:rFonts w:eastAsiaTheme="minorEastAsia" w:hint="eastAsia"/>
          <w:color w:val="0000FF"/>
          <w:lang w:eastAsia="ja-JP"/>
        </w:rPr>
        <w:t>recovery</w:t>
      </w:r>
      <w:r w:rsidRPr="00E240CD">
        <w:rPr>
          <w:rFonts w:hint="eastAsia"/>
          <w:color w:val="0000FF"/>
        </w:rPr>
        <w:t xml:space="preserve"> notification</w:t>
      </w:r>
      <w:r w:rsidRPr="00E240CD">
        <w:rPr>
          <w:color w:val="0000FF"/>
        </w:rPr>
        <w:t xml:space="preserve"> </w:t>
      </w:r>
      <w:r w:rsidRPr="00E240CD">
        <w:rPr>
          <w:rFonts w:hint="eastAsia"/>
          <w:color w:val="0000FF"/>
        </w:rPr>
        <w:t>with d</w:t>
      </w:r>
      <w:r w:rsidRPr="00E240CD">
        <w:rPr>
          <w:color w:val="0000FF"/>
        </w:rPr>
        <w:t>edicated IE</w:t>
      </w:r>
      <w:r w:rsidRPr="00E240CD">
        <w:rPr>
          <w:rFonts w:hint="eastAsia"/>
          <w:color w:val="0000FF"/>
        </w:rPr>
        <w:t>s</w:t>
      </w:r>
      <w:r w:rsidRPr="00E240CD">
        <w:rPr>
          <w:color w:val="0000FF"/>
        </w:rPr>
        <w:t xml:space="preserve"> </w:t>
      </w:r>
    </w:p>
    <w:p w14:paraId="22BBC80A" w14:textId="77ADE913" w:rsidR="00DE60AF" w:rsidRPr="00E240CD" w:rsidRDefault="00DE60AF" w:rsidP="00DE60AF">
      <w:pPr>
        <w:rPr>
          <w:rFonts w:eastAsiaTheme="minorEastAsia"/>
          <w:color w:val="0000FF"/>
          <w:lang w:eastAsia="ja-JP"/>
        </w:rPr>
      </w:pPr>
      <w:r w:rsidRPr="00E240CD">
        <w:rPr>
          <w:color w:val="0000FF"/>
        </w:rPr>
        <w:t xml:space="preserve">Steps from 1 to </w:t>
      </w:r>
      <w:r w:rsidR="006F544F" w:rsidRPr="00E240CD">
        <w:rPr>
          <w:rFonts w:eastAsiaTheme="minorEastAsia" w:hint="eastAsia"/>
          <w:color w:val="0000FF"/>
          <w:lang w:eastAsia="ja-JP"/>
        </w:rPr>
        <w:t>8</w:t>
      </w:r>
      <w:r w:rsidRPr="00E240CD">
        <w:rPr>
          <w:color w:val="0000FF"/>
        </w:rPr>
        <w:t xml:space="preserve"> are the same as explained in figure</w:t>
      </w:r>
      <w:r w:rsidR="000C0D2E" w:rsidRPr="00E240CD">
        <w:rPr>
          <w:color w:val="0000FF"/>
        </w:rPr>
        <w:t> </w:t>
      </w:r>
      <w:r w:rsidRPr="00E240CD">
        <w:rPr>
          <w:color w:val="0000FF"/>
        </w:rPr>
        <w:t>5.</w:t>
      </w:r>
      <w:r w:rsidR="00840677" w:rsidRPr="00E240CD">
        <w:rPr>
          <w:rFonts w:eastAsiaTheme="minorEastAsia" w:hint="eastAsia"/>
          <w:color w:val="0000FF"/>
          <w:lang w:eastAsia="ja-JP"/>
        </w:rPr>
        <w:t>x</w:t>
      </w:r>
      <w:r w:rsidRPr="00E240CD">
        <w:rPr>
          <w:color w:val="0000FF"/>
        </w:rPr>
        <w:t>.</w:t>
      </w:r>
      <w:r w:rsidR="00633AC9" w:rsidRPr="00E240CD">
        <w:rPr>
          <w:rFonts w:eastAsiaTheme="minorEastAsia" w:hint="eastAsia"/>
          <w:color w:val="0000FF"/>
          <w:lang w:eastAsia="ja-JP"/>
        </w:rPr>
        <w:t>3</w:t>
      </w:r>
      <w:r w:rsidRPr="00E240CD">
        <w:rPr>
          <w:color w:val="0000FF"/>
        </w:rPr>
        <w:t>.1</w:t>
      </w:r>
      <w:r w:rsidR="000C0D2E" w:rsidRPr="00E240CD">
        <w:rPr>
          <w:rFonts w:eastAsiaTheme="minorEastAsia" w:hint="eastAsia"/>
          <w:color w:val="0000FF"/>
          <w:lang w:eastAsia="ja-JP"/>
        </w:rPr>
        <w:t>-1</w:t>
      </w:r>
      <w:r w:rsidRPr="00E240CD">
        <w:rPr>
          <w:color w:val="0000FF"/>
        </w:rPr>
        <w:t xml:space="preserve"> above.</w:t>
      </w:r>
    </w:p>
    <w:p w14:paraId="0D066110" w14:textId="6A5F3443" w:rsidR="00BD5FF8" w:rsidRPr="00E240CD" w:rsidRDefault="000444B4" w:rsidP="00BD5FF8">
      <w:pPr>
        <w:pStyle w:val="B1"/>
        <w:rPr>
          <w:rFonts w:eastAsiaTheme="minorEastAsia"/>
          <w:color w:val="0000FF"/>
          <w:lang w:eastAsia="ja-JP"/>
        </w:rPr>
      </w:pPr>
      <w:r w:rsidRPr="00E240CD">
        <w:rPr>
          <w:rFonts w:eastAsiaTheme="minorEastAsia" w:hint="eastAsia"/>
          <w:color w:val="0000FF"/>
          <w:lang w:eastAsia="ja-JP"/>
        </w:rPr>
        <w:t>9</w:t>
      </w:r>
      <w:r w:rsidR="00BD5FF8" w:rsidRPr="00E240CD">
        <w:rPr>
          <w:rFonts w:eastAsiaTheme="minorEastAsia" w:hint="eastAsia"/>
          <w:color w:val="0000FF"/>
          <w:lang w:eastAsia="ja-JP"/>
        </w:rPr>
        <w:t>.</w:t>
      </w:r>
      <w:r w:rsidR="00BD5FF8" w:rsidRPr="00E240CD">
        <w:rPr>
          <w:rFonts w:eastAsiaTheme="minorEastAsia"/>
          <w:color w:val="0000FF"/>
          <w:lang w:eastAsia="ja-JP"/>
        </w:rPr>
        <w:tab/>
      </w:r>
      <w:r w:rsidR="00D1164C" w:rsidRPr="00E240CD">
        <w:rPr>
          <w:rFonts w:eastAsiaTheme="minorEastAsia" w:hint="eastAsia"/>
          <w:color w:val="0000FF"/>
          <w:lang w:eastAsia="ja-JP"/>
        </w:rPr>
        <w:t>With the methods</w:t>
      </w:r>
      <w:r w:rsidR="00C47DF6" w:rsidRPr="00E240CD">
        <w:rPr>
          <w:rFonts w:eastAsiaTheme="minorEastAsia" w:hint="eastAsia"/>
          <w:color w:val="0000FF"/>
          <w:lang w:eastAsia="ja-JP"/>
        </w:rPr>
        <w:t xml:space="preserve"> </w:t>
      </w:r>
      <w:r w:rsidR="00D1164C" w:rsidRPr="00E240CD">
        <w:rPr>
          <w:rFonts w:eastAsiaTheme="minorEastAsia" w:hint="eastAsia"/>
          <w:color w:val="0000FF"/>
          <w:lang w:eastAsia="ja-JP"/>
        </w:rPr>
        <w:t>described in clause</w:t>
      </w:r>
      <w:r w:rsidR="00D1164C" w:rsidRPr="00E240CD">
        <w:rPr>
          <w:color w:val="0000FF"/>
        </w:rPr>
        <w:t> </w:t>
      </w:r>
      <w:r w:rsidR="00D1164C" w:rsidRPr="00E240CD">
        <w:rPr>
          <w:rFonts w:eastAsiaTheme="minorEastAsia" w:hint="eastAsia"/>
          <w:color w:val="0000FF"/>
          <w:lang w:eastAsia="ja-JP"/>
        </w:rPr>
        <w:t>5.x.2, a recovery</w:t>
      </w:r>
      <w:r w:rsidR="00D1164C" w:rsidRPr="00E240CD">
        <w:rPr>
          <w:color w:val="0000FF"/>
        </w:rPr>
        <w:t xml:space="preserve"> in P-CSCF is detected.</w:t>
      </w:r>
    </w:p>
    <w:p w14:paraId="471AF5E0" w14:textId="1222E5AA" w:rsidR="008B21DD" w:rsidRPr="00E240CD" w:rsidRDefault="00840677" w:rsidP="008B21DD">
      <w:pPr>
        <w:pStyle w:val="B1"/>
        <w:rPr>
          <w:color w:val="0000FF"/>
        </w:rPr>
      </w:pPr>
      <w:r w:rsidRPr="00E240CD">
        <w:rPr>
          <w:rFonts w:eastAsiaTheme="minorEastAsia" w:hint="eastAsia"/>
          <w:color w:val="0000FF"/>
          <w:lang w:eastAsia="ja-JP"/>
        </w:rPr>
        <w:t>1</w:t>
      </w:r>
      <w:r w:rsidR="000444B4" w:rsidRPr="00E240CD">
        <w:rPr>
          <w:rFonts w:eastAsiaTheme="minorEastAsia" w:hint="eastAsia"/>
          <w:color w:val="0000FF"/>
          <w:lang w:eastAsia="ja-JP"/>
        </w:rPr>
        <w:t>0</w:t>
      </w:r>
      <w:r w:rsidR="008B21DD" w:rsidRPr="00E240CD">
        <w:rPr>
          <w:rFonts w:eastAsiaTheme="minorEastAsia" w:hint="eastAsia"/>
          <w:color w:val="0000FF"/>
          <w:lang w:eastAsia="ja-JP"/>
        </w:rPr>
        <w:t>.</w:t>
      </w:r>
      <w:r w:rsidR="008B21DD" w:rsidRPr="00E240CD">
        <w:rPr>
          <w:rFonts w:eastAsiaTheme="minorEastAsia"/>
          <w:color w:val="0000FF"/>
          <w:lang w:eastAsia="ja-JP"/>
        </w:rPr>
        <w:tab/>
      </w:r>
      <w:r w:rsidR="008B21DD" w:rsidRPr="00E240CD">
        <w:rPr>
          <w:color w:val="0000FF"/>
        </w:rPr>
        <w:t xml:space="preserve">The </w:t>
      </w:r>
      <w:r w:rsidR="008B21DD" w:rsidRPr="00E240CD">
        <w:rPr>
          <w:color w:val="0000FF"/>
          <w:lang w:eastAsia="ja-JP"/>
        </w:rPr>
        <w:t>PDN GW/GGSN</w:t>
      </w:r>
      <w:r w:rsidR="008B21DD" w:rsidRPr="00E240CD">
        <w:rPr>
          <w:color w:val="0000FF"/>
        </w:rPr>
        <w:t xml:space="preserve"> sends a PCO IE with </w:t>
      </w:r>
      <w:r w:rsidR="008B21DD" w:rsidRPr="00E240CD">
        <w:rPr>
          <w:rFonts w:eastAsiaTheme="minorEastAsia" w:hint="eastAsia"/>
          <w:color w:val="0000FF"/>
          <w:lang w:eastAsia="ja-JP"/>
        </w:rPr>
        <w:t xml:space="preserve">the IMS status and </w:t>
      </w:r>
      <w:r w:rsidR="008B21DD" w:rsidRPr="00E240CD">
        <w:rPr>
          <w:color w:val="0000FF"/>
        </w:rPr>
        <w:t>Re</w:t>
      </w:r>
      <w:r w:rsidR="00DE60AF" w:rsidRPr="00E240CD">
        <w:rPr>
          <w:rFonts w:eastAsiaTheme="minorEastAsia" w:hint="eastAsia"/>
          <w:color w:val="0000FF"/>
          <w:lang w:eastAsia="ja-JP"/>
        </w:rPr>
        <w:t>covery</w:t>
      </w:r>
      <w:r w:rsidR="008B21DD" w:rsidRPr="00E240CD">
        <w:rPr>
          <w:color w:val="0000FF"/>
        </w:rPr>
        <w:t xml:space="preserve"> Timer</w:t>
      </w:r>
      <w:r w:rsidR="008B21DD" w:rsidRPr="00E240CD">
        <w:rPr>
          <w:rFonts w:hint="eastAsia"/>
          <w:color w:val="0000FF"/>
        </w:rPr>
        <w:t xml:space="preserve"> </w:t>
      </w:r>
      <w:r w:rsidR="008B21DD" w:rsidRPr="00E240CD">
        <w:rPr>
          <w:color w:val="0000FF"/>
        </w:rPr>
        <w:t xml:space="preserve">to </w:t>
      </w:r>
      <w:r w:rsidR="008B21DD" w:rsidRPr="00E240CD">
        <w:rPr>
          <w:rFonts w:hint="eastAsia"/>
          <w:color w:val="0000FF"/>
        </w:rPr>
        <w:t>the</w:t>
      </w:r>
      <w:r w:rsidR="008B21DD" w:rsidRPr="00E240CD">
        <w:rPr>
          <w:color w:val="0000FF"/>
        </w:rPr>
        <w:t xml:space="preserve"> UE </w:t>
      </w:r>
      <w:r w:rsidR="008B21DD" w:rsidRPr="00E240CD">
        <w:rPr>
          <w:rFonts w:hint="eastAsia"/>
          <w:color w:val="0000FF"/>
        </w:rPr>
        <w:t xml:space="preserve">which supports the IMS </w:t>
      </w:r>
      <w:r w:rsidR="00DE60AF" w:rsidRPr="00E240CD">
        <w:rPr>
          <w:rFonts w:eastAsiaTheme="minorEastAsia" w:hint="eastAsia"/>
          <w:color w:val="0000FF"/>
          <w:lang w:eastAsia="ja-JP"/>
        </w:rPr>
        <w:t>status</w:t>
      </w:r>
      <w:r w:rsidR="008B21DD" w:rsidRPr="00E240CD">
        <w:rPr>
          <w:color w:val="0000FF"/>
        </w:rPr>
        <w:t xml:space="preserve"> </w:t>
      </w:r>
      <w:r w:rsidR="00DE60AF" w:rsidRPr="00E240CD">
        <w:rPr>
          <w:rFonts w:eastAsiaTheme="minorEastAsia" w:hint="eastAsia"/>
          <w:color w:val="0000FF"/>
          <w:lang w:eastAsia="ja-JP"/>
        </w:rPr>
        <w:t>indication</w:t>
      </w:r>
      <w:r w:rsidR="008B21DD" w:rsidRPr="00E240CD">
        <w:rPr>
          <w:color w:val="0000FF"/>
        </w:rPr>
        <w:t>.</w:t>
      </w:r>
    </w:p>
    <w:p w14:paraId="70576C96" w14:textId="7D699D5B" w:rsidR="008B21DD" w:rsidRPr="00E240CD" w:rsidRDefault="00840677" w:rsidP="008B21DD">
      <w:pPr>
        <w:pStyle w:val="B1"/>
        <w:rPr>
          <w:color w:val="0000FF"/>
        </w:rPr>
      </w:pPr>
      <w:r w:rsidRPr="00E240CD">
        <w:rPr>
          <w:rFonts w:eastAsiaTheme="minorEastAsia" w:hint="eastAsia"/>
          <w:color w:val="0000FF"/>
          <w:lang w:eastAsia="ja-JP"/>
        </w:rPr>
        <w:t>1</w:t>
      </w:r>
      <w:r w:rsidR="000444B4" w:rsidRPr="00E240CD">
        <w:rPr>
          <w:rFonts w:eastAsiaTheme="minorEastAsia" w:hint="eastAsia"/>
          <w:color w:val="0000FF"/>
          <w:lang w:eastAsia="ja-JP"/>
        </w:rPr>
        <w:t>1</w:t>
      </w:r>
      <w:r w:rsidR="008B21DD" w:rsidRPr="00E240CD">
        <w:rPr>
          <w:color w:val="0000FF"/>
        </w:rPr>
        <w:t>.</w:t>
      </w:r>
      <w:r w:rsidR="008B21DD" w:rsidRPr="00E240CD">
        <w:rPr>
          <w:color w:val="0000FF"/>
        </w:rPr>
        <w:tab/>
        <w:t>The UE acknowledge</w:t>
      </w:r>
      <w:r w:rsidR="008B21DD" w:rsidRPr="00E240CD">
        <w:rPr>
          <w:rFonts w:eastAsiaTheme="minorEastAsia" w:hint="eastAsia"/>
          <w:color w:val="0000FF"/>
          <w:lang w:eastAsia="ja-JP"/>
        </w:rPr>
        <w:t>s</w:t>
      </w:r>
      <w:r w:rsidR="008B21DD" w:rsidRPr="00E240CD">
        <w:rPr>
          <w:color w:val="0000FF"/>
        </w:rPr>
        <w:t xml:space="preserve"> the request</w:t>
      </w:r>
      <w:r w:rsidR="008B21DD" w:rsidRPr="00E240CD">
        <w:rPr>
          <w:rFonts w:hint="eastAsia"/>
          <w:color w:val="0000FF"/>
        </w:rPr>
        <w:t>.</w:t>
      </w:r>
    </w:p>
    <w:p w14:paraId="64EDAB01" w14:textId="7927D666" w:rsidR="008B21DD" w:rsidRPr="00E240CD" w:rsidRDefault="00840677" w:rsidP="008B21DD">
      <w:pPr>
        <w:pStyle w:val="B1"/>
        <w:rPr>
          <w:rFonts w:eastAsiaTheme="minorEastAsia"/>
          <w:color w:val="0000FF"/>
          <w:lang w:eastAsia="ja-JP"/>
        </w:rPr>
      </w:pPr>
      <w:r w:rsidRPr="00E240CD">
        <w:rPr>
          <w:rFonts w:eastAsiaTheme="minorEastAsia" w:hint="eastAsia"/>
          <w:color w:val="0000FF"/>
          <w:lang w:eastAsia="ja-JP"/>
        </w:rPr>
        <w:t>1</w:t>
      </w:r>
      <w:r w:rsidR="000444B4" w:rsidRPr="00E240CD">
        <w:rPr>
          <w:rFonts w:eastAsiaTheme="minorEastAsia" w:hint="eastAsia"/>
          <w:color w:val="0000FF"/>
          <w:lang w:eastAsia="ja-JP"/>
        </w:rPr>
        <w:t>2</w:t>
      </w:r>
      <w:r w:rsidR="008B21DD" w:rsidRPr="00E240CD">
        <w:rPr>
          <w:rFonts w:eastAsiaTheme="minorEastAsia" w:hint="eastAsia"/>
          <w:color w:val="0000FF"/>
          <w:lang w:eastAsia="ja-JP"/>
        </w:rPr>
        <w:t>. The UE i</w:t>
      </w:r>
      <w:r w:rsidR="008B21DD" w:rsidRPr="00E240CD">
        <w:rPr>
          <w:rFonts w:hint="eastAsia"/>
          <w:color w:val="0000FF"/>
        </w:rPr>
        <w:t>dentif</w:t>
      </w:r>
      <w:r w:rsidR="008B21DD" w:rsidRPr="00E240CD">
        <w:rPr>
          <w:rFonts w:eastAsiaTheme="minorEastAsia" w:hint="eastAsia"/>
          <w:color w:val="0000FF"/>
          <w:lang w:eastAsia="ja-JP"/>
        </w:rPr>
        <w:t>ies</w:t>
      </w:r>
      <w:r w:rsidR="008B21DD" w:rsidRPr="00E240CD">
        <w:rPr>
          <w:rFonts w:hint="eastAsia"/>
          <w:color w:val="0000FF"/>
        </w:rPr>
        <w:t xml:space="preserve"> </w:t>
      </w:r>
      <w:r w:rsidR="008B21DD" w:rsidRPr="00E240CD">
        <w:rPr>
          <w:color w:val="0000FF"/>
        </w:rPr>
        <w:t>that</w:t>
      </w:r>
      <w:r w:rsidR="008B21DD" w:rsidRPr="00E240CD">
        <w:rPr>
          <w:rFonts w:hint="eastAsia"/>
          <w:color w:val="0000FF"/>
        </w:rPr>
        <w:t xml:space="preserve"> the IMS is </w:t>
      </w:r>
      <w:r w:rsidRPr="00E240CD">
        <w:rPr>
          <w:rFonts w:eastAsiaTheme="minorEastAsia" w:hint="eastAsia"/>
          <w:color w:val="0000FF"/>
          <w:lang w:eastAsia="ja-JP"/>
        </w:rPr>
        <w:t>recovered</w:t>
      </w:r>
      <w:r w:rsidR="008B21DD" w:rsidRPr="00E240CD">
        <w:rPr>
          <w:rFonts w:hint="eastAsia"/>
          <w:color w:val="0000FF"/>
        </w:rPr>
        <w:t>. Then</w:t>
      </w:r>
      <w:r w:rsidR="008B21DD" w:rsidRPr="00E240CD">
        <w:rPr>
          <w:rFonts w:eastAsiaTheme="minorEastAsia" w:hint="eastAsia"/>
          <w:color w:val="0000FF"/>
          <w:lang w:eastAsia="ja-JP"/>
        </w:rPr>
        <w:t>,</w:t>
      </w:r>
      <w:r w:rsidR="008B21DD" w:rsidRPr="00E240CD">
        <w:rPr>
          <w:rFonts w:hint="eastAsia"/>
          <w:color w:val="0000FF"/>
        </w:rPr>
        <w:t xml:space="preserve"> the UE s</w:t>
      </w:r>
      <w:r w:rsidR="008B21DD" w:rsidRPr="00E240CD">
        <w:rPr>
          <w:color w:val="0000FF"/>
        </w:rPr>
        <w:t>et</w:t>
      </w:r>
      <w:r w:rsidR="008B21DD" w:rsidRPr="00E240CD">
        <w:rPr>
          <w:rFonts w:eastAsiaTheme="minorEastAsia" w:hint="eastAsia"/>
          <w:color w:val="0000FF"/>
          <w:lang w:eastAsia="ja-JP"/>
        </w:rPr>
        <w:t>s</w:t>
      </w:r>
      <w:r w:rsidR="008B21DD" w:rsidRPr="00E240CD">
        <w:rPr>
          <w:color w:val="0000FF"/>
        </w:rPr>
        <w:t xml:space="preserve"> the tim</w:t>
      </w:r>
      <w:r w:rsidR="008B21DD" w:rsidRPr="00E240CD">
        <w:rPr>
          <w:rFonts w:hint="eastAsia"/>
          <w:color w:val="0000FF"/>
        </w:rPr>
        <w:t>er</w:t>
      </w:r>
      <w:r w:rsidR="008B21DD" w:rsidRPr="00E240CD">
        <w:rPr>
          <w:color w:val="0000FF"/>
        </w:rPr>
        <w:t xml:space="preserve"> </w:t>
      </w:r>
      <w:r w:rsidR="008B21DD" w:rsidRPr="00E240CD">
        <w:rPr>
          <w:rFonts w:hint="eastAsia"/>
          <w:color w:val="0000FF"/>
        </w:rPr>
        <w:t xml:space="preserve">based on the </w:t>
      </w:r>
      <w:r w:rsidRPr="00E240CD">
        <w:rPr>
          <w:rFonts w:eastAsiaTheme="minorEastAsia" w:hint="eastAsia"/>
          <w:color w:val="0000FF"/>
          <w:lang w:eastAsia="ja-JP"/>
        </w:rPr>
        <w:t>Recovery</w:t>
      </w:r>
      <w:r w:rsidR="008B21DD" w:rsidRPr="00E240CD">
        <w:rPr>
          <w:color w:val="0000FF"/>
        </w:rPr>
        <w:t xml:space="preserve"> Timer </w:t>
      </w:r>
      <w:r w:rsidR="008B21DD" w:rsidRPr="00E240CD">
        <w:rPr>
          <w:rFonts w:hint="eastAsia"/>
          <w:color w:val="0000FF"/>
        </w:rPr>
        <w:t>in the PCO IE.</w:t>
      </w:r>
      <w:r w:rsidRPr="00E240CD">
        <w:rPr>
          <w:rFonts w:eastAsiaTheme="minorEastAsia" w:hint="eastAsia"/>
          <w:color w:val="0000FF"/>
          <w:lang w:eastAsia="ja-JP"/>
        </w:rPr>
        <w:t xml:space="preserve"> </w:t>
      </w:r>
      <w:r w:rsidRPr="00E240CD">
        <w:rPr>
          <w:rFonts w:eastAsiaTheme="minorEastAsia"/>
          <w:color w:val="0000FF"/>
          <w:lang w:eastAsia="ja-JP"/>
        </w:rPr>
        <w:t>This timer is designed to stagger the timing of each UE's Registration requests, preventing all UEs from making requests simultaneously (e.g., a random value to avoid simultaneous requests).</w:t>
      </w:r>
    </w:p>
    <w:p w14:paraId="0CC63097" w14:textId="5BCE5168" w:rsidR="008B21DD" w:rsidRPr="00E240CD" w:rsidRDefault="008B21DD" w:rsidP="008B21DD">
      <w:pPr>
        <w:pStyle w:val="B1"/>
        <w:rPr>
          <w:rFonts w:eastAsiaTheme="minorEastAsia"/>
          <w:color w:val="0000FF"/>
          <w:lang w:eastAsia="ja-JP"/>
        </w:rPr>
      </w:pPr>
      <w:r w:rsidRPr="00E240CD">
        <w:rPr>
          <w:rFonts w:eastAsiaTheme="minorEastAsia" w:hint="eastAsia"/>
          <w:color w:val="0000FF"/>
          <w:lang w:eastAsia="ja-JP"/>
        </w:rPr>
        <w:t>1</w:t>
      </w:r>
      <w:r w:rsidR="000444B4" w:rsidRPr="00E240CD">
        <w:rPr>
          <w:rFonts w:eastAsiaTheme="minorEastAsia" w:hint="eastAsia"/>
          <w:color w:val="0000FF"/>
          <w:lang w:eastAsia="ja-JP"/>
        </w:rPr>
        <w:t>3</w:t>
      </w:r>
      <w:r w:rsidRPr="00E240CD">
        <w:rPr>
          <w:color w:val="0000FF"/>
        </w:rPr>
        <w:t>.</w:t>
      </w:r>
      <w:r w:rsidRPr="00E240CD">
        <w:rPr>
          <w:color w:val="0000FF"/>
        </w:rPr>
        <w:tab/>
      </w:r>
      <w:r w:rsidRPr="00E240CD">
        <w:rPr>
          <w:rFonts w:eastAsiaTheme="minorEastAsia" w:hint="eastAsia"/>
          <w:color w:val="0000FF"/>
          <w:lang w:eastAsia="ja-JP"/>
        </w:rPr>
        <w:t xml:space="preserve">When the timer is elapsed, the UE sends </w:t>
      </w:r>
      <w:r w:rsidRPr="00E240CD">
        <w:rPr>
          <w:color w:val="0000FF"/>
        </w:rPr>
        <w:t xml:space="preserve">an initial </w:t>
      </w:r>
      <w:r w:rsidR="00137F7E" w:rsidRPr="00E240CD">
        <w:rPr>
          <w:rFonts w:eastAsiaTheme="minorEastAsia" w:hint="eastAsia"/>
          <w:color w:val="0000FF"/>
          <w:lang w:eastAsia="ja-JP"/>
        </w:rPr>
        <w:t xml:space="preserve">SIP </w:t>
      </w:r>
      <w:r w:rsidRPr="00E240CD">
        <w:rPr>
          <w:color w:val="0000FF"/>
        </w:rPr>
        <w:t xml:space="preserve">registration towards </w:t>
      </w:r>
      <w:r w:rsidRPr="00E240CD">
        <w:rPr>
          <w:rFonts w:eastAsiaTheme="minorEastAsia" w:hint="eastAsia"/>
          <w:color w:val="0000FF"/>
          <w:lang w:eastAsia="ja-JP"/>
        </w:rPr>
        <w:t>the</w:t>
      </w:r>
      <w:r w:rsidRPr="00E240CD">
        <w:rPr>
          <w:color w:val="0000FF"/>
        </w:rPr>
        <w:t xml:space="preserve"> P-CSCF.</w:t>
      </w:r>
    </w:p>
    <w:p w14:paraId="2A42C18F" w14:textId="36F47DDD" w:rsidR="008B21DD" w:rsidRPr="00E240CD" w:rsidRDefault="008B21DD" w:rsidP="008B21DD">
      <w:pPr>
        <w:rPr>
          <w:rFonts w:ascii="Arial" w:eastAsiaTheme="minorEastAsia" w:hAnsi="Arial" w:cs="Arial"/>
          <w:color w:val="0000FF"/>
          <w:sz w:val="24"/>
          <w:szCs w:val="24"/>
          <w:lang w:eastAsia="ja-JP"/>
        </w:rPr>
      </w:pPr>
      <w:r w:rsidRPr="00E240CD">
        <w:rPr>
          <w:rFonts w:ascii="Arial" w:hAnsi="Arial" w:cs="Arial"/>
          <w:color w:val="0000FF"/>
          <w:sz w:val="24"/>
          <w:szCs w:val="24"/>
        </w:rPr>
        <w:t>5.</w:t>
      </w:r>
      <w:r w:rsidRPr="00E240CD">
        <w:rPr>
          <w:rFonts w:ascii="Arial" w:eastAsiaTheme="minorEastAsia" w:hAnsi="Arial" w:cs="Arial" w:hint="eastAsia"/>
          <w:color w:val="0000FF"/>
          <w:sz w:val="24"/>
          <w:szCs w:val="24"/>
          <w:lang w:eastAsia="ja-JP"/>
        </w:rPr>
        <w:t>x</w:t>
      </w:r>
      <w:r w:rsidRPr="00E240CD">
        <w:rPr>
          <w:rFonts w:ascii="Arial" w:hAnsi="Arial" w:cs="Arial"/>
          <w:color w:val="0000FF"/>
          <w:sz w:val="24"/>
          <w:szCs w:val="24"/>
        </w:rPr>
        <w:t>.</w:t>
      </w:r>
      <w:r w:rsidR="00633AC9" w:rsidRPr="00E240CD">
        <w:rPr>
          <w:rFonts w:ascii="Arial" w:eastAsiaTheme="minorEastAsia" w:hAnsi="Arial" w:cs="Arial" w:hint="eastAsia"/>
          <w:color w:val="0000FF"/>
          <w:sz w:val="24"/>
          <w:szCs w:val="24"/>
          <w:lang w:eastAsia="ja-JP"/>
        </w:rPr>
        <w:t>4</w:t>
      </w:r>
      <w:r w:rsidRPr="00E240CD">
        <w:rPr>
          <w:rFonts w:ascii="Arial" w:eastAsiaTheme="minorEastAsia" w:hAnsi="Arial" w:cs="Arial" w:hint="eastAsia"/>
          <w:color w:val="0000FF"/>
          <w:sz w:val="24"/>
          <w:szCs w:val="24"/>
          <w:lang w:eastAsia="ja-JP"/>
        </w:rPr>
        <w:t>.2</w:t>
      </w:r>
      <w:r w:rsidRPr="00E240CD">
        <w:rPr>
          <w:rFonts w:ascii="Arial" w:hAnsi="Arial" w:cs="Arial"/>
          <w:color w:val="0000FF"/>
          <w:sz w:val="24"/>
          <w:szCs w:val="24"/>
        </w:rPr>
        <w:tab/>
      </w:r>
      <w:r w:rsidRPr="00E240CD">
        <w:rPr>
          <w:rFonts w:ascii="Arial" w:eastAsiaTheme="minorEastAsia" w:hAnsi="Arial" w:cs="Arial" w:hint="eastAsia"/>
          <w:color w:val="0000FF"/>
          <w:sz w:val="24"/>
          <w:szCs w:val="24"/>
          <w:lang w:eastAsia="ja-JP"/>
        </w:rPr>
        <w:t>IMS</w:t>
      </w:r>
      <w:r w:rsidRPr="00E240CD">
        <w:rPr>
          <w:rFonts w:ascii="Arial" w:hAnsi="Arial" w:cs="Arial"/>
          <w:color w:val="0000FF"/>
          <w:sz w:val="24"/>
          <w:szCs w:val="24"/>
        </w:rPr>
        <w:t xml:space="preserve"> </w:t>
      </w:r>
      <w:r w:rsidR="00840677" w:rsidRPr="00E240CD">
        <w:rPr>
          <w:rFonts w:ascii="Arial" w:eastAsiaTheme="minorEastAsia" w:hAnsi="Arial" w:cs="Arial" w:hint="eastAsia"/>
          <w:color w:val="0000FF"/>
          <w:sz w:val="24"/>
          <w:szCs w:val="24"/>
          <w:lang w:eastAsia="ja-JP"/>
        </w:rPr>
        <w:t>recovery</w:t>
      </w:r>
      <w:r w:rsidRPr="00E240CD">
        <w:rPr>
          <w:rFonts w:ascii="Arial" w:eastAsiaTheme="minorEastAsia" w:hAnsi="Arial" w:cs="Arial" w:hint="eastAsia"/>
          <w:color w:val="0000FF"/>
          <w:sz w:val="24"/>
          <w:szCs w:val="24"/>
          <w:lang w:eastAsia="ja-JP"/>
        </w:rPr>
        <w:t xml:space="preserve"> </w:t>
      </w:r>
      <w:r w:rsidRPr="00E240CD">
        <w:rPr>
          <w:rFonts w:ascii="Arial" w:eastAsiaTheme="minorEastAsia" w:hAnsi="Arial" w:cs="Arial"/>
          <w:color w:val="0000FF"/>
          <w:sz w:val="24"/>
          <w:szCs w:val="24"/>
          <w:lang w:eastAsia="ja-JP"/>
        </w:rPr>
        <w:t>notification</w:t>
      </w:r>
      <w:r w:rsidR="00840677" w:rsidRPr="00E240CD">
        <w:rPr>
          <w:rFonts w:ascii="Arial" w:eastAsiaTheme="minorEastAsia" w:hAnsi="Arial" w:cs="Arial" w:hint="eastAsia"/>
          <w:color w:val="0000FF"/>
          <w:sz w:val="24"/>
          <w:szCs w:val="24"/>
          <w:lang w:eastAsia="ja-JP"/>
        </w:rPr>
        <w:t xml:space="preserve"> with valid</w:t>
      </w:r>
      <w:r w:rsidR="00840677" w:rsidRPr="00E240CD">
        <w:rPr>
          <w:rFonts w:ascii="Arial" w:eastAsiaTheme="minorEastAsia" w:hAnsi="Arial" w:cs="Arial"/>
          <w:color w:val="0000FF"/>
          <w:sz w:val="24"/>
          <w:szCs w:val="24"/>
          <w:lang w:eastAsia="ja-JP"/>
        </w:rPr>
        <w:t xml:space="preserve"> P-CSCF addres</w:t>
      </w:r>
      <w:r w:rsidR="00840677" w:rsidRPr="00E240CD">
        <w:rPr>
          <w:rFonts w:ascii="Arial" w:eastAsiaTheme="minorEastAsia" w:hAnsi="Arial" w:cs="Arial" w:hint="eastAsia"/>
          <w:color w:val="0000FF"/>
          <w:sz w:val="24"/>
          <w:szCs w:val="24"/>
          <w:lang w:eastAsia="ja-JP"/>
        </w:rPr>
        <w:t>s</w:t>
      </w:r>
    </w:p>
    <w:p w14:paraId="09391262" w14:textId="2B5FBD8B" w:rsidR="00840677" w:rsidRPr="00E240CD" w:rsidRDefault="00840677" w:rsidP="00840677">
      <w:pPr>
        <w:rPr>
          <w:rFonts w:eastAsiaTheme="minorEastAsia"/>
          <w:color w:val="0000FF"/>
          <w:lang w:eastAsia="ja-JP"/>
        </w:rPr>
      </w:pPr>
      <w:r w:rsidRPr="00E240CD">
        <w:rPr>
          <w:color w:val="0000FF"/>
        </w:rPr>
        <w:t xml:space="preserve">The </w:t>
      </w:r>
      <w:r w:rsidRPr="00E240CD">
        <w:rPr>
          <w:rFonts w:eastAsiaTheme="minorEastAsia" w:hint="eastAsia"/>
          <w:color w:val="0000FF"/>
          <w:lang w:eastAsia="ja-JP"/>
        </w:rPr>
        <w:t>procedure</w:t>
      </w:r>
      <w:r w:rsidRPr="00E240CD">
        <w:rPr>
          <w:color w:val="0000FF"/>
        </w:rPr>
        <w:t xml:space="preserve"> for </w:t>
      </w:r>
      <w:r w:rsidR="007920E7" w:rsidRPr="00E240CD">
        <w:rPr>
          <w:color w:val="0000FF"/>
        </w:rPr>
        <w:t>PGW/GGSN</w:t>
      </w:r>
      <w:r w:rsidRPr="00E240CD">
        <w:rPr>
          <w:rFonts w:hint="eastAsia"/>
          <w:color w:val="0000FF"/>
        </w:rPr>
        <w:t>-</w:t>
      </w:r>
      <w:r w:rsidRPr="00E240CD">
        <w:rPr>
          <w:color w:val="0000FF"/>
        </w:rPr>
        <w:t xml:space="preserve">based </w:t>
      </w:r>
      <w:r w:rsidRPr="00E240CD">
        <w:rPr>
          <w:rFonts w:hint="eastAsia"/>
          <w:color w:val="0000FF"/>
        </w:rPr>
        <w:t xml:space="preserve">IMS </w:t>
      </w:r>
      <w:r w:rsidRPr="00E240CD">
        <w:rPr>
          <w:rFonts w:eastAsiaTheme="minorEastAsia" w:hint="eastAsia"/>
          <w:color w:val="0000FF"/>
          <w:lang w:eastAsia="ja-JP"/>
        </w:rPr>
        <w:t>recovery</w:t>
      </w:r>
      <w:r w:rsidRPr="00E240CD">
        <w:rPr>
          <w:rFonts w:hint="eastAsia"/>
          <w:color w:val="0000FF"/>
        </w:rPr>
        <w:t xml:space="preserve"> notification</w:t>
      </w:r>
      <w:r w:rsidRPr="00E240CD">
        <w:rPr>
          <w:color w:val="0000FF"/>
        </w:rPr>
        <w:t xml:space="preserve"> </w:t>
      </w:r>
      <w:r w:rsidRPr="00E240CD">
        <w:rPr>
          <w:rFonts w:hint="eastAsia"/>
          <w:color w:val="0000FF"/>
        </w:rPr>
        <w:t xml:space="preserve">with </w:t>
      </w:r>
      <w:r w:rsidR="00FF260E" w:rsidRPr="00E240CD">
        <w:rPr>
          <w:rFonts w:hint="eastAsia"/>
          <w:color w:val="0000FF"/>
        </w:rPr>
        <w:t>valid</w:t>
      </w:r>
      <w:r w:rsidR="00FF260E" w:rsidRPr="00E240CD">
        <w:rPr>
          <w:color w:val="0000FF"/>
        </w:rPr>
        <w:t xml:space="preserve"> P-CSCF addres</w:t>
      </w:r>
      <w:r w:rsidR="00FF260E" w:rsidRPr="00E240CD">
        <w:rPr>
          <w:rFonts w:hint="eastAsia"/>
          <w:color w:val="0000FF"/>
        </w:rPr>
        <w:t xml:space="preserve">s </w:t>
      </w:r>
      <w:r w:rsidRPr="00E240CD">
        <w:rPr>
          <w:rFonts w:hint="eastAsia"/>
          <w:color w:val="0000FF"/>
        </w:rPr>
        <w:t xml:space="preserve">is </w:t>
      </w:r>
      <w:r w:rsidRPr="00E240CD">
        <w:rPr>
          <w:color w:val="0000FF"/>
        </w:rPr>
        <w:t>described in figure</w:t>
      </w:r>
      <w:r w:rsidR="000C0D2E" w:rsidRPr="00E240CD">
        <w:rPr>
          <w:color w:val="0000FF"/>
        </w:rPr>
        <w:t> </w:t>
      </w:r>
      <w:r w:rsidRPr="00E240CD">
        <w:rPr>
          <w:color w:val="0000FF"/>
        </w:rPr>
        <w:t>5.</w:t>
      </w:r>
      <w:r w:rsidRPr="00E240CD">
        <w:rPr>
          <w:rFonts w:hint="eastAsia"/>
          <w:color w:val="0000FF"/>
        </w:rPr>
        <w:t>x</w:t>
      </w:r>
      <w:r w:rsidRPr="00E240CD">
        <w:rPr>
          <w:color w:val="0000FF"/>
        </w:rPr>
        <w:t>.</w:t>
      </w:r>
      <w:r w:rsidR="00633AC9" w:rsidRPr="00E240CD">
        <w:rPr>
          <w:rFonts w:eastAsiaTheme="minorEastAsia" w:hint="eastAsia"/>
          <w:color w:val="0000FF"/>
          <w:lang w:eastAsia="ja-JP"/>
        </w:rPr>
        <w:t>4</w:t>
      </w:r>
      <w:r w:rsidR="000C0D2E" w:rsidRPr="00E240CD">
        <w:rPr>
          <w:rFonts w:eastAsiaTheme="minorEastAsia" w:hint="eastAsia"/>
          <w:color w:val="0000FF"/>
          <w:lang w:eastAsia="ja-JP"/>
        </w:rPr>
        <w:t>.</w:t>
      </w:r>
      <w:r w:rsidR="00FF260E" w:rsidRPr="00E240CD">
        <w:rPr>
          <w:rFonts w:eastAsiaTheme="minorEastAsia" w:hint="eastAsia"/>
          <w:color w:val="0000FF"/>
          <w:lang w:eastAsia="ja-JP"/>
        </w:rPr>
        <w:t>2</w:t>
      </w:r>
      <w:r w:rsidR="000C0D2E" w:rsidRPr="00E240CD">
        <w:rPr>
          <w:rFonts w:eastAsiaTheme="minorEastAsia" w:hint="eastAsia"/>
          <w:color w:val="0000FF"/>
          <w:lang w:eastAsia="ja-JP"/>
        </w:rPr>
        <w:t>-1</w:t>
      </w:r>
      <w:r w:rsidRPr="00E240CD">
        <w:rPr>
          <w:color w:val="0000FF"/>
        </w:rPr>
        <w:t>.</w:t>
      </w:r>
    </w:p>
    <w:p w14:paraId="6D82DE64" w14:textId="77021732" w:rsidR="00840677" w:rsidRPr="00E240CD" w:rsidRDefault="006F544F" w:rsidP="00840677">
      <w:pPr>
        <w:jc w:val="center"/>
        <w:rPr>
          <w:rFonts w:eastAsiaTheme="minorEastAsia"/>
          <w:color w:val="0000FF"/>
          <w:lang w:eastAsia="ja-JP"/>
        </w:rPr>
      </w:pPr>
      <w:r w:rsidRPr="00E240CD">
        <w:object w:dxaOrig="11017" w:dyaOrig="6625" w14:anchorId="76006BEB">
          <v:shape id="_x0000_i1028" type="#_x0000_t75" style="width:390pt;height:234.6pt" o:ole="">
            <v:imagedata r:id="rId14" o:title=""/>
          </v:shape>
          <o:OLEObject Type="Embed" ProgID="Visio.Drawing.15" ShapeID="_x0000_i1028" DrawAspect="Content" ObjectID="_1800728089" r:id="rId15"/>
        </w:object>
      </w:r>
    </w:p>
    <w:p w14:paraId="509A8349" w14:textId="3DBBA5C5" w:rsidR="00840677" w:rsidRPr="00E240CD" w:rsidRDefault="00840677" w:rsidP="00840677">
      <w:pPr>
        <w:pStyle w:val="TF"/>
        <w:rPr>
          <w:rFonts w:eastAsiaTheme="minorEastAsia"/>
          <w:color w:val="0000FF"/>
          <w:lang w:eastAsia="ja-JP"/>
        </w:rPr>
      </w:pPr>
      <w:r w:rsidRPr="00E240CD">
        <w:rPr>
          <w:color w:val="0000FF"/>
        </w:rPr>
        <w:t>Figure</w:t>
      </w:r>
      <w:r w:rsidR="000C0D2E" w:rsidRPr="00E240CD">
        <w:rPr>
          <w:color w:val="0000FF"/>
        </w:rPr>
        <w:t> </w:t>
      </w:r>
      <w:r w:rsidRPr="00E240CD">
        <w:rPr>
          <w:color w:val="0000FF"/>
        </w:rPr>
        <w:t>5.</w:t>
      </w:r>
      <w:r w:rsidRPr="00E240CD">
        <w:rPr>
          <w:rFonts w:eastAsiaTheme="minorEastAsia" w:hint="eastAsia"/>
          <w:color w:val="0000FF"/>
          <w:lang w:eastAsia="ja-JP"/>
        </w:rPr>
        <w:t>x</w:t>
      </w:r>
      <w:r w:rsidRPr="00E240CD">
        <w:rPr>
          <w:color w:val="0000FF"/>
        </w:rPr>
        <w:t>.</w:t>
      </w:r>
      <w:r w:rsidR="00633AC9" w:rsidRPr="00E240CD">
        <w:rPr>
          <w:rFonts w:eastAsiaTheme="minorEastAsia" w:hint="eastAsia"/>
          <w:color w:val="0000FF"/>
          <w:lang w:eastAsia="ja-JP"/>
        </w:rPr>
        <w:t>4</w:t>
      </w:r>
      <w:r w:rsidRPr="00E240CD">
        <w:rPr>
          <w:rFonts w:eastAsiaTheme="minorEastAsia" w:hint="eastAsia"/>
          <w:color w:val="0000FF"/>
          <w:lang w:eastAsia="ja-JP"/>
        </w:rPr>
        <w:t>.</w:t>
      </w:r>
      <w:r w:rsidR="00F96D5A" w:rsidRPr="00E240CD">
        <w:rPr>
          <w:rFonts w:eastAsiaTheme="minorEastAsia" w:hint="eastAsia"/>
          <w:color w:val="0000FF"/>
          <w:lang w:eastAsia="ja-JP"/>
        </w:rPr>
        <w:t>2</w:t>
      </w:r>
      <w:r w:rsidR="00806B4B" w:rsidRPr="00E240CD">
        <w:rPr>
          <w:rFonts w:eastAsiaTheme="minorEastAsia" w:hint="eastAsia"/>
          <w:color w:val="0000FF"/>
          <w:lang w:eastAsia="ja-JP"/>
        </w:rPr>
        <w:t>-1</w:t>
      </w:r>
      <w:r w:rsidRPr="00E240CD">
        <w:rPr>
          <w:color w:val="0000FF"/>
        </w:rPr>
        <w:t xml:space="preserve">: </w:t>
      </w:r>
      <w:r w:rsidRPr="00E240CD">
        <w:rPr>
          <w:rFonts w:hint="eastAsia"/>
          <w:color w:val="0000FF"/>
        </w:rPr>
        <w:t xml:space="preserve">IMS </w:t>
      </w:r>
      <w:r w:rsidRPr="00E240CD">
        <w:rPr>
          <w:rFonts w:eastAsiaTheme="minorEastAsia" w:hint="eastAsia"/>
          <w:color w:val="0000FF"/>
          <w:lang w:eastAsia="ja-JP"/>
        </w:rPr>
        <w:t>recovery</w:t>
      </w:r>
      <w:r w:rsidRPr="00E240CD">
        <w:rPr>
          <w:rFonts w:hint="eastAsia"/>
          <w:color w:val="0000FF"/>
        </w:rPr>
        <w:t xml:space="preserve"> notification</w:t>
      </w:r>
      <w:r w:rsidRPr="00E240CD">
        <w:rPr>
          <w:color w:val="0000FF"/>
        </w:rPr>
        <w:t xml:space="preserve"> </w:t>
      </w:r>
      <w:r w:rsidR="00F96D5A" w:rsidRPr="00E240CD">
        <w:rPr>
          <w:color w:val="0000FF"/>
        </w:rPr>
        <w:t>with valid P-CSCF address</w:t>
      </w:r>
    </w:p>
    <w:p w14:paraId="52AB6328" w14:textId="7C68F143" w:rsidR="00840677" w:rsidRPr="00E240CD" w:rsidRDefault="00840677" w:rsidP="00840677">
      <w:pPr>
        <w:rPr>
          <w:rFonts w:eastAsiaTheme="minorEastAsia"/>
          <w:color w:val="0000FF"/>
          <w:lang w:eastAsia="ja-JP"/>
        </w:rPr>
      </w:pPr>
      <w:r w:rsidRPr="00E240CD">
        <w:rPr>
          <w:color w:val="0000FF"/>
        </w:rPr>
        <w:lastRenderedPageBreak/>
        <w:t xml:space="preserve">Steps from 1 to </w:t>
      </w:r>
      <w:r w:rsidR="006F544F" w:rsidRPr="00E240CD">
        <w:rPr>
          <w:rFonts w:eastAsiaTheme="minorEastAsia" w:hint="eastAsia"/>
          <w:color w:val="0000FF"/>
          <w:lang w:eastAsia="ja-JP"/>
        </w:rPr>
        <w:t>7</w:t>
      </w:r>
      <w:r w:rsidRPr="00E240CD">
        <w:rPr>
          <w:color w:val="0000FF"/>
        </w:rPr>
        <w:t xml:space="preserve"> are the same as explained in figure</w:t>
      </w:r>
      <w:r w:rsidR="000C0D2E" w:rsidRPr="00E240CD">
        <w:rPr>
          <w:color w:val="0000FF"/>
        </w:rPr>
        <w:t> </w:t>
      </w:r>
      <w:r w:rsidRPr="00E240CD">
        <w:rPr>
          <w:color w:val="0000FF"/>
        </w:rPr>
        <w:t>5.</w:t>
      </w:r>
      <w:r w:rsidRPr="00E240CD">
        <w:rPr>
          <w:rFonts w:eastAsiaTheme="minorEastAsia" w:hint="eastAsia"/>
          <w:color w:val="0000FF"/>
          <w:lang w:eastAsia="ja-JP"/>
        </w:rPr>
        <w:t>x</w:t>
      </w:r>
      <w:r w:rsidRPr="00E240CD">
        <w:rPr>
          <w:color w:val="0000FF"/>
        </w:rPr>
        <w:t>.</w:t>
      </w:r>
      <w:r w:rsidR="00633AC9" w:rsidRPr="00E240CD">
        <w:rPr>
          <w:rFonts w:eastAsiaTheme="minorEastAsia" w:hint="eastAsia"/>
          <w:color w:val="0000FF"/>
          <w:lang w:eastAsia="ja-JP"/>
        </w:rPr>
        <w:t>3</w:t>
      </w:r>
      <w:r w:rsidRPr="00E240CD">
        <w:rPr>
          <w:color w:val="0000FF"/>
        </w:rPr>
        <w:t>.</w:t>
      </w:r>
      <w:r w:rsidR="00FF260E" w:rsidRPr="00E240CD">
        <w:rPr>
          <w:rFonts w:eastAsiaTheme="minorEastAsia" w:hint="eastAsia"/>
          <w:color w:val="0000FF"/>
          <w:lang w:eastAsia="ja-JP"/>
        </w:rPr>
        <w:t>2</w:t>
      </w:r>
      <w:r w:rsidRPr="00E240CD">
        <w:rPr>
          <w:color w:val="0000FF"/>
        </w:rPr>
        <w:t xml:space="preserve"> above.</w:t>
      </w:r>
    </w:p>
    <w:p w14:paraId="7FBE16B3" w14:textId="6F92584C" w:rsidR="00D1164C" w:rsidRPr="00E240CD" w:rsidRDefault="006F544F" w:rsidP="00D1164C">
      <w:pPr>
        <w:pStyle w:val="B1"/>
        <w:rPr>
          <w:rFonts w:eastAsiaTheme="minorEastAsia"/>
          <w:color w:val="0000FF"/>
          <w:lang w:eastAsia="ja-JP"/>
        </w:rPr>
      </w:pPr>
      <w:r w:rsidRPr="00E240CD">
        <w:rPr>
          <w:rFonts w:eastAsiaTheme="minorEastAsia" w:hint="eastAsia"/>
          <w:color w:val="0000FF"/>
          <w:lang w:eastAsia="ja-JP"/>
        </w:rPr>
        <w:t>8</w:t>
      </w:r>
      <w:r w:rsidR="00D1164C" w:rsidRPr="00E240CD">
        <w:rPr>
          <w:rFonts w:eastAsiaTheme="minorEastAsia" w:hint="eastAsia"/>
          <w:color w:val="0000FF"/>
          <w:lang w:eastAsia="ja-JP"/>
        </w:rPr>
        <w:t>.</w:t>
      </w:r>
      <w:r w:rsidR="00D1164C" w:rsidRPr="00E240CD">
        <w:rPr>
          <w:rFonts w:eastAsiaTheme="minorEastAsia"/>
          <w:color w:val="0000FF"/>
          <w:lang w:eastAsia="ja-JP"/>
        </w:rPr>
        <w:tab/>
      </w:r>
      <w:r w:rsidR="00D1164C" w:rsidRPr="00E240CD">
        <w:rPr>
          <w:rFonts w:eastAsiaTheme="minorEastAsia" w:hint="eastAsia"/>
          <w:color w:val="0000FF"/>
          <w:lang w:eastAsia="ja-JP"/>
        </w:rPr>
        <w:t>With the methods described in clause</w:t>
      </w:r>
      <w:r w:rsidR="00D1164C" w:rsidRPr="00E240CD">
        <w:rPr>
          <w:color w:val="0000FF"/>
        </w:rPr>
        <w:t> </w:t>
      </w:r>
      <w:r w:rsidR="00D1164C" w:rsidRPr="00E240CD">
        <w:rPr>
          <w:rFonts w:eastAsiaTheme="minorEastAsia" w:hint="eastAsia"/>
          <w:color w:val="0000FF"/>
          <w:lang w:eastAsia="ja-JP"/>
        </w:rPr>
        <w:t>5.x.2, a recovery</w:t>
      </w:r>
      <w:r w:rsidR="00D1164C" w:rsidRPr="00E240CD">
        <w:rPr>
          <w:color w:val="0000FF"/>
        </w:rPr>
        <w:t xml:space="preserve"> in P-CSCF is detected.</w:t>
      </w:r>
    </w:p>
    <w:p w14:paraId="2AFEFFAA" w14:textId="1E2F2DA4" w:rsidR="00840677" w:rsidRPr="00E240CD" w:rsidRDefault="006F544F" w:rsidP="00840677">
      <w:pPr>
        <w:pStyle w:val="B1"/>
        <w:rPr>
          <w:color w:val="0000FF"/>
        </w:rPr>
      </w:pPr>
      <w:r w:rsidRPr="00E240CD">
        <w:rPr>
          <w:rFonts w:eastAsiaTheme="minorEastAsia" w:hint="eastAsia"/>
          <w:color w:val="0000FF"/>
          <w:lang w:eastAsia="ja-JP"/>
        </w:rPr>
        <w:t>9</w:t>
      </w:r>
      <w:r w:rsidR="00840677" w:rsidRPr="00E240CD">
        <w:rPr>
          <w:rFonts w:eastAsiaTheme="minorEastAsia" w:hint="eastAsia"/>
          <w:color w:val="0000FF"/>
          <w:lang w:eastAsia="ja-JP"/>
        </w:rPr>
        <w:t>.</w:t>
      </w:r>
      <w:r w:rsidR="00840677" w:rsidRPr="00E240CD">
        <w:rPr>
          <w:rFonts w:eastAsiaTheme="minorEastAsia"/>
          <w:color w:val="0000FF"/>
          <w:lang w:eastAsia="ja-JP"/>
        </w:rPr>
        <w:tab/>
      </w:r>
      <w:r w:rsidR="00840677" w:rsidRPr="00E240CD">
        <w:rPr>
          <w:color w:val="0000FF"/>
        </w:rPr>
        <w:t xml:space="preserve">The </w:t>
      </w:r>
      <w:r w:rsidR="00840677" w:rsidRPr="00E240CD">
        <w:rPr>
          <w:color w:val="0000FF"/>
          <w:lang w:eastAsia="ja-JP"/>
        </w:rPr>
        <w:t>PDN GW/GGSN</w:t>
      </w:r>
      <w:r w:rsidR="00840677" w:rsidRPr="00E240CD">
        <w:rPr>
          <w:color w:val="0000FF"/>
        </w:rPr>
        <w:t xml:space="preserve"> sends </w:t>
      </w:r>
      <w:r w:rsidR="00FF260E" w:rsidRPr="00E240CD">
        <w:rPr>
          <w:rFonts w:eastAsiaTheme="minorEastAsia" w:hint="eastAsia"/>
          <w:color w:val="0000FF"/>
          <w:lang w:eastAsia="ja-JP"/>
        </w:rPr>
        <w:t xml:space="preserve">a </w:t>
      </w:r>
      <w:r w:rsidR="00FF260E" w:rsidRPr="00E240CD">
        <w:rPr>
          <w:color w:val="0000FF"/>
        </w:rPr>
        <w:t xml:space="preserve">valid P-CSCF address </w:t>
      </w:r>
      <w:r w:rsidR="00840677" w:rsidRPr="00E240CD">
        <w:rPr>
          <w:color w:val="0000FF"/>
        </w:rPr>
        <w:t xml:space="preserve">to </w:t>
      </w:r>
      <w:r w:rsidR="00840677" w:rsidRPr="00E240CD">
        <w:rPr>
          <w:rFonts w:hint="eastAsia"/>
          <w:color w:val="0000FF"/>
        </w:rPr>
        <w:t>the</w:t>
      </w:r>
      <w:r w:rsidR="00840677" w:rsidRPr="00E240CD">
        <w:rPr>
          <w:color w:val="0000FF"/>
        </w:rPr>
        <w:t xml:space="preserve"> UE </w:t>
      </w:r>
      <w:r w:rsidR="00840677" w:rsidRPr="00E240CD">
        <w:rPr>
          <w:rFonts w:hint="eastAsia"/>
          <w:color w:val="0000FF"/>
        </w:rPr>
        <w:t xml:space="preserve">which supports the </w:t>
      </w:r>
      <w:r w:rsidR="00FF260E" w:rsidRPr="00E240CD">
        <w:rPr>
          <w:rFonts w:eastAsiaTheme="minorEastAsia" w:hint="eastAsia"/>
          <w:color w:val="0000FF"/>
          <w:lang w:eastAsia="ja-JP"/>
        </w:rPr>
        <w:t>P-CSCF Restoration</w:t>
      </w:r>
      <w:r w:rsidR="00840677" w:rsidRPr="00E240CD">
        <w:rPr>
          <w:color w:val="0000FF"/>
        </w:rPr>
        <w:t>.</w:t>
      </w:r>
    </w:p>
    <w:p w14:paraId="13A2ECEF" w14:textId="1CE80DEC" w:rsidR="00840677" w:rsidRPr="00E240CD" w:rsidRDefault="00840677" w:rsidP="00840677">
      <w:pPr>
        <w:pStyle w:val="B1"/>
        <w:rPr>
          <w:color w:val="0000FF"/>
        </w:rPr>
      </w:pPr>
      <w:r w:rsidRPr="00E240CD">
        <w:rPr>
          <w:rFonts w:eastAsiaTheme="minorEastAsia" w:hint="eastAsia"/>
          <w:color w:val="0000FF"/>
          <w:lang w:eastAsia="ja-JP"/>
        </w:rPr>
        <w:t>1</w:t>
      </w:r>
      <w:r w:rsidR="006F544F" w:rsidRPr="00E240CD">
        <w:rPr>
          <w:rFonts w:eastAsiaTheme="minorEastAsia" w:hint="eastAsia"/>
          <w:color w:val="0000FF"/>
          <w:lang w:eastAsia="ja-JP"/>
        </w:rPr>
        <w:t>0</w:t>
      </w:r>
      <w:r w:rsidRPr="00E240CD">
        <w:rPr>
          <w:color w:val="0000FF"/>
        </w:rPr>
        <w:t>.</w:t>
      </w:r>
      <w:r w:rsidRPr="00E240CD">
        <w:rPr>
          <w:color w:val="0000FF"/>
        </w:rPr>
        <w:tab/>
        <w:t>The UE acknowledge</w:t>
      </w:r>
      <w:r w:rsidRPr="00E240CD">
        <w:rPr>
          <w:rFonts w:eastAsiaTheme="minorEastAsia" w:hint="eastAsia"/>
          <w:color w:val="0000FF"/>
          <w:lang w:eastAsia="ja-JP"/>
        </w:rPr>
        <w:t>s</w:t>
      </w:r>
      <w:r w:rsidRPr="00E240CD">
        <w:rPr>
          <w:color w:val="0000FF"/>
        </w:rPr>
        <w:t xml:space="preserve"> the request</w:t>
      </w:r>
      <w:r w:rsidRPr="00E240CD">
        <w:rPr>
          <w:rFonts w:hint="eastAsia"/>
          <w:color w:val="0000FF"/>
        </w:rPr>
        <w:t>.</w:t>
      </w:r>
    </w:p>
    <w:p w14:paraId="6C684DEF" w14:textId="550D2917" w:rsidR="00840677" w:rsidRPr="00E240CD" w:rsidRDefault="00840677" w:rsidP="00840677">
      <w:pPr>
        <w:pStyle w:val="B1"/>
        <w:rPr>
          <w:rFonts w:eastAsiaTheme="minorEastAsia"/>
          <w:color w:val="0000FF"/>
          <w:lang w:eastAsia="ja-JP"/>
        </w:rPr>
      </w:pPr>
      <w:r w:rsidRPr="00E240CD">
        <w:rPr>
          <w:rFonts w:eastAsiaTheme="minorEastAsia" w:hint="eastAsia"/>
          <w:color w:val="0000FF"/>
          <w:lang w:eastAsia="ja-JP"/>
        </w:rPr>
        <w:t>1</w:t>
      </w:r>
      <w:r w:rsidR="006F544F" w:rsidRPr="00E240CD">
        <w:rPr>
          <w:rFonts w:eastAsiaTheme="minorEastAsia" w:hint="eastAsia"/>
          <w:color w:val="0000FF"/>
          <w:lang w:eastAsia="ja-JP"/>
        </w:rPr>
        <w:t>1</w:t>
      </w:r>
      <w:r w:rsidRPr="00E240CD">
        <w:rPr>
          <w:rFonts w:eastAsiaTheme="minorEastAsia" w:hint="eastAsia"/>
          <w:color w:val="0000FF"/>
          <w:lang w:eastAsia="ja-JP"/>
        </w:rPr>
        <w:t>. The UE i</w:t>
      </w:r>
      <w:r w:rsidRPr="00E240CD">
        <w:rPr>
          <w:rFonts w:hint="eastAsia"/>
          <w:color w:val="0000FF"/>
        </w:rPr>
        <w:t>dentif</w:t>
      </w:r>
      <w:r w:rsidRPr="00E240CD">
        <w:rPr>
          <w:rFonts w:eastAsiaTheme="minorEastAsia" w:hint="eastAsia"/>
          <w:color w:val="0000FF"/>
          <w:lang w:eastAsia="ja-JP"/>
        </w:rPr>
        <w:t>ies</w:t>
      </w:r>
      <w:r w:rsidRPr="00E240CD">
        <w:rPr>
          <w:rFonts w:hint="eastAsia"/>
          <w:color w:val="0000FF"/>
        </w:rPr>
        <w:t xml:space="preserve"> </w:t>
      </w:r>
      <w:r w:rsidRPr="00E240CD">
        <w:rPr>
          <w:color w:val="0000FF"/>
        </w:rPr>
        <w:t>that</w:t>
      </w:r>
      <w:r w:rsidRPr="00E240CD">
        <w:rPr>
          <w:rFonts w:hint="eastAsia"/>
          <w:color w:val="0000FF"/>
        </w:rPr>
        <w:t xml:space="preserve"> the IMS is </w:t>
      </w:r>
      <w:r w:rsidRPr="00E240CD">
        <w:rPr>
          <w:rFonts w:eastAsiaTheme="minorEastAsia" w:hint="eastAsia"/>
          <w:color w:val="0000FF"/>
          <w:lang w:eastAsia="ja-JP"/>
        </w:rPr>
        <w:t>recovered</w:t>
      </w:r>
      <w:r w:rsidRPr="00E240CD">
        <w:rPr>
          <w:rFonts w:eastAsiaTheme="minorEastAsia"/>
          <w:color w:val="0000FF"/>
          <w:lang w:eastAsia="ja-JP"/>
        </w:rPr>
        <w:t>.</w:t>
      </w:r>
    </w:p>
    <w:p w14:paraId="7882C41B" w14:textId="71D0B219" w:rsidR="00840677" w:rsidRPr="00E240CD" w:rsidRDefault="00840677" w:rsidP="00840677">
      <w:pPr>
        <w:pStyle w:val="B1"/>
        <w:rPr>
          <w:rFonts w:eastAsiaTheme="minorEastAsia"/>
          <w:color w:val="0000FF"/>
          <w:lang w:eastAsia="ja-JP"/>
        </w:rPr>
      </w:pPr>
      <w:r w:rsidRPr="00E240CD">
        <w:rPr>
          <w:rFonts w:eastAsiaTheme="minorEastAsia" w:hint="eastAsia"/>
          <w:color w:val="0000FF"/>
          <w:lang w:eastAsia="ja-JP"/>
        </w:rPr>
        <w:t>1</w:t>
      </w:r>
      <w:r w:rsidR="006F544F" w:rsidRPr="00E240CD">
        <w:rPr>
          <w:rFonts w:eastAsiaTheme="minorEastAsia" w:hint="eastAsia"/>
          <w:color w:val="0000FF"/>
          <w:lang w:eastAsia="ja-JP"/>
        </w:rPr>
        <w:t>2</w:t>
      </w:r>
      <w:r w:rsidRPr="00E240CD">
        <w:rPr>
          <w:color w:val="0000FF"/>
        </w:rPr>
        <w:t>.</w:t>
      </w:r>
      <w:r w:rsidRPr="00E240CD">
        <w:rPr>
          <w:color w:val="0000FF"/>
        </w:rPr>
        <w:tab/>
      </w:r>
      <w:proofErr w:type="spellStart"/>
      <w:r w:rsidR="00C31151" w:rsidRPr="00E240CD">
        <w:rPr>
          <w:rFonts w:eastAsiaTheme="minorEastAsia" w:hint="eastAsia"/>
          <w:color w:val="0000FF"/>
          <w:lang w:eastAsia="ja-JP"/>
        </w:rPr>
        <w:t>T</w:t>
      </w:r>
      <w:r w:rsidRPr="00E240CD">
        <w:rPr>
          <w:rFonts w:eastAsiaTheme="minorEastAsia" w:hint="eastAsia"/>
          <w:color w:val="0000FF"/>
          <w:lang w:eastAsia="ja-JP"/>
        </w:rPr>
        <w:t>the</w:t>
      </w:r>
      <w:proofErr w:type="spellEnd"/>
      <w:r w:rsidRPr="00E240CD">
        <w:rPr>
          <w:rFonts w:eastAsiaTheme="minorEastAsia" w:hint="eastAsia"/>
          <w:color w:val="0000FF"/>
          <w:lang w:eastAsia="ja-JP"/>
        </w:rPr>
        <w:t xml:space="preserve"> UE sends </w:t>
      </w:r>
      <w:r w:rsidRPr="00E240CD">
        <w:rPr>
          <w:color w:val="0000FF"/>
        </w:rPr>
        <w:t xml:space="preserve">an initial </w:t>
      </w:r>
      <w:r w:rsidR="00137F7E" w:rsidRPr="00E240CD">
        <w:rPr>
          <w:rFonts w:eastAsiaTheme="minorEastAsia" w:hint="eastAsia"/>
          <w:color w:val="0000FF"/>
          <w:lang w:eastAsia="ja-JP"/>
        </w:rPr>
        <w:t xml:space="preserve">SIP </w:t>
      </w:r>
      <w:r w:rsidRPr="00E240CD">
        <w:rPr>
          <w:color w:val="0000FF"/>
        </w:rPr>
        <w:t xml:space="preserve">registration towards </w:t>
      </w:r>
      <w:r w:rsidRPr="00E240CD">
        <w:rPr>
          <w:rFonts w:eastAsiaTheme="minorEastAsia" w:hint="eastAsia"/>
          <w:color w:val="0000FF"/>
          <w:lang w:eastAsia="ja-JP"/>
        </w:rPr>
        <w:t>the</w:t>
      </w:r>
      <w:r w:rsidRPr="00E240CD">
        <w:rPr>
          <w:color w:val="0000FF"/>
        </w:rPr>
        <w:t xml:space="preserve"> P-CSCF.</w:t>
      </w:r>
    </w:p>
    <w:p w14:paraId="15372FD6" w14:textId="010D5409" w:rsidR="00BD08D9" w:rsidRPr="00E240CD" w:rsidRDefault="00BD08D9" w:rsidP="00BD08D9">
      <w:pPr>
        <w:rPr>
          <w:rFonts w:ascii="Arial" w:eastAsiaTheme="minorEastAsia" w:hAnsi="Arial" w:cs="Arial"/>
          <w:color w:val="0000FF"/>
          <w:sz w:val="24"/>
          <w:szCs w:val="24"/>
          <w:lang w:eastAsia="ja-JP"/>
        </w:rPr>
      </w:pPr>
      <w:r w:rsidRPr="00E240CD">
        <w:rPr>
          <w:rFonts w:ascii="Arial" w:hAnsi="Arial" w:cs="Arial"/>
          <w:color w:val="0000FF"/>
          <w:sz w:val="24"/>
          <w:szCs w:val="24"/>
        </w:rPr>
        <w:t>5.</w:t>
      </w:r>
      <w:r w:rsidRPr="00E240CD">
        <w:rPr>
          <w:rFonts w:ascii="Arial" w:eastAsiaTheme="minorEastAsia" w:hAnsi="Arial" w:cs="Arial" w:hint="eastAsia"/>
          <w:color w:val="0000FF"/>
          <w:sz w:val="24"/>
          <w:szCs w:val="24"/>
          <w:lang w:eastAsia="ja-JP"/>
        </w:rPr>
        <w:t>x</w:t>
      </w:r>
      <w:r w:rsidRPr="00E240CD">
        <w:rPr>
          <w:rFonts w:ascii="Arial" w:hAnsi="Arial" w:cs="Arial"/>
          <w:color w:val="0000FF"/>
          <w:sz w:val="24"/>
          <w:szCs w:val="24"/>
        </w:rPr>
        <w:t>.</w:t>
      </w:r>
      <w:r w:rsidR="00633AC9" w:rsidRPr="00E240CD">
        <w:rPr>
          <w:rFonts w:ascii="Arial" w:eastAsiaTheme="minorEastAsia" w:hAnsi="Arial" w:cs="Arial" w:hint="eastAsia"/>
          <w:color w:val="0000FF"/>
          <w:sz w:val="24"/>
          <w:szCs w:val="24"/>
          <w:lang w:eastAsia="ja-JP"/>
        </w:rPr>
        <w:t>4</w:t>
      </w:r>
      <w:r w:rsidRPr="00E240CD">
        <w:rPr>
          <w:rFonts w:ascii="Arial" w:eastAsiaTheme="minorEastAsia" w:hAnsi="Arial" w:cs="Arial" w:hint="eastAsia"/>
          <w:color w:val="0000FF"/>
          <w:sz w:val="24"/>
          <w:szCs w:val="24"/>
          <w:lang w:eastAsia="ja-JP"/>
        </w:rPr>
        <w:t>.3</w:t>
      </w:r>
      <w:r w:rsidRPr="00E240CD">
        <w:rPr>
          <w:rFonts w:ascii="Arial" w:hAnsi="Arial" w:cs="Arial"/>
          <w:color w:val="0000FF"/>
          <w:sz w:val="24"/>
          <w:szCs w:val="24"/>
        </w:rPr>
        <w:tab/>
        <w:t>IMS PDN</w:t>
      </w:r>
      <w:r w:rsidR="008229F7" w:rsidRPr="00E240CD">
        <w:rPr>
          <w:rFonts w:ascii="Arial" w:eastAsiaTheme="minorEastAsia" w:hAnsi="Arial" w:cs="Arial" w:hint="eastAsia"/>
          <w:color w:val="0000FF"/>
          <w:sz w:val="24"/>
          <w:szCs w:val="24"/>
          <w:lang w:eastAsia="ja-JP"/>
        </w:rPr>
        <w:t xml:space="preserve"> </w:t>
      </w:r>
      <w:r w:rsidR="00107CC6" w:rsidRPr="00E240CD">
        <w:rPr>
          <w:rFonts w:ascii="Arial" w:hAnsi="Arial" w:cs="Arial"/>
          <w:color w:val="0000FF"/>
          <w:sz w:val="24"/>
          <w:szCs w:val="24"/>
        </w:rPr>
        <w:t>Disconnect</w:t>
      </w:r>
      <w:r w:rsidR="00107CC6" w:rsidRPr="00E240CD">
        <w:rPr>
          <w:rFonts w:ascii="Arial" w:eastAsiaTheme="minorEastAsia" w:hAnsi="Arial" w:cs="Arial" w:hint="eastAsia"/>
          <w:color w:val="0000FF"/>
          <w:sz w:val="24"/>
          <w:szCs w:val="24"/>
          <w:lang w:eastAsia="ja-JP"/>
        </w:rPr>
        <w:t xml:space="preserve">ion </w:t>
      </w:r>
      <w:r w:rsidR="008229F7" w:rsidRPr="00E240CD">
        <w:rPr>
          <w:rFonts w:ascii="Arial" w:eastAsiaTheme="minorEastAsia" w:hAnsi="Arial" w:cs="Arial" w:hint="eastAsia"/>
          <w:color w:val="0000FF"/>
          <w:sz w:val="24"/>
          <w:szCs w:val="24"/>
          <w:lang w:eastAsia="ja-JP"/>
        </w:rPr>
        <w:t>triggered by PCRF</w:t>
      </w:r>
    </w:p>
    <w:p w14:paraId="0132DE11" w14:textId="4A4DF029" w:rsidR="00BD08D9" w:rsidRPr="00E240CD" w:rsidRDefault="00BD08D9" w:rsidP="00BD08D9">
      <w:pPr>
        <w:rPr>
          <w:rFonts w:eastAsiaTheme="minorEastAsia"/>
          <w:color w:val="0000FF"/>
          <w:lang w:eastAsia="ja-JP"/>
        </w:rPr>
      </w:pPr>
      <w:r w:rsidRPr="00E240CD">
        <w:rPr>
          <w:color w:val="0000FF"/>
        </w:rPr>
        <w:t xml:space="preserve">The </w:t>
      </w:r>
      <w:r w:rsidRPr="00E240CD">
        <w:rPr>
          <w:rFonts w:eastAsiaTheme="minorEastAsia" w:hint="eastAsia"/>
          <w:color w:val="0000FF"/>
          <w:lang w:eastAsia="ja-JP"/>
        </w:rPr>
        <w:t>procedure</w:t>
      </w:r>
      <w:r w:rsidRPr="00E240CD">
        <w:rPr>
          <w:color w:val="0000FF"/>
        </w:rPr>
        <w:t xml:space="preserve"> for </w:t>
      </w:r>
      <w:r w:rsidR="007920E7" w:rsidRPr="00E240CD">
        <w:rPr>
          <w:color w:val="0000FF"/>
        </w:rPr>
        <w:t>PGW/GGSN</w:t>
      </w:r>
      <w:r w:rsidRPr="00E240CD">
        <w:rPr>
          <w:rFonts w:hint="eastAsia"/>
          <w:color w:val="0000FF"/>
        </w:rPr>
        <w:t>-</w:t>
      </w:r>
      <w:r w:rsidRPr="00E240CD">
        <w:rPr>
          <w:color w:val="0000FF"/>
        </w:rPr>
        <w:t xml:space="preserve">based </w:t>
      </w:r>
      <w:r w:rsidRPr="00E240CD">
        <w:rPr>
          <w:rFonts w:hint="eastAsia"/>
          <w:color w:val="0000FF"/>
        </w:rPr>
        <w:t xml:space="preserve">IMS </w:t>
      </w:r>
      <w:r w:rsidRPr="00E240CD">
        <w:rPr>
          <w:rFonts w:eastAsiaTheme="minorEastAsia" w:hint="eastAsia"/>
          <w:color w:val="0000FF"/>
          <w:lang w:eastAsia="ja-JP"/>
        </w:rPr>
        <w:t>recovery</w:t>
      </w:r>
      <w:r w:rsidRPr="00E240CD">
        <w:rPr>
          <w:rFonts w:hint="eastAsia"/>
          <w:color w:val="0000FF"/>
        </w:rPr>
        <w:t xml:space="preserve"> notification</w:t>
      </w:r>
      <w:r w:rsidRPr="00E240CD">
        <w:rPr>
          <w:color w:val="0000FF"/>
        </w:rPr>
        <w:t xml:space="preserve"> </w:t>
      </w:r>
      <w:r w:rsidRPr="00E240CD">
        <w:rPr>
          <w:rFonts w:hint="eastAsia"/>
          <w:color w:val="0000FF"/>
        </w:rPr>
        <w:t xml:space="preserve">with </w:t>
      </w:r>
      <w:r w:rsidRPr="00E240CD">
        <w:rPr>
          <w:color w:val="0000FF"/>
        </w:rPr>
        <w:t>IMS PDN</w:t>
      </w:r>
      <w:r w:rsidRPr="00E240CD">
        <w:rPr>
          <w:rFonts w:hint="eastAsia"/>
          <w:color w:val="0000FF"/>
        </w:rPr>
        <w:t xml:space="preserve"> </w:t>
      </w:r>
      <w:r w:rsidRPr="00E240CD">
        <w:rPr>
          <w:color w:val="0000FF"/>
        </w:rPr>
        <w:t>Disconnect</w:t>
      </w:r>
      <w:r w:rsidRPr="00E240CD">
        <w:rPr>
          <w:rFonts w:hint="eastAsia"/>
          <w:color w:val="0000FF"/>
        </w:rPr>
        <w:t xml:space="preserve">ion is </w:t>
      </w:r>
      <w:r w:rsidRPr="00E240CD">
        <w:rPr>
          <w:color w:val="0000FF"/>
        </w:rPr>
        <w:t>described in figure</w:t>
      </w:r>
      <w:r w:rsidR="000C0D2E" w:rsidRPr="00E240CD">
        <w:rPr>
          <w:color w:val="0000FF"/>
        </w:rPr>
        <w:t> </w:t>
      </w:r>
      <w:r w:rsidRPr="00E240CD">
        <w:rPr>
          <w:color w:val="0000FF"/>
        </w:rPr>
        <w:t>5.</w:t>
      </w:r>
      <w:r w:rsidRPr="00E240CD">
        <w:rPr>
          <w:rFonts w:hint="eastAsia"/>
          <w:color w:val="0000FF"/>
        </w:rPr>
        <w:t>x</w:t>
      </w:r>
      <w:r w:rsidRPr="00E240CD">
        <w:rPr>
          <w:color w:val="0000FF"/>
        </w:rPr>
        <w:t>.</w:t>
      </w:r>
      <w:r w:rsidR="00633AC9" w:rsidRPr="00E240CD">
        <w:rPr>
          <w:rFonts w:eastAsiaTheme="minorEastAsia" w:hint="eastAsia"/>
          <w:color w:val="0000FF"/>
          <w:lang w:eastAsia="ja-JP"/>
        </w:rPr>
        <w:t>4</w:t>
      </w:r>
      <w:r w:rsidR="000C0D2E" w:rsidRPr="00E240CD">
        <w:rPr>
          <w:rFonts w:eastAsiaTheme="minorEastAsia" w:hint="eastAsia"/>
          <w:color w:val="0000FF"/>
          <w:lang w:eastAsia="ja-JP"/>
        </w:rPr>
        <w:t>.</w:t>
      </w:r>
      <w:r w:rsidRPr="00E240CD">
        <w:rPr>
          <w:rFonts w:hint="eastAsia"/>
          <w:color w:val="0000FF"/>
        </w:rPr>
        <w:t>3</w:t>
      </w:r>
      <w:r w:rsidR="000C0D2E" w:rsidRPr="00E240CD">
        <w:rPr>
          <w:rFonts w:eastAsiaTheme="minorEastAsia" w:hint="eastAsia"/>
          <w:color w:val="0000FF"/>
          <w:lang w:eastAsia="ja-JP"/>
        </w:rPr>
        <w:t>-1</w:t>
      </w:r>
      <w:r w:rsidRPr="00E240CD">
        <w:rPr>
          <w:color w:val="0000FF"/>
        </w:rPr>
        <w:t>. This option is reused to the P-CSCF restoration mechanism, allowing the IMS PDN reconnection and registration triggered by the IMS PDN disconnection. The advantage of this option is that if the PCRF has established junk sessions, it can prompt the UE to reconnect according to the operator's policy.</w:t>
      </w:r>
    </w:p>
    <w:p w14:paraId="177DE3EE" w14:textId="6FF2EA47" w:rsidR="00BD08D9" w:rsidRPr="00E240CD" w:rsidRDefault="006F544F" w:rsidP="00BD08D9">
      <w:pPr>
        <w:jc w:val="center"/>
        <w:rPr>
          <w:rFonts w:eastAsiaTheme="minorEastAsia"/>
          <w:color w:val="0000FF"/>
          <w:lang w:eastAsia="ja-JP"/>
        </w:rPr>
      </w:pPr>
      <w:r w:rsidRPr="00E240CD">
        <w:object w:dxaOrig="11017" w:dyaOrig="6625" w14:anchorId="3FCC5408">
          <v:shape id="_x0000_i1029" type="#_x0000_t75" style="width:390pt;height:234.6pt" o:ole="">
            <v:imagedata r:id="rId16" o:title=""/>
          </v:shape>
          <o:OLEObject Type="Embed" ProgID="Visio.Drawing.15" ShapeID="_x0000_i1029" DrawAspect="Content" ObjectID="_1800728090" r:id="rId17"/>
        </w:object>
      </w:r>
    </w:p>
    <w:p w14:paraId="539DEC51" w14:textId="684CFB91" w:rsidR="00BD08D9" w:rsidRPr="00E240CD" w:rsidRDefault="00BD08D9" w:rsidP="00BD08D9">
      <w:pPr>
        <w:pStyle w:val="TF"/>
        <w:rPr>
          <w:rFonts w:eastAsiaTheme="minorEastAsia"/>
          <w:color w:val="0000FF"/>
          <w:lang w:eastAsia="ja-JP"/>
        </w:rPr>
      </w:pPr>
      <w:r w:rsidRPr="00E240CD">
        <w:rPr>
          <w:color w:val="0000FF"/>
        </w:rPr>
        <w:t>Figure 5.</w:t>
      </w:r>
      <w:r w:rsidRPr="00E240CD">
        <w:rPr>
          <w:rFonts w:eastAsiaTheme="minorEastAsia" w:hint="eastAsia"/>
          <w:color w:val="0000FF"/>
          <w:lang w:eastAsia="ja-JP"/>
        </w:rPr>
        <w:t>x</w:t>
      </w:r>
      <w:r w:rsidRPr="00E240CD">
        <w:rPr>
          <w:color w:val="0000FF"/>
        </w:rPr>
        <w:t>.</w:t>
      </w:r>
      <w:r w:rsidR="00633AC9" w:rsidRPr="00E240CD">
        <w:rPr>
          <w:rFonts w:eastAsiaTheme="minorEastAsia" w:hint="eastAsia"/>
          <w:color w:val="0000FF"/>
          <w:lang w:eastAsia="ja-JP"/>
        </w:rPr>
        <w:t>4</w:t>
      </w:r>
      <w:r w:rsidRPr="00E240CD">
        <w:rPr>
          <w:rFonts w:eastAsiaTheme="minorEastAsia" w:hint="eastAsia"/>
          <w:color w:val="0000FF"/>
          <w:lang w:eastAsia="ja-JP"/>
        </w:rPr>
        <w:t>.</w:t>
      </w:r>
      <w:r w:rsidR="00644108" w:rsidRPr="00E240CD">
        <w:rPr>
          <w:rFonts w:eastAsiaTheme="minorEastAsia" w:hint="eastAsia"/>
          <w:color w:val="0000FF"/>
          <w:lang w:eastAsia="ja-JP"/>
        </w:rPr>
        <w:t>3</w:t>
      </w:r>
      <w:r w:rsidR="00806B4B" w:rsidRPr="00E240CD">
        <w:rPr>
          <w:rFonts w:eastAsiaTheme="minorEastAsia" w:hint="eastAsia"/>
          <w:color w:val="0000FF"/>
          <w:lang w:eastAsia="ja-JP"/>
        </w:rPr>
        <w:t>-1</w:t>
      </w:r>
      <w:r w:rsidRPr="00E240CD">
        <w:rPr>
          <w:color w:val="0000FF"/>
        </w:rPr>
        <w:t xml:space="preserve">: </w:t>
      </w:r>
      <w:r w:rsidR="008229F7" w:rsidRPr="00E240CD">
        <w:rPr>
          <w:color w:val="0000FF"/>
        </w:rPr>
        <w:t>IMS PDN</w:t>
      </w:r>
      <w:r w:rsidR="008229F7" w:rsidRPr="00E240CD">
        <w:rPr>
          <w:rFonts w:hint="eastAsia"/>
          <w:color w:val="0000FF"/>
        </w:rPr>
        <w:t xml:space="preserve"> </w:t>
      </w:r>
      <w:r w:rsidR="00107CC6" w:rsidRPr="00E240CD">
        <w:rPr>
          <w:color w:val="0000FF"/>
        </w:rPr>
        <w:t>Disconnect</w:t>
      </w:r>
      <w:r w:rsidR="00107CC6" w:rsidRPr="00E240CD">
        <w:rPr>
          <w:rFonts w:eastAsiaTheme="minorEastAsia" w:hint="eastAsia"/>
          <w:color w:val="0000FF"/>
          <w:lang w:eastAsia="ja-JP"/>
        </w:rPr>
        <w:t xml:space="preserve">ion </w:t>
      </w:r>
      <w:r w:rsidR="008229F7" w:rsidRPr="00E240CD">
        <w:rPr>
          <w:rFonts w:hint="eastAsia"/>
          <w:color w:val="0000FF"/>
        </w:rPr>
        <w:t>triggered by PCRF</w:t>
      </w:r>
    </w:p>
    <w:p w14:paraId="6C7FB002" w14:textId="66716703" w:rsidR="00BD08D9" w:rsidRPr="00E240CD" w:rsidRDefault="00BD08D9" w:rsidP="00BD08D9">
      <w:pPr>
        <w:rPr>
          <w:rFonts w:eastAsiaTheme="minorEastAsia"/>
          <w:color w:val="0000FF"/>
          <w:lang w:eastAsia="ja-JP"/>
        </w:rPr>
      </w:pPr>
      <w:r w:rsidRPr="00E240CD">
        <w:rPr>
          <w:color w:val="0000FF"/>
        </w:rPr>
        <w:t xml:space="preserve">Steps from </w:t>
      </w:r>
      <w:r w:rsidR="004D29B5" w:rsidRPr="00E240CD">
        <w:rPr>
          <w:rFonts w:eastAsiaTheme="minorEastAsia" w:hint="eastAsia"/>
          <w:color w:val="0000FF"/>
          <w:lang w:eastAsia="ja-JP"/>
        </w:rPr>
        <w:t>9</w:t>
      </w:r>
      <w:r w:rsidRPr="00E240CD">
        <w:rPr>
          <w:color w:val="0000FF"/>
        </w:rPr>
        <w:t xml:space="preserve"> to </w:t>
      </w:r>
      <w:r w:rsidR="004D29B5" w:rsidRPr="00E240CD">
        <w:rPr>
          <w:rFonts w:eastAsiaTheme="minorEastAsia" w:hint="eastAsia"/>
          <w:color w:val="0000FF"/>
          <w:lang w:eastAsia="ja-JP"/>
        </w:rPr>
        <w:t>13</w:t>
      </w:r>
      <w:r w:rsidRPr="00E240CD">
        <w:rPr>
          <w:color w:val="0000FF"/>
        </w:rPr>
        <w:t xml:space="preserve"> </w:t>
      </w:r>
      <w:r w:rsidR="003B2956" w:rsidRPr="00E240CD">
        <w:rPr>
          <w:rFonts w:eastAsiaTheme="minorEastAsia" w:hint="eastAsia"/>
          <w:color w:val="0000FF"/>
          <w:lang w:eastAsia="ja-JP"/>
        </w:rPr>
        <w:t xml:space="preserve">and steps from </w:t>
      </w:r>
      <w:r w:rsidR="004D29B5" w:rsidRPr="00E240CD">
        <w:rPr>
          <w:rFonts w:eastAsiaTheme="minorEastAsia" w:hint="eastAsia"/>
          <w:color w:val="0000FF"/>
          <w:lang w:eastAsia="ja-JP"/>
        </w:rPr>
        <w:t>8</w:t>
      </w:r>
      <w:r w:rsidR="003B2956" w:rsidRPr="00E240CD">
        <w:rPr>
          <w:rFonts w:eastAsiaTheme="minorEastAsia" w:hint="eastAsia"/>
          <w:color w:val="0000FF"/>
          <w:lang w:eastAsia="ja-JP"/>
        </w:rPr>
        <w:t xml:space="preserve"> to 1</w:t>
      </w:r>
      <w:r w:rsidR="004D29B5" w:rsidRPr="00E240CD">
        <w:rPr>
          <w:rFonts w:eastAsiaTheme="minorEastAsia" w:hint="eastAsia"/>
          <w:color w:val="0000FF"/>
          <w:lang w:eastAsia="ja-JP"/>
        </w:rPr>
        <w:t>2</w:t>
      </w:r>
      <w:r w:rsidR="003B2956" w:rsidRPr="00E240CD">
        <w:rPr>
          <w:rFonts w:eastAsiaTheme="minorEastAsia" w:hint="eastAsia"/>
          <w:color w:val="0000FF"/>
          <w:lang w:eastAsia="ja-JP"/>
        </w:rPr>
        <w:t xml:space="preserve"> </w:t>
      </w:r>
      <w:r w:rsidRPr="00E240CD">
        <w:rPr>
          <w:color w:val="0000FF"/>
        </w:rPr>
        <w:t>are the same as explained in figure</w:t>
      </w:r>
      <w:r w:rsidR="003B2956" w:rsidRPr="00E240CD">
        <w:rPr>
          <w:color w:val="0000FF"/>
        </w:rPr>
        <w:t> </w:t>
      </w:r>
      <w:r w:rsidRPr="00E240CD">
        <w:rPr>
          <w:color w:val="0000FF"/>
        </w:rPr>
        <w:t>5.</w:t>
      </w:r>
      <w:r w:rsidRPr="00E240CD">
        <w:rPr>
          <w:rFonts w:eastAsiaTheme="minorEastAsia" w:hint="eastAsia"/>
          <w:color w:val="0000FF"/>
          <w:lang w:eastAsia="ja-JP"/>
        </w:rPr>
        <w:t>x</w:t>
      </w:r>
      <w:r w:rsidRPr="00E240CD">
        <w:rPr>
          <w:color w:val="0000FF"/>
        </w:rPr>
        <w:t>.</w:t>
      </w:r>
      <w:r w:rsidR="00633AC9" w:rsidRPr="00E240CD">
        <w:rPr>
          <w:rFonts w:eastAsiaTheme="minorEastAsia" w:hint="eastAsia"/>
          <w:color w:val="0000FF"/>
          <w:lang w:eastAsia="ja-JP"/>
        </w:rPr>
        <w:t>4</w:t>
      </w:r>
      <w:r w:rsidRPr="00E240CD">
        <w:rPr>
          <w:color w:val="0000FF"/>
        </w:rPr>
        <w:t>.</w:t>
      </w:r>
      <w:r w:rsidR="00633AC9" w:rsidRPr="00E240CD">
        <w:rPr>
          <w:rFonts w:eastAsiaTheme="minorEastAsia" w:hint="eastAsia"/>
          <w:color w:val="0000FF"/>
          <w:lang w:eastAsia="ja-JP"/>
        </w:rPr>
        <w:t>1</w:t>
      </w:r>
      <w:r w:rsidRPr="00E240CD">
        <w:rPr>
          <w:color w:val="0000FF"/>
        </w:rPr>
        <w:t xml:space="preserve"> </w:t>
      </w:r>
      <w:r w:rsidR="003B2956" w:rsidRPr="00E240CD">
        <w:rPr>
          <w:rFonts w:eastAsiaTheme="minorEastAsia" w:hint="eastAsia"/>
          <w:color w:val="0000FF"/>
          <w:lang w:eastAsia="ja-JP"/>
        </w:rPr>
        <w:t xml:space="preserve">and </w:t>
      </w:r>
      <w:r w:rsidR="003B2956" w:rsidRPr="00E240CD">
        <w:rPr>
          <w:color w:val="0000FF"/>
        </w:rPr>
        <w:t>figure 5.</w:t>
      </w:r>
      <w:r w:rsidR="003B2956" w:rsidRPr="00E240CD">
        <w:rPr>
          <w:rFonts w:eastAsiaTheme="minorEastAsia" w:hint="eastAsia"/>
          <w:color w:val="0000FF"/>
          <w:lang w:eastAsia="ja-JP"/>
        </w:rPr>
        <w:t>x</w:t>
      </w:r>
      <w:r w:rsidR="003B2956" w:rsidRPr="00E240CD">
        <w:rPr>
          <w:color w:val="0000FF"/>
        </w:rPr>
        <w:t>.</w:t>
      </w:r>
      <w:r w:rsidR="00633AC9" w:rsidRPr="00E240CD">
        <w:rPr>
          <w:rFonts w:eastAsiaTheme="minorEastAsia" w:hint="eastAsia"/>
          <w:color w:val="0000FF"/>
          <w:lang w:eastAsia="ja-JP"/>
        </w:rPr>
        <w:t>4</w:t>
      </w:r>
      <w:r w:rsidR="003B2956" w:rsidRPr="00E240CD">
        <w:rPr>
          <w:color w:val="0000FF"/>
        </w:rPr>
        <w:t>.</w:t>
      </w:r>
      <w:r w:rsidR="00633AC9" w:rsidRPr="00E240CD">
        <w:rPr>
          <w:rFonts w:eastAsiaTheme="minorEastAsia" w:hint="eastAsia"/>
          <w:color w:val="0000FF"/>
          <w:lang w:eastAsia="ja-JP"/>
        </w:rPr>
        <w:t>2</w:t>
      </w:r>
      <w:r w:rsidR="003B2956" w:rsidRPr="00E240CD">
        <w:rPr>
          <w:color w:val="0000FF"/>
        </w:rPr>
        <w:t xml:space="preserve"> </w:t>
      </w:r>
      <w:r w:rsidRPr="00E240CD">
        <w:rPr>
          <w:color w:val="0000FF"/>
        </w:rPr>
        <w:t>above.</w:t>
      </w:r>
    </w:p>
    <w:p w14:paraId="2CA6B1D5" w14:textId="6966C080" w:rsidR="00BD08D9" w:rsidRPr="00E240CD" w:rsidRDefault="00BD08D9" w:rsidP="00BD08D9">
      <w:pPr>
        <w:pStyle w:val="B1"/>
        <w:rPr>
          <w:rFonts w:eastAsiaTheme="minorEastAsia"/>
          <w:color w:val="0000FF"/>
          <w:lang w:eastAsia="ja-JP"/>
        </w:rPr>
      </w:pPr>
      <w:r w:rsidRPr="00E240CD">
        <w:rPr>
          <w:rFonts w:eastAsiaTheme="minorEastAsia" w:hint="eastAsia"/>
          <w:color w:val="0000FF"/>
          <w:lang w:eastAsia="ja-JP"/>
        </w:rPr>
        <w:t>1</w:t>
      </w:r>
      <w:r w:rsidR="00781926">
        <w:rPr>
          <w:rFonts w:eastAsiaTheme="minorEastAsia" w:hint="eastAsia"/>
          <w:color w:val="0000FF"/>
          <w:lang w:eastAsia="ja-JP"/>
        </w:rPr>
        <w:t>4</w:t>
      </w:r>
      <w:r w:rsidRPr="00E240CD">
        <w:rPr>
          <w:color w:val="0000FF"/>
        </w:rPr>
        <w:t>.</w:t>
      </w:r>
      <w:r w:rsidRPr="00E240CD">
        <w:rPr>
          <w:color w:val="0000FF"/>
        </w:rPr>
        <w:tab/>
      </w:r>
      <w:r w:rsidR="0001562F" w:rsidRPr="00E240CD">
        <w:rPr>
          <w:rFonts w:eastAsiaTheme="minorEastAsia" w:hint="eastAsia"/>
          <w:color w:val="0000FF"/>
          <w:lang w:eastAsia="ja-JP"/>
        </w:rPr>
        <w:t>The P</w:t>
      </w:r>
      <w:r w:rsidR="0001562F" w:rsidRPr="00E240CD">
        <w:rPr>
          <w:color w:val="0000FF"/>
        </w:rPr>
        <w:t xml:space="preserve">CRF </w:t>
      </w:r>
      <w:r w:rsidR="0001562F" w:rsidRPr="00E240CD">
        <w:rPr>
          <w:rFonts w:eastAsiaTheme="minorEastAsia" w:hint="eastAsia"/>
          <w:color w:val="0000FF"/>
          <w:lang w:eastAsia="ja-JP"/>
        </w:rPr>
        <w:t xml:space="preserve">determined the </w:t>
      </w:r>
      <w:r w:rsidR="0001562F" w:rsidRPr="00E240CD">
        <w:rPr>
          <w:color w:val="0000FF"/>
        </w:rPr>
        <w:t>IMS PDN</w:t>
      </w:r>
      <w:r w:rsidR="0001562F" w:rsidRPr="00E240CD">
        <w:rPr>
          <w:rFonts w:hint="eastAsia"/>
          <w:color w:val="0000FF"/>
        </w:rPr>
        <w:t xml:space="preserve"> </w:t>
      </w:r>
      <w:r w:rsidR="0001562F" w:rsidRPr="00E240CD">
        <w:rPr>
          <w:color w:val="0000FF"/>
        </w:rPr>
        <w:t>Disconnect</w:t>
      </w:r>
      <w:r w:rsidR="0001562F" w:rsidRPr="00E240CD">
        <w:rPr>
          <w:rFonts w:hint="eastAsia"/>
          <w:color w:val="0000FF"/>
        </w:rPr>
        <w:t xml:space="preserve">ion </w:t>
      </w:r>
      <w:r w:rsidR="0001562F" w:rsidRPr="00E240CD">
        <w:rPr>
          <w:color w:val="0000FF"/>
        </w:rPr>
        <w:t>according to the operator's policy</w:t>
      </w:r>
      <w:r w:rsidR="0001562F" w:rsidRPr="00E240CD">
        <w:rPr>
          <w:rFonts w:eastAsiaTheme="minorEastAsia" w:hint="eastAsia"/>
          <w:color w:val="0000FF"/>
          <w:lang w:eastAsia="ja-JP"/>
        </w:rPr>
        <w:t xml:space="preserve"> and </w:t>
      </w:r>
      <w:r w:rsidRPr="00E240CD">
        <w:rPr>
          <w:color w:val="0000FF"/>
          <w:lang w:eastAsia="ja-JP"/>
        </w:rPr>
        <w:t>send</w:t>
      </w:r>
      <w:r w:rsidRPr="00E240CD">
        <w:rPr>
          <w:rFonts w:eastAsiaTheme="minorEastAsia" w:hint="eastAsia"/>
          <w:color w:val="0000FF"/>
          <w:lang w:eastAsia="ja-JP"/>
        </w:rPr>
        <w:t>s</w:t>
      </w:r>
      <w:r w:rsidRPr="00E240CD">
        <w:rPr>
          <w:color w:val="0000FF"/>
          <w:lang w:eastAsia="ja-JP"/>
        </w:rPr>
        <w:t xml:space="preserve"> a Gx RAR including </w:t>
      </w:r>
      <w:r w:rsidRPr="00E240CD">
        <w:rPr>
          <w:rFonts w:eastAsiaTheme="minorEastAsia" w:hint="eastAsia"/>
          <w:color w:val="0000FF"/>
          <w:lang w:eastAsia="ja-JP"/>
        </w:rPr>
        <w:t>a</w:t>
      </w:r>
      <w:r w:rsidR="00644108" w:rsidRPr="00E240CD">
        <w:rPr>
          <w:rFonts w:eastAsiaTheme="minorEastAsia" w:hint="eastAsia"/>
          <w:color w:val="0000FF"/>
          <w:lang w:eastAsia="ja-JP"/>
        </w:rPr>
        <w:t>n</w:t>
      </w:r>
      <w:r w:rsidRPr="00E240CD">
        <w:rPr>
          <w:rFonts w:eastAsiaTheme="minorEastAsia" w:hint="eastAsia"/>
          <w:color w:val="0000FF"/>
          <w:lang w:eastAsia="ja-JP"/>
        </w:rPr>
        <w:t xml:space="preserve"> </w:t>
      </w:r>
      <w:r w:rsidR="003B2956" w:rsidRPr="00E240CD">
        <w:rPr>
          <w:rFonts w:eastAsiaTheme="minorEastAsia" w:hint="eastAsia"/>
          <w:color w:val="0000FF"/>
          <w:lang w:eastAsia="ja-JP"/>
        </w:rPr>
        <w:t>IMS PDU disconnect request</w:t>
      </w:r>
      <w:r w:rsidRPr="00E240CD">
        <w:rPr>
          <w:rFonts w:eastAsiaTheme="minorEastAsia" w:hint="eastAsia"/>
          <w:color w:val="0000FF"/>
          <w:lang w:eastAsia="ja-JP"/>
        </w:rPr>
        <w:t>.</w:t>
      </w:r>
    </w:p>
    <w:p w14:paraId="586F3884" w14:textId="16D1E6D4" w:rsidR="00644108" w:rsidRPr="00E240CD" w:rsidRDefault="00644108" w:rsidP="00644108">
      <w:pPr>
        <w:pStyle w:val="B1"/>
        <w:rPr>
          <w:rFonts w:eastAsiaTheme="minorEastAsia"/>
          <w:color w:val="0000FF"/>
          <w:lang w:eastAsia="ja-JP"/>
        </w:rPr>
      </w:pPr>
      <w:r w:rsidRPr="00E240CD">
        <w:rPr>
          <w:rFonts w:eastAsiaTheme="minorEastAsia" w:hint="eastAsia"/>
          <w:color w:val="0000FF"/>
          <w:lang w:eastAsia="ja-JP"/>
        </w:rPr>
        <w:t>1</w:t>
      </w:r>
      <w:r w:rsidR="00781926">
        <w:rPr>
          <w:rFonts w:eastAsiaTheme="minorEastAsia" w:hint="eastAsia"/>
          <w:color w:val="0000FF"/>
          <w:lang w:eastAsia="ja-JP"/>
        </w:rPr>
        <w:t>5</w:t>
      </w:r>
      <w:r w:rsidRPr="00E240CD">
        <w:rPr>
          <w:color w:val="0000FF"/>
          <w:lang w:eastAsia="ja-JP"/>
        </w:rPr>
        <w:t>.</w:t>
      </w:r>
      <w:r w:rsidRPr="00E240CD">
        <w:rPr>
          <w:rFonts w:eastAsiaTheme="minorEastAsia"/>
          <w:color w:val="0000FF"/>
          <w:lang w:eastAsia="ja-JP"/>
        </w:rPr>
        <w:tab/>
      </w:r>
      <w:r w:rsidRPr="00E240CD">
        <w:rPr>
          <w:color w:val="0000FF"/>
          <w:lang w:eastAsia="ja-JP"/>
        </w:rPr>
        <w:t xml:space="preserve">The PDN GW/GGSN send </w:t>
      </w:r>
      <w:r w:rsidRPr="00E240CD">
        <w:rPr>
          <w:rFonts w:eastAsiaTheme="minorEastAsia" w:hint="eastAsia"/>
          <w:color w:val="0000FF"/>
          <w:lang w:eastAsia="ja-JP"/>
        </w:rPr>
        <w:t xml:space="preserve">a </w:t>
      </w:r>
      <w:r w:rsidRPr="00E240CD">
        <w:rPr>
          <w:color w:val="0000FF"/>
          <w:lang w:eastAsia="ja-JP"/>
        </w:rPr>
        <w:t>Gx RAA to the PCRF.</w:t>
      </w:r>
    </w:p>
    <w:p w14:paraId="4E69BCE9" w14:textId="4DBB10A0" w:rsidR="00BD08D9" w:rsidRPr="00E240CD" w:rsidRDefault="00781926" w:rsidP="00BD08D9">
      <w:pPr>
        <w:pStyle w:val="B1"/>
        <w:rPr>
          <w:rFonts w:eastAsiaTheme="minorEastAsia"/>
          <w:color w:val="0000FF"/>
          <w:lang w:eastAsia="ja-JP"/>
        </w:rPr>
      </w:pPr>
      <w:r>
        <w:rPr>
          <w:rFonts w:eastAsiaTheme="minorEastAsia" w:hint="eastAsia"/>
          <w:color w:val="0000FF"/>
          <w:lang w:eastAsia="ja-JP"/>
        </w:rPr>
        <w:t>16</w:t>
      </w:r>
      <w:r w:rsidR="00BD08D9" w:rsidRPr="00E240CD">
        <w:rPr>
          <w:color w:val="0000FF"/>
          <w:lang w:eastAsia="ja-JP"/>
        </w:rPr>
        <w:t>.</w:t>
      </w:r>
      <w:r w:rsidR="00BD08D9" w:rsidRPr="00E240CD">
        <w:rPr>
          <w:rFonts w:eastAsiaTheme="minorEastAsia"/>
          <w:color w:val="0000FF"/>
          <w:lang w:eastAsia="ja-JP"/>
        </w:rPr>
        <w:tab/>
      </w:r>
      <w:r w:rsidR="00644108" w:rsidRPr="00E240CD">
        <w:rPr>
          <w:color w:val="0000FF"/>
        </w:rPr>
        <w:t xml:space="preserve">Upon reception of the </w:t>
      </w:r>
      <w:r w:rsidR="00644108" w:rsidRPr="00E240CD">
        <w:rPr>
          <w:rFonts w:eastAsiaTheme="minorEastAsia" w:hint="eastAsia"/>
          <w:color w:val="0000FF"/>
          <w:lang w:eastAsia="ja-JP"/>
        </w:rPr>
        <w:t>IMS PDU disconnect request, t</w:t>
      </w:r>
      <w:r w:rsidR="00BD08D9" w:rsidRPr="00E240CD">
        <w:rPr>
          <w:color w:val="0000FF"/>
          <w:lang w:eastAsia="ja-JP"/>
        </w:rPr>
        <w:t xml:space="preserve">he </w:t>
      </w:r>
      <w:r w:rsidR="00644108" w:rsidRPr="00E240CD">
        <w:rPr>
          <w:rFonts w:eastAsiaTheme="minorEastAsia" w:hint="eastAsia"/>
          <w:color w:val="0000FF"/>
          <w:lang w:eastAsia="ja-JP"/>
        </w:rPr>
        <w:t>P-</w:t>
      </w:r>
      <w:r w:rsidR="00BD08D9" w:rsidRPr="00E240CD">
        <w:rPr>
          <w:color w:val="0000FF"/>
          <w:lang w:eastAsia="ja-JP"/>
        </w:rPr>
        <w:t>GW</w:t>
      </w:r>
      <w:r w:rsidR="00644108" w:rsidRPr="00E240CD">
        <w:rPr>
          <w:rFonts w:eastAsiaTheme="minorEastAsia" w:hint="eastAsia"/>
          <w:color w:val="0000FF"/>
          <w:lang w:eastAsia="ja-JP"/>
        </w:rPr>
        <w:t>/S-GW</w:t>
      </w:r>
      <w:r w:rsidR="00BD08D9" w:rsidRPr="00E240CD">
        <w:rPr>
          <w:color w:val="0000FF"/>
          <w:lang w:eastAsia="ja-JP"/>
        </w:rPr>
        <w:t>/GGSN</w:t>
      </w:r>
      <w:r w:rsidR="00644108" w:rsidRPr="00E240CD">
        <w:rPr>
          <w:color w:val="0000FF"/>
        </w:rPr>
        <w:t xml:space="preserve"> shall release the IMS PDN connection/PDP context by sending a Delete Bearer Request / Delete PDP Context Request to the MME/SGSN with GTP cause "reactivation requested"</w:t>
      </w:r>
      <w:r w:rsidR="00644108" w:rsidRPr="00E240CD">
        <w:rPr>
          <w:rFonts w:eastAsiaTheme="minorEastAsia" w:hint="eastAsia"/>
          <w:color w:val="0000FF"/>
          <w:lang w:eastAsia="ja-JP"/>
        </w:rPr>
        <w:t>.</w:t>
      </w:r>
    </w:p>
    <w:p w14:paraId="49812038" w14:textId="0D5BFACC" w:rsidR="00BD08D9" w:rsidRPr="00E240CD" w:rsidRDefault="00781926" w:rsidP="00BD08D9">
      <w:pPr>
        <w:pStyle w:val="B1"/>
        <w:rPr>
          <w:color w:val="0000FF"/>
        </w:rPr>
      </w:pPr>
      <w:r>
        <w:rPr>
          <w:rFonts w:eastAsiaTheme="minorEastAsia" w:hint="eastAsia"/>
          <w:color w:val="0000FF"/>
          <w:lang w:eastAsia="ja-JP"/>
        </w:rPr>
        <w:t>17</w:t>
      </w:r>
      <w:r w:rsidR="00BD08D9" w:rsidRPr="00E240CD">
        <w:rPr>
          <w:rFonts w:eastAsiaTheme="minorEastAsia" w:hint="eastAsia"/>
          <w:color w:val="0000FF"/>
          <w:lang w:eastAsia="ja-JP"/>
        </w:rPr>
        <w:t>.</w:t>
      </w:r>
      <w:r w:rsidR="00BD08D9" w:rsidRPr="00E240CD">
        <w:rPr>
          <w:rFonts w:eastAsiaTheme="minorEastAsia"/>
          <w:color w:val="0000FF"/>
          <w:lang w:eastAsia="ja-JP"/>
        </w:rPr>
        <w:tab/>
      </w:r>
      <w:r w:rsidR="00644108" w:rsidRPr="00E240CD">
        <w:rPr>
          <w:color w:val="0000FF"/>
        </w:rPr>
        <w:t>Upon reception of a Delete Bearer Request / Delete PDP Context Request, the MME/SGSN shall send a Delete EPS Bearer Context Request / Delete PDP Context Request to the UE with the NAS cause "reactivation requested", then once the PDN connection is released, the UE shall re-activate the IMS PDN connection</w:t>
      </w:r>
      <w:r w:rsidR="00BD08D9" w:rsidRPr="00E240CD">
        <w:rPr>
          <w:color w:val="0000FF"/>
        </w:rPr>
        <w:t>.</w:t>
      </w:r>
    </w:p>
    <w:p w14:paraId="79BDDB8F" w14:textId="24A226A4" w:rsidR="00BD08D9" w:rsidRPr="00E240CD" w:rsidRDefault="00781926" w:rsidP="00BD08D9">
      <w:pPr>
        <w:pStyle w:val="B1"/>
        <w:rPr>
          <w:color w:val="0000FF"/>
        </w:rPr>
      </w:pPr>
      <w:r>
        <w:rPr>
          <w:rFonts w:eastAsiaTheme="minorEastAsia" w:hint="eastAsia"/>
          <w:color w:val="0000FF"/>
          <w:lang w:eastAsia="ja-JP"/>
        </w:rPr>
        <w:t>18</w:t>
      </w:r>
      <w:r w:rsidR="00BD08D9" w:rsidRPr="00E240CD">
        <w:rPr>
          <w:color w:val="0000FF"/>
        </w:rPr>
        <w:t>.</w:t>
      </w:r>
      <w:r w:rsidR="00BD08D9" w:rsidRPr="00E240CD">
        <w:rPr>
          <w:color w:val="0000FF"/>
        </w:rPr>
        <w:tab/>
        <w:t xml:space="preserve">The UE </w:t>
      </w:r>
      <w:r w:rsidR="00644108" w:rsidRPr="00E240CD">
        <w:rPr>
          <w:rFonts w:eastAsiaTheme="minorEastAsia" w:hint="eastAsia"/>
          <w:color w:val="0000FF"/>
          <w:lang w:eastAsia="ja-JP"/>
        </w:rPr>
        <w:t>initiate IMS PDN re-establishment procedures</w:t>
      </w:r>
      <w:r w:rsidR="00BD08D9" w:rsidRPr="00E240CD">
        <w:rPr>
          <w:rFonts w:hint="eastAsia"/>
          <w:color w:val="0000FF"/>
        </w:rPr>
        <w:t>.</w:t>
      </w:r>
    </w:p>
    <w:p w14:paraId="356138AE" w14:textId="7C87FA70" w:rsidR="00BD08D9" w:rsidRPr="00E240CD" w:rsidRDefault="00781926" w:rsidP="00BD08D9">
      <w:pPr>
        <w:pStyle w:val="B1"/>
        <w:rPr>
          <w:rFonts w:eastAsiaTheme="minorEastAsia"/>
          <w:color w:val="0000FF"/>
          <w:lang w:eastAsia="ja-JP"/>
        </w:rPr>
      </w:pPr>
      <w:r>
        <w:rPr>
          <w:rFonts w:eastAsiaTheme="minorEastAsia" w:hint="eastAsia"/>
          <w:color w:val="0000FF"/>
          <w:lang w:eastAsia="ja-JP"/>
        </w:rPr>
        <w:t>19</w:t>
      </w:r>
      <w:r w:rsidR="00BD08D9" w:rsidRPr="00E240CD">
        <w:rPr>
          <w:color w:val="0000FF"/>
        </w:rPr>
        <w:t>.</w:t>
      </w:r>
      <w:r w:rsidR="00BD08D9" w:rsidRPr="00E240CD">
        <w:rPr>
          <w:color w:val="0000FF"/>
        </w:rPr>
        <w:tab/>
      </w:r>
      <w:r w:rsidR="00BD08D9" w:rsidRPr="00E240CD">
        <w:rPr>
          <w:rFonts w:eastAsiaTheme="minorEastAsia" w:hint="eastAsia"/>
          <w:color w:val="0000FF"/>
          <w:lang w:eastAsia="ja-JP"/>
        </w:rPr>
        <w:t xml:space="preserve">The UE sends </w:t>
      </w:r>
      <w:r w:rsidR="00BD08D9" w:rsidRPr="00E240CD">
        <w:rPr>
          <w:color w:val="0000FF"/>
        </w:rPr>
        <w:t xml:space="preserve">an initial </w:t>
      </w:r>
      <w:r w:rsidR="00137F7E" w:rsidRPr="00E240CD">
        <w:rPr>
          <w:rFonts w:eastAsiaTheme="minorEastAsia" w:hint="eastAsia"/>
          <w:color w:val="0000FF"/>
          <w:lang w:eastAsia="ja-JP"/>
        </w:rPr>
        <w:t xml:space="preserve">SIP </w:t>
      </w:r>
      <w:r w:rsidR="00BD08D9" w:rsidRPr="00E240CD">
        <w:rPr>
          <w:color w:val="0000FF"/>
        </w:rPr>
        <w:t xml:space="preserve">registration towards </w:t>
      </w:r>
      <w:r w:rsidR="00BD08D9" w:rsidRPr="00E240CD">
        <w:rPr>
          <w:rFonts w:eastAsiaTheme="minorEastAsia" w:hint="eastAsia"/>
          <w:color w:val="0000FF"/>
          <w:lang w:eastAsia="ja-JP"/>
        </w:rPr>
        <w:t>the</w:t>
      </w:r>
      <w:r w:rsidR="00BD08D9" w:rsidRPr="00E240CD">
        <w:rPr>
          <w:color w:val="0000FF"/>
        </w:rPr>
        <w:t xml:space="preserve"> P-CSCF.</w:t>
      </w:r>
    </w:p>
    <w:p w14:paraId="66B04C84" w14:textId="547A5B5D" w:rsidR="00633AC9" w:rsidRPr="00E240CD" w:rsidRDefault="00633AC9" w:rsidP="00633AC9">
      <w:pPr>
        <w:rPr>
          <w:rFonts w:ascii="Arial" w:eastAsiaTheme="minorEastAsia" w:hAnsi="Arial" w:cs="Arial"/>
          <w:color w:val="0000FF"/>
          <w:sz w:val="28"/>
          <w:szCs w:val="28"/>
          <w:lang w:eastAsia="ja-JP"/>
        </w:rPr>
      </w:pPr>
      <w:r w:rsidRPr="00E240CD">
        <w:rPr>
          <w:rFonts w:ascii="Arial" w:hAnsi="Arial" w:cs="Arial"/>
          <w:color w:val="0000FF"/>
          <w:sz w:val="28"/>
          <w:szCs w:val="28"/>
        </w:rPr>
        <w:t>5.</w:t>
      </w:r>
      <w:r w:rsidRPr="00E240CD">
        <w:rPr>
          <w:rFonts w:ascii="Arial" w:eastAsiaTheme="minorEastAsia" w:hAnsi="Arial" w:cs="Arial" w:hint="eastAsia"/>
          <w:color w:val="0000FF"/>
          <w:sz w:val="28"/>
          <w:szCs w:val="28"/>
          <w:lang w:eastAsia="ja-JP"/>
        </w:rPr>
        <w:t>x</w:t>
      </w:r>
      <w:r w:rsidRPr="00E240CD">
        <w:rPr>
          <w:rFonts w:ascii="Arial" w:hAnsi="Arial" w:cs="Arial"/>
          <w:color w:val="0000FF"/>
          <w:sz w:val="28"/>
          <w:szCs w:val="28"/>
        </w:rPr>
        <w:t>.</w:t>
      </w:r>
      <w:r w:rsidRPr="00E240CD">
        <w:rPr>
          <w:rFonts w:ascii="Arial" w:eastAsiaTheme="minorEastAsia" w:hAnsi="Arial" w:cs="Arial" w:hint="eastAsia"/>
          <w:color w:val="0000FF"/>
          <w:sz w:val="28"/>
          <w:szCs w:val="28"/>
          <w:lang w:eastAsia="ja-JP"/>
        </w:rPr>
        <w:t>5</w:t>
      </w:r>
      <w:r w:rsidRPr="00E240CD">
        <w:rPr>
          <w:rFonts w:ascii="Arial" w:hAnsi="Arial" w:cs="Arial"/>
          <w:color w:val="0000FF"/>
          <w:sz w:val="28"/>
          <w:szCs w:val="28"/>
        </w:rPr>
        <w:tab/>
      </w:r>
      <w:r w:rsidRPr="00E240CD">
        <w:rPr>
          <w:rFonts w:ascii="Arial" w:eastAsiaTheme="minorEastAsia" w:hAnsi="Arial" w:cs="Arial" w:hint="eastAsia"/>
          <w:color w:val="0000FF"/>
          <w:sz w:val="28"/>
          <w:szCs w:val="28"/>
          <w:lang w:eastAsia="ja-JP"/>
        </w:rPr>
        <w:t>Deadlock prevention</w:t>
      </w:r>
    </w:p>
    <w:p w14:paraId="0A8317AD" w14:textId="77777777" w:rsidR="00633AC9" w:rsidRPr="00E240CD" w:rsidRDefault="00633AC9" w:rsidP="00633AC9">
      <w:pPr>
        <w:rPr>
          <w:color w:val="0000FF"/>
        </w:rPr>
      </w:pPr>
      <w:r w:rsidRPr="00E240CD">
        <w:rPr>
          <w:color w:val="0000FF"/>
        </w:rPr>
        <w:t>Due to some issue</w:t>
      </w:r>
      <w:r w:rsidRPr="00E240CD">
        <w:rPr>
          <w:rFonts w:hint="eastAsia"/>
          <w:color w:val="0000FF"/>
        </w:rPr>
        <w:t>s</w:t>
      </w:r>
      <w:r w:rsidRPr="00E240CD">
        <w:rPr>
          <w:color w:val="0000FF"/>
        </w:rPr>
        <w:t xml:space="preserve">, the recovery notification was dropped, and the </w:t>
      </w:r>
      <w:r w:rsidRPr="00E240CD">
        <w:rPr>
          <w:rFonts w:hint="eastAsia"/>
          <w:color w:val="0000FF"/>
        </w:rPr>
        <w:t>UE does not send a SIP</w:t>
      </w:r>
      <w:r w:rsidRPr="00E240CD">
        <w:rPr>
          <w:color w:val="0000FF"/>
        </w:rPr>
        <w:t xml:space="preserve"> Registration. There are two methods to preven</w:t>
      </w:r>
      <w:r w:rsidRPr="00E240CD">
        <w:rPr>
          <w:rFonts w:hint="eastAsia"/>
          <w:color w:val="0000FF"/>
        </w:rPr>
        <w:t>t the situation. These options can be combined based on the deadlock status.</w:t>
      </w:r>
    </w:p>
    <w:p w14:paraId="622FF9AC" w14:textId="3BFAB267" w:rsidR="00633AC9" w:rsidRPr="00E240CD" w:rsidRDefault="00633AC9">
      <w:pPr>
        <w:pStyle w:val="affd"/>
        <w:numPr>
          <w:ilvl w:val="0"/>
          <w:numId w:val="7"/>
        </w:numPr>
        <w:rPr>
          <w:color w:val="0000FF"/>
        </w:rPr>
      </w:pPr>
      <w:r w:rsidRPr="00E240CD">
        <w:rPr>
          <w:rFonts w:hint="eastAsia"/>
          <w:color w:val="0000FF"/>
        </w:rPr>
        <w:t xml:space="preserve">Option.1: </w:t>
      </w:r>
      <w:r w:rsidRPr="00E240CD">
        <w:rPr>
          <w:color w:val="0000FF"/>
        </w:rPr>
        <w:t xml:space="preserve">Re-establish the IMS PDN </w:t>
      </w:r>
      <w:r w:rsidRPr="00E240CD">
        <w:rPr>
          <w:rFonts w:hint="eastAsia"/>
          <w:color w:val="0000FF"/>
        </w:rPr>
        <w:t>connection.</w:t>
      </w:r>
    </w:p>
    <w:p w14:paraId="658A33AB" w14:textId="7D1055E8" w:rsidR="00633AC9" w:rsidRPr="00E240CD" w:rsidRDefault="00A15502">
      <w:pPr>
        <w:numPr>
          <w:ilvl w:val="0"/>
          <w:numId w:val="5"/>
        </w:numPr>
        <w:rPr>
          <w:color w:val="0000FF"/>
        </w:rPr>
      </w:pPr>
      <w:r w:rsidRPr="00E240CD">
        <w:rPr>
          <w:rFonts w:eastAsia="游明朝" w:hint="eastAsia"/>
          <w:iCs/>
          <w:color w:val="0000FF"/>
          <w:lang w:val="en-US" w:eastAsia="ja-JP"/>
        </w:rPr>
        <w:t>W</w:t>
      </w:r>
      <w:proofErr w:type="spellStart"/>
      <w:r w:rsidRPr="00E240CD">
        <w:rPr>
          <w:rFonts w:eastAsia="游明朝" w:hint="eastAsia"/>
          <w:iCs/>
          <w:color w:val="0000FF"/>
          <w:lang w:eastAsia="ja-JP"/>
        </w:rPr>
        <w:t>hen</w:t>
      </w:r>
      <w:proofErr w:type="spellEnd"/>
      <w:r w:rsidRPr="00E240CD">
        <w:rPr>
          <w:rFonts w:eastAsia="游明朝" w:hint="eastAsia"/>
          <w:iCs/>
          <w:color w:val="0000FF"/>
          <w:lang w:eastAsia="ja-JP"/>
        </w:rPr>
        <w:t xml:space="preserve"> the Request Suppression Timer as described in clause</w:t>
      </w:r>
      <w:r w:rsidRPr="00E240CD">
        <w:rPr>
          <w:color w:val="0000FF"/>
        </w:rPr>
        <w:t> </w:t>
      </w:r>
      <w:r w:rsidRPr="00E240CD">
        <w:rPr>
          <w:rFonts w:eastAsia="游明朝" w:hint="eastAsia"/>
          <w:iCs/>
          <w:color w:val="0000FF"/>
          <w:lang w:eastAsia="ja-JP"/>
        </w:rPr>
        <w:t xml:space="preserve">5.x.3.1 expires, the IMS PDN connection will be re-established by using the </w:t>
      </w:r>
      <w:r w:rsidRPr="00E240CD">
        <w:rPr>
          <w:color w:val="0000FF"/>
        </w:rPr>
        <w:t>IMS PDN</w:t>
      </w:r>
      <w:r w:rsidRPr="00E240CD">
        <w:rPr>
          <w:rFonts w:hint="eastAsia"/>
          <w:color w:val="0000FF"/>
        </w:rPr>
        <w:t xml:space="preserve"> </w:t>
      </w:r>
      <w:r w:rsidRPr="00E240CD">
        <w:rPr>
          <w:color w:val="0000FF"/>
        </w:rPr>
        <w:t>Disconnect</w:t>
      </w:r>
      <w:r w:rsidRPr="00E240CD">
        <w:rPr>
          <w:rFonts w:hint="eastAsia"/>
          <w:color w:val="0000FF"/>
        </w:rPr>
        <w:t>ion</w:t>
      </w:r>
      <w:r w:rsidRPr="00E240CD">
        <w:rPr>
          <w:rFonts w:eastAsiaTheme="minorEastAsia" w:hint="eastAsia"/>
          <w:color w:val="0000FF"/>
          <w:lang w:eastAsia="ja-JP"/>
        </w:rPr>
        <w:t xml:space="preserve"> as described in clause</w:t>
      </w:r>
      <w:r w:rsidRPr="00E240CD">
        <w:rPr>
          <w:color w:val="0000FF"/>
        </w:rPr>
        <w:t> </w:t>
      </w:r>
      <w:r w:rsidRPr="00E240CD">
        <w:rPr>
          <w:rFonts w:eastAsiaTheme="minorEastAsia" w:hint="eastAsia"/>
          <w:color w:val="0000FF"/>
          <w:lang w:eastAsia="ja-JP"/>
        </w:rPr>
        <w:t>5.x.4</w:t>
      </w:r>
      <w:r w:rsidRPr="00E240CD">
        <w:rPr>
          <w:rFonts w:eastAsia="游明朝" w:hint="eastAsia"/>
          <w:iCs/>
          <w:color w:val="0000FF"/>
          <w:lang w:eastAsia="ja-JP"/>
        </w:rPr>
        <w:t>. By doing this method, the UE will then obtain the latest status of the IMS and PCRF.</w:t>
      </w:r>
    </w:p>
    <w:p w14:paraId="48E63463" w14:textId="5566FFE9" w:rsidR="00FF323D" w:rsidRPr="00E240CD" w:rsidRDefault="00FF323D" w:rsidP="00FF323D">
      <w:pPr>
        <w:pStyle w:val="affd"/>
        <w:numPr>
          <w:ilvl w:val="0"/>
          <w:numId w:val="7"/>
        </w:numPr>
        <w:rPr>
          <w:color w:val="0000FF"/>
        </w:rPr>
      </w:pPr>
      <w:bookmarkStart w:id="53" w:name="_Toc19633845"/>
      <w:bookmarkStart w:id="54" w:name="_Toc27252174"/>
      <w:bookmarkStart w:id="55" w:name="_Toc97624212"/>
      <w:r w:rsidRPr="00E240CD">
        <w:rPr>
          <w:rFonts w:hint="eastAsia"/>
          <w:color w:val="0000FF"/>
        </w:rPr>
        <w:lastRenderedPageBreak/>
        <w:t xml:space="preserve">Option.2: New IE </w:t>
      </w:r>
      <w:r w:rsidRPr="00E240CD">
        <w:rPr>
          <w:color w:val="0000FF"/>
        </w:rPr>
        <w:t xml:space="preserve">can be </w:t>
      </w:r>
      <w:r w:rsidRPr="00E240CD">
        <w:rPr>
          <w:rFonts w:hint="eastAsia"/>
          <w:color w:val="0000FF"/>
        </w:rPr>
        <w:t>defined in clause</w:t>
      </w:r>
      <w:r w:rsidRPr="00E240CD">
        <w:rPr>
          <w:color w:val="0000FF"/>
        </w:rPr>
        <w:t> </w:t>
      </w:r>
      <w:r w:rsidRPr="00E240CD">
        <w:rPr>
          <w:rFonts w:hint="eastAsia"/>
          <w:color w:val="0000FF"/>
        </w:rPr>
        <w:t>10.5.6.3 (</w:t>
      </w:r>
      <w:r w:rsidRPr="00E240CD">
        <w:rPr>
          <w:color w:val="0000FF"/>
        </w:rPr>
        <w:t>Protocol configuration options</w:t>
      </w:r>
      <w:r w:rsidRPr="00E240CD">
        <w:rPr>
          <w:rFonts w:hint="eastAsia"/>
          <w:color w:val="0000FF"/>
        </w:rPr>
        <w:t>) of TS</w:t>
      </w:r>
      <w:r w:rsidRPr="00E240CD">
        <w:rPr>
          <w:color w:val="0000FF"/>
        </w:rPr>
        <w:t> </w:t>
      </w:r>
      <w:r w:rsidRPr="00E240CD">
        <w:rPr>
          <w:rFonts w:hint="eastAsia"/>
          <w:color w:val="0000FF"/>
        </w:rPr>
        <w:t>24.008/</w:t>
      </w:r>
    </w:p>
    <w:p w14:paraId="4274923B" w14:textId="77777777" w:rsidR="00FF323D" w:rsidRPr="00E240CD" w:rsidRDefault="00FF323D" w:rsidP="00FF323D">
      <w:pPr>
        <w:numPr>
          <w:ilvl w:val="0"/>
          <w:numId w:val="5"/>
        </w:numPr>
        <w:rPr>
          <w:color w:val="0000FF"/>
        </w:rPr>
      </w:pPr>
      <w:r w:rsidRPr="00E240CD">
        <w:rPr>
          <w:rFonts w:eastAsia="游明朝"/>
          <w:iCs/>
          <w:color w:val="0000FF"/>
          <w:lang w:val="en-US" w:eastAsia="ja-JP"/>
        </w:rPr>
        <w:t xml:space="preserve">Ack required: </w:t>
      </w:r>
      <w:r w:rsidRPr="00E240CD">
        <w:rPr>
          <w:rFonts w:eastAsia="游明朝"/>
          <w:iCs/>
          <w:color w:val="0000FF"/>
          <w:lang w:eastAsia="ja-JP"/>
        </w:rPr>
        <w:t>If the PGW sends a notification of the IMS Recovery, it includes this IE in PCO. If the UE receives the notification from the PGW, it shall send an ACK message.</w:t>
      </w:r>
    </w:p>
    <w:p w14:paraId="3C52D94F" w14:textId="0CF35FDE" w:rsidR="00F3085E" w:rsidRPr="00E240CD" w:rsidRDefault="00F3085E" w:rsidP="00F3085E">
      <w:pPr>
        <w:pStyle w:val="EditorsNote"/>
        <w:rPr>
          <w:rFonts w:eastAsiaTheme="minorEastAsia"/>
          <w:color w:val="0000FF"/>
          <w:lang w:eastAsia="ja-JP"/>
        </w:rPr>
      </w:pPr>
      <w:r w:rsidRPr="00E240CD">
        <w:rPr>
          <w:color w:val="0000FF"/>
        </w:rPr>
        <w:t>Editor's note:</w:t>
      </w:r>
      <w:r w:rsidRPr="00E240CD">
        <w:rPr>
          <w:color w:val="0000FF"/>
        </w:rPr>
        <w:tab/>
        <w:t>Whether to define a new ID</w:t>
      </w:r>
      <w:r w:rsidRPr="00E240CD">
        <w:rPr>
          <w:rFonts w:eastAsiaTheme="minorEastAsia" w:hint="eastAsia"/>
          <w:color w:val="0000FF"/>
          <w:lang w:eastAsia="ja-JP"/>
        </w:rPr>
        <w:t xml:space="preserve"> for ACK message is FFS.</w:t>
      </w:r>
    </w:p>
    <w:p w14:paraId="6EF1AE51" w14:textId="2BD3658F" w:rsidR="009E70C6" w:rsidRPr="00E240CD" w:rsidRDefault="009E70C6" w:rsidP="009E70C6">
      <w:pPr>
        <w:rPr>
          <w:rFonts w:ascii="Arial" w:eastAsiaTheme="minorEastAsia" w:hAnsi="Arial" w:cs="Arial"/>
          <w:color w:val="0000FF"/>
          <w:sz w:val="28"/>
          <w:szCs w:val="28"/>
          <w:lang w:eastAsia="ja-JP"/>
        </w:rPr>
      </w:pPr>
      <w:r w:rsidRPr="00E240CD">
        <w:rPr>
          <w:rFonts w:ascii="Arial" w:hAnsi="Arial" w:cs="Arial"/>
          <w:color w:val="0000FF"/>
          <w:sz w:val="28"/>
          <w:szCs w:val="28"/>
        </w:rPr>
        <w:t>5.</w:t>
      </w:r>
      <w:r w:rsidRPr="00E240CD">
        <w:rPr>
          <w:rFonts w:ascii="Arial" w:eastAsiaTheme="minorEastAsia" w:hAnsi="Arial" w:cs="Arial" w:hint="eastAsia"/>
          <w:color w:val="0000FF"/>
          <w:sz w:val="28"/>
          <w:szCs w:val="28"/>
          <w:lang w:eastAsia="ja-JP"/>
        </w:rPr>
        <w:t>x</w:t>
      </w:r>
      <w:r w:rsidRPr="00E240CD">
        <w:rPr>
          <w:rFonts w:ascii="Arial" w:hAnsi="Arial" w:cs="Arial"/>
          <w:color w:val="0000FF"/>
          <w:sz w:val="28"/>
          <w:szCs w:val="28"/>
        </w:rPr>
        <w:t>.</w:t>
      </w:r>
      <w:r w:rsidRPr="00E240CD">
        <w:rPr>
          <w:rFonts w:ascii="Arial" w:eastAsiaTheme="minorEastAsia" w:hAnsi="Arial" w:cs="Arial" w:hint="eastAsia"/>
          <w:color w:val="0000FF"/>
          <w:sz w:val="28"/>
          <w:szCs w:val="28"/>
          <w:lang w:eastAsia="ja-JP"/>
        </w:rPr>
        <w:t>6</w:t>
      </w:r>
      <w:r w:rsidRPr="00E240CD">
        <w:rPr>
          <w:rFonts w:ascii="Arial" w:hAnsi="Arial" w:cs="Arial"/>
          <w:color w:val="0000FF"/>
          <w:sz w:val="28"/>
          <w:szCs w:val="28"/>
        </w:rPr>
        <w:tab/>
      </w:r>
      <w:r w:rsidRPr="00E240CD">
        <w:rPr>
          <w:rFonts w:ascii="Arial" w:eastAsiaTheme="minorEastAsia" w:hAnsi="Arial" w:cs="Arial" w:hint="eastAsia"/>
          <w:color w:val="0000FF"/>
          <w:sz w:val="28"/>
          <w:szCs w:val="28"/>
          <w:lang w:eastAsia="ja-JP"/>
        </w:rPr>
        <w:t>PCRF failure handling with IMS</w:t>
      </w:r>
      <w:r w:rsidRPr="00E240CD">
        <w:rPr>
          <w:rFonts w:ascii="Arial" w:hAnsi="Arial" w:cs="Arial" w:hint="eastAsia"/>
          <w:color w:val="0000FF"/>
          <w:sz w:val="28"/>
          <w:szCs w:val="28"/>
        </w:rPr>
        <w:t xml:space="preserve"> status notification</w:t>
      </w:r>
    </w:p>
    <w:p w14:paraId="13407B0D" w14:textId="32235017" w:rsidR="009E70C6" w:rsidRPr="00E240CD" w:rsidRDefault="009E70C6" w:rsidP="009E70C6">
      <w:pPr>
        <w:rPr>
          <w:rFonts w:eastAsiaTheme="minorEastAsia"/>
          <w:color w:val="0000FF"/>
          <w:lang w:eastAsia="ja-JP"/>
        </w:rPr>
      </w:pPr>
      <w:r w:rsidRPr="00E240CD">
        <w:rPr>
          <w:color w:val="0000FF"/>
        </w:rPr>
        <w:t xml:space="preserve">This </w:t>
      </w:r>
      <w:r w:rsidRPr="00E240CD">
        <w:rPr>
          <w:rFonts w:eastAsiaTheme="minorEastAsia" w:hint="eastAsia"/>
          <w:color w:val="0000FF"/>
          <w:lang w:eastAsia="ja-JP"/>
        </w:rPr>
        <w:t xml:space="preserve">clause introduces PCRF failure handling </w:t>
      </w:r>
      <w:r w:rsidRPr="00E240CD">
        <w:rPr>
          <w:color w:val="0000FF"/>
        </w:rPr>
        <w:t xml:space="preserve">by </w:t>
      </w:r>
      <w:r w:rsidR="00544A9C" w:rsidRPr="00E240CD">
        <w:rPr>
          <w:rFonts w:eastAsiaTheme="minorEastAsia" w:hint="eastAsia"/>
          <w:color w:val="0000FF"/>
          <w:lang w:eastAsia="ja-JP"/>
        </w:rPr>
        <w:t>re</w:t>
      </w:r>
      <w:r w:rsidRPr="00E240CD">
        <w:rPr>
          <w:color w:val="0000FF"/>
        </w:rPr>
        <w:t xml:space="preserve">using </w:t>
      </w:r>
      <w:r w:rsidR="00544A9C" w:rsidRPr="00E240CD">
        <w:rPr>
          <w:rFonts w:eastAsiaTheme="minorEastAsia"/>
          <w:color w:val="0000FF"/>
          <w:lang w:eastAsia="ja-JP"/>
        </w:rPr>
        <w:t>the method described in clause</w:t>
      </w:r>
      <w:r w:rsidRPr="00E240CD">
        <w:rPr>
          <w:rFonts w:eastAsiaTheme="minorEastAsia"/>
          <w:color w:val="0000FF"/>
          <w:lang w:eastAsia="ja-JP"/>
        </w:rPr>
        <w:t> 5.</w:t>
      </w:r>
      <w:r w:rsidRPr="00E240CD">
        <w:rPr>
          <w:rFonts w:eastAsiaTheme="minorEastAsia" w:hint="eastAsia"/>
          <w:color w:val="0000FF"/>
          <w:lang w:eastAsia="ja-JP"/>
        </w:rPr>
        <w:t>x</w:t>
      </w:r>
      <w:r w:rsidRPr="00E240CD">
        <w:rPr>
          <w:rFonts w:eastAsiaTheme="minorEastAsia"/>
          <w:color w:val="0000FF"/>
          <w:lang w:eastAsia="ja-JP"/>
        </w:rPr>
        <w:t>.</w:t>
      </w:r>
      <w:r w:rsidRPr="00E240CD">
        <w:rPr>
          <w:rFonts w:eastAsiaTheme="minorEastAsia" w:hint="eastAsia"/>
          <w:color w:val="0000FF"/>
          <w:lang w:eastAsia="ja-JP"/>
        </w:rPr>
        <w:t>4.</w:t>
      </w:r>
    </w:p>
    <w:p w14:paraId="5EDBCD95" w14:textId="7035F90C" w:rsidR="00544A9C" w:rsidRPr="00E240CD" w:rsidRDefault="00544A9C" w:rsidP="009E70C6">
      <w:pPr>
        <w:rPr>
          <w:rFonts w:eastAsiaTheme="minorEastAsia"/>
          <w:color w:val="0000FF"/>
          <w:lang w:eastAsia="ja-JP"/>
        </w:rPr>
      </w:pPr>
      <w:r w:rsidRPr="00E240CD">
        <w:rPr>
          <w:rFonts w:eastAsiaTheme="minorEastAsia" w:hint="eastAsia"/>
          <w:color w:val="0000FF"/>
          <w:lang w:eastAsia="ja-JP"/>
        </w:rPr>
        <w:t xml:space="preserve">When </w:t>
      </w:r>
      <w:r w:rsidR="009E70C6" w:rsidRPr="00E240CD">
        <w:rPr>
          <w:color w:val="0000FF"/>
        </w:rPr>
        <w:t xml:space="preserve">the PCRF is down, the Gx connection is lost. If the IMS PDN connection is maintained and the PGW notifies through the dedicated IEs in the PCO as described in </w:t>
      </w:r>
      <w:r w:rsidRPr="00E240CD">
        <w:rPr>
          <w:rFonts w:eastAsiaTheme="minorEastAsia"/>
          <w:color w:val="0000FF"/>
          <w:lang w:eastAsia="ja-JP"/>
        </w:rPr>
        <w:t>clause 5.</w:t>
      </w:r>
      <w:r w:rsidRPr="00E240CD">
        <w:rPr>
          <w:rFonts w:eastAsiaTheme="minorEastAsia" w:hint="eastAsia"/>
          <w:color w:val="0000FF"/>
          <w:lang w:eastAsia="ja-JP"/>
        </w:rPr>
        <w:t>x</w:t>
      </w:r>
      <w:r w:rsidRPr="00E240CD">
        <w:rPr>
          <w:rFonts w:eastAsiaTheme="minorEastAsia"/>
          <w:color w:val="0000FF"/>
          <w:lang w:eastAsia="ja-JP"/>
        </w:rPr>
        <w:t>.</w:t>
      </w:r>
      <w:r w:rsidRPr="00E240CD">
        <w:rPr>
          <w:rFonts w:eastAsiaTheme="minorEastAsia" w:hint="eastAsia"/>
          <w:color w:val="0000FF"/>
          <w:lang w:eastAsia="ja-JP"/>
        </w:rPr>
        <w:t xml:space="preserve">4.1 or </w:t>
      </w:r>
      <w:r w:rsidRPr="00E240CD">
        <w:rPr>
          <w:color w:val="0000FF"/>
        </w:rPr>
        <w:t xml:space="preserve">the </w:t>
      </w:r>
      <w:r w:rsidRPr="00E240CD">
        <w:rPr>
          <w:rFonts w:eastAsiaTheme="minorEastAsia" w:hint="eastAsia"/>
          <w:color w:val="0000FF"/>
          <w:lang w:eastAsia="ja-JP"/>
        </w:rPr>
        <w:t>P-CSCF address as Null</w:t>
      </w:r>
      <w:r w:rsidRPr="00E240CD">
        <w:rPr>
          <w:color w:val="0000FF"/>
        </w:rPr>
        <w:t xml:space="preserve"> in the PCO</w:t>
      </w:r>
      <w:r w:rsidRPr="00E240CD">
        <w:rPr>
          <w:rFonts w:eastAsiaTheme="minorEastAsia"/>
          <w:color w:val="0000FF"/>
          <w:lang w:eastAsia="ja-JP"/>
        </w:rPr>
        <w:t xml:space="preserve"> </w:t>
      </w:r>
      <w:r w:rsidRPr="00E240CD">
        <w:rPr>
          <w:rFonts w:eastAsiaTheme="minorEastAsia" w:hint="eastAsia"/>
          <w:color w:val="0000FF"/>
          <w:lang w:eastAsia="ja-JP"/>
        </w:rPr>
        <w:t xml:space="preserve">as described in </w:t>
      </w:r>
      <w:r w:rsidRPr="00E240CD">
        <w:rPr>
          <w:rFonts w:eastAsiaTheme="minorEastAsia"/>
          <w:color w:val="0000FF"/>
          <w:lang w:eastAsia="ja-JP"/>
        </w:rPr>
        <w:t>clause 5.</w:t>
      </w:r>
      <w:r w:rsidRPr="00E240CD">
        <w:rPr>
          <w:rFonts w:eastAsiaTheme="minorEastAsia" w:hint="eastAsia"/>
          <w:color w:val="0000FF"/>
          <w:lang w:eastAsia="ja-JP"/>
        </w:rPr>
        <w:t>x</w:t>
      </w:r>
      <w:r w:rsidRPr="00E240CD">
        <w:rPr>
          <w:rFonts w:eastAsiaTheme="minorEastAsia"/>
          <w:color w:val="0000FF"/>
          <w:lang w:eastAsia="ja-JP"/>
        </w:rPr>
        <w:t>.</w:t>
      </w:r>
      <w:r w:rsidRPr="00E240CD">
        <w:rPr>
          <w:rFonts w:eastAsiaTheme="minorEastAsia" w:hint="eastAsia"/>
          <w:color w:val="0000FF"/>
          <w:lang w:eastAsia="ja-JP"/>
        </w:rPr>
        <w:t>4.2</w:t>
      </w:r>
      <w:r w:rsidR="009E70C6" w:rsidRPr="00E240CD">
        <w:rPr>
          <w:color w:val="0000FF"/>
        </w:rPr>
        <w:t>, it is possible to prevent frequent SIP Registration from the UE and the load on the PCRF can be mitigated.</w:t>
      </w:r>
    </w:p>
    <w:p w14:paraId="576F969B" w14:textId="7AB9E373" w:rsidR="009E70C6" w:rsidRPr="00E240CD" w:rsidRDefault="00544A9C" w:rsidP="009E70C6">
      <w:pPr>
        <w:rPr>
          <w:rFonts w:eastAsiaTheme="minorEastAsia"/>
          <w:color w:val="0000FF"/>
          <w:lang w:eastAsia="ja-JP"/>
        </w:rPr>
      </w:pPr>
      <w:r w:rsidRPr="00E240CD">
        <w:rPr>
          <w:rFonts w:eastAsiaTheme="minorEastAsia" w:hint="eastAsia"/>
          <w:color w:val="0000FF"/>
          <w:lang w:eastAsia="ja-JP"/>
        </w:rPr>
        <w:t xml:space="preserve">When the PCRF is recovered and </w:t>
      </w:r>
      <w:r w:rsidRPr="00E240CD">
        <w:rPr>
          <w:rFonts w:eastAsiaTheme="minorEastAsia"/>
          <w:color w:val="0000FF"/>
          <w:lang w:eastAsia="ja-JP"/>
        </w:rPr>
        <w:t>th</w:t>
      </w:r>
      <w:r w:rsidRPr="00E240CD">
        <w:rPr>
          <w:rFonts w:eastAsiaTheme="minorEastAsia" w:hint="eastAsia"/>
          <w:color w:val="0000FF"/>
          <w:lang w:eastAsia="ja-JP"/>
        </w:rPr>
        <w:t>e</w:t>
      </w:r>
      <w:r w:rsidRPr="00E240CD">
        <w:rPr>
          <w:rFonts w:eastAsiaTheme="minorEastAsia"/>
          <w:color w:val="0000FF"/>
          <w:lang w:eastAsia="ja-JP"/>
        </w:rPr>
        <w:t xml:space="preserve"> </w:t>
      </w:r>
      <w:r w:rsidRPr="00E240CD">
        <w:rPr>
          <w:rFonts w:eastAsiaTheme="minorEastAsia" w:hint="eastAsia"/>
          <w:color w:val="0000FF"/>
          <w:lang w:eastAsia="ja-JP"/>
        </w:rPr>
        <w:t xml:space="preserve">Gx </w:t>
      </w:r>
      <w:r w:rsidRPr="00E240CD">
        <w:rPr>
          <w:rFonts w:eastAsiaTheme="minorEastAsia"/>
          <w:color w:val="0000FF"/>
          <w:lang w:eastAsia="ja-JP"/>
        </w:rPr>
        <w:t xml:space="preserve">connection is </w:t>
      </w:r>
      <w:r w:rsidRPr="00E240CD">
        <w:rPr>
          <w:rFonts w:eastAsiaTheme="minorEastAsia" w:hint="eastAsia"/>
          <w:color w:val="0000FF"/>
          <w:lang w:eastAsia="ja-JP"/>
        </w:rPr>
        <w:t xml:space="preserve">up, the PGW </w:t>
      </w:r>
      <w:r w:rsidRPr="00E240CD">
        <w:rPr>
          <w:rFonts w:eastAsiaTheme="minorEastAsia"/>
          <w:color w:val="0000FF"/>
          <w:lang w:eastAsia="ja-JP"/>
        </w:rPr>
        <w:t>disconnect and re-establish the IMS PD</w:t>
      </w:r>
      <w:r w:rsidRPr="00E240CD">
        <w:rPr>
          <w:rFonts w:eastAsiaTheme="minorEastAsia" w:hint="eastAsia"/>
          <w:color w:val="0000FF"/>
          <w:lang w:eastAsia="ja-JP"/>
        </w:rPr>
        <w:t>N.</w:t>
      </w:r>
    </w:p>
    <w:p w14:paraId="7AFBA9F8" w14:textId="54F30F5A" w:rsidR="00CD3290" w:rsidRPr="00E240CD" w:rsidRDefault="00CD3290" w:rsidP="00CD3290">
      <w:pPr>
        <w:rPr>
          <w:rFonts w:ascii="Arial" w:hAnsi="Arial" w:cs="Arial"/>
          <w:color w:val="0000FF"/>
          <w:sz w:val="28"/>
          <w:szCs w:val="28"/>
        </w:rPr>
      </w:pPr>
      <w:r w:rsidRPr="00E240CD">
        <w:rPr>
          <w:rFonts w:ascii="Arial" w:hAnsi="Arial" w:cs="Arial"/>
          <w:color w:val="0000FF"/>
          <w:sz w:val="28"/>
          <w:szCs w:val="28"/>
        </w:rPr>
        <w:t>5.</w:t>
      </w:r>
      <w:r w:rsidR="00B00123" w:rsidRPr="00E240CD">
        <w:rPr>
          <w:rFonts w:ascii="Arial" w:eastAsiaTheme="minorEastAsia" w:hAnsi="Arial" w:cs="Arial" w:hint="eastAsia"/>
          <w:color w:val="0000FF"/>
          <w:sz w:val="28"/>
          <w:szCs w:val="28"/>
          <w:lang w:eastAsia="ja-JP"/>
        </w:rPr>
        <w:t>x</w:t>
      </w:r>
      <w:r w:rsidRPr="00E240CD">
        <w:rPr>
          <w:rFonts w:ascii="Arial" w:hAnsi="Arial" w:cs="Arial"/>
          <w:color w:val="0000FF"/>
          <w:sz w:val="28"/>
          <w:szCs w:val="28"/>
        </w:rPr>
        <w:t>.</w:t>
      </w:r>
      <w:r w:rsidR="009E70C6" w:rsidRPr="00E240CD">
        <w:rPr>
          <w:rFonts w:ascii="Arial" w:eastAsiaTheme="minorEastAsia" w:hAnsi="Arial" w:cs="Arial" w:hint="eastAsia"/>
          <w:color w:val="0000FF"/>
          <w:sz w:val="28"/>
          <w:szCs w:val="28"/>
          <w:lang w:eastAsia="ja-JP"/>
        </w:rPr>
        <w:t>7</w:t>
      </w:r>
      <w:r w:rsidRPr="00E240CD">
        <w:rPr>
          <w:rFonts w:ascii="Arial" w:hAnsi="Arial" w:cs="Arial"/>
          <w:color w:val="0000FF"/>
          <w:sz w:val="28"/>
          <w:szCs w:val="28"/>
        </w:rPr>
        <w:tab/>
        <w:t xml:space="preserve">UE indication of support for "Update PDP context/bearer at </w:t>
      </w:r>
      <w:r w:rsidR="00DE1C69" w:rsidRPr="00E240CD">
        <w:rPr>
          <w:rFonts w:ascii="Arial" w:eastAsiaTheme="minorEastAsia" w:hAnsi="Arial" w:cs="Arial" w:hint="eastAsia"/>
          <w:color w:val="0000FF"/>
          <w:sz w:val="28"/>
          <w:szCs w:val="28"/>
          <w:lang w:eastAsia="ja-JP"/>
        </w:rPr>
        <w:t>IMS status</w:t>
      </w:r>
      <w:bookmarkEnd w:id="53"/>
      <w:bookmarkEnd w:id="54"/>
      <w:bookmarkEnd w:id="55"/>
      <w:r w:rsidR="00B00123" w:rsidRPr="00E240CD">
        <w:rPr>
          <w:rFonts w:ascii="Arial" w:hAnsi="Arial" w:cs="Arial"/>
          <w:color w:val="0000FF"/>
          <w:sz w:val="28"/>
          <w:szCs w:val="28"/>
        </w:rPr>
        <w:t>"</w:t>
      </w:r>
    </w:p>
    <w:p w14:paraId="23B497D7" w14:textId="1E5D1E2A" w:rsidR="00CD3290" w:rsidRPr="00E240CD" w:rsidRDefault="00CD3290" w:rsidP="00CD3290">
      <w:pPr>
        <w:rPr>
          <w:color w:val="0000FF"/>
          <w:lang w:val="en-US"/>
        </w:rPr>
      </w:pPr>
      <w:r w:rsidRPr="00E240CD">
        <w:rPr>
          <w:color w:val="0000FF"/>
        </w:rPr>
        <w:t xml:space="preserve">This optional extension is based on the possibility for the P-GW/GGSN to identify whether or not the UE supports "Update PDP context/bearer at </w:t>
      </w:r>
      <w:r w:rsidRPr="00E240CD">
        <w:rPr>
          <w:rFonts w:eastAsiaTheme="minorEastAsia" w:hint="eastAsia"/>
          <w:color w:val="0000FF"/>
          <w:lang w:eastAsia="ja-JP"/>
        </w:rPr>
        <w:t>IMS</w:t>
      </w:r>
      <w:r w:rsidRPr="00E240CD">
        <w:rPr>
          <w:color w:val="0000FF"/>
        </w:rPr>
        <w:t xml:space="preserve"> </w:t>
      </w:r>
      <w:r w:rsidR="00A23674" w:rsidRPr="00E240CD">
        <w:rPr>
          <w:rFonts w:eastAsiaTheme="minorEastAsia" w:hint="eastAsia"/>
          <w:color w:val="0000FF"/>
          <w:lang w:eastAsia="ja-JP"/>
        </w:rPr>
        <w:t>status</w:t>
      </w:r>
      <w:r w:rsidRPr="00E240CD">
        <w:rPr>
          <w:color w:val="0000FF"/>
        </w:rPr>
        <w:t>"</w:t>
      </w:r>
      <w:r w:rsidRPr="00E240CD">
        <w:rPr>
          <w:color w:val="0000FF"/>
          <w:lang w:val="en-US"/>
        </w:rPr>
        <w:t>.</w:t>
      </w:r>
    </w:p>
    <w:p w14:paraId="6231D99C" w14:textId="37D67621" w:rsidR="00CD3290" w:rsidRPr="00E240CD" w:rsidRDefault="00CD3290" w:rsidP="00CD3290">
      <w:pPr>
        <w:rPr>
          <w:color w:val="0000FF"/>
        </w:rPr>
      </w:pPr>
      <w:r w:rsidRPr="00E240CD">
        <w:rPr>
          <w:color w:val="0000FF"/>
        </w:rPr>
        <w:t>The UE shall indicate this capability to the P-GW/GGSN at the activation of the IMS PDN connection /PDP context, in the PCO parameter 00</w:t>
      </w:r>
      <w:r w:rsidRPr="00E240CD">
        <w:rPr>
          <w:rFonts w:eastAsiaTheme="minorEastAsia" w:hint="eastAsia"/>
          <w:color w:val="0000FF"/>
          <w:lang w:eastAsia="ja-JP"/>
        </w:rPr>
        <w:t>xx</w:t>
      </w:r>
      <w:r w:rsidRPr="00E240CD">
        <w:rPr>
          <w:rFonts w:eastAsiaTheme="minorEastAsia"/>
          <w:color w:val="0000FF"/>
          <w:lang w:eastAsia="ja-JP"/>
        </w:rPr>
        <w:t xml:space="preserve"> (</w:t>
      </w:r>
      <w:r w:rsidRPr="00E240CD">
        <w:rPr>
          <w:rFonts w:eastAsiaTheme="minorEastAsia" w:hint="eastAsia"/>
          <w:color w:val="0000FF"/>
          <w:lang w:eastAsia="ja-JP"/>
        </w:rPr>
        <w:t xml:space="preserve">UE support IMS </w:t>
      </w:r>
      <w:r w:rsidR="00A23674" w:rsidRPr="00E240CD">
        <w:rPr>
          <w:rFonts w:eastAsiaTheme="minorEastAsia" w:hint="eastAsia"/>
          <w:color w:val="0000FF"/>
          <w:lang w:eastAsia="ja-JP"/>
        </w:rPr>
        <w:t>status</w:t>
      </w:r>
      <w:r w:rsidRPr="00E240CD">
        <w:rPr>
          <w:rFonts w:eastAsiaTheme="minorEastAsia" w:hint="eastAsia"/>
          <w:color w:val="0000FF"/>
          <w:lang w:eastAsia="ja-JP"/>
        </w:rPr>
        <w:t xml:space="preserve">) </w:t>
      </w:r>
      <w:r w:rsidRPr="00E240CD">
        <w:rPr>
          <w:color w:val="0000FF"/>
        </w:rPr>
        <w:t>as described in 3GPP TS 24.008 [4]. The P-GW/GGSN shall store this UE capability.</w:t>
      </w:r>
    </w:p>
    <w:p w14:paraId="0EA56AB7" w14:textId="39862E38" w:rsidR="00CD3290" w:rsidRPr="00E240CD" w:rsidRDefault="00CD3290" w:rsidP="00CD3290">
      <w:pPr>
        <w:rPr>
          <w:rFonts w:cs="Arial"/>
          <w:color w:val="0000FF"/>
          <w:szCs w:val="22"/>
        </w:rPr>
      </w:pPr>
      <w:r w:rsidRPr="00E240CD">
        <w:rPr>
          <w:rFonts w:cs="Arial"/>
          <w:color w:val="0000FF"/>
          <w:szCs w:val="22"/>
        </w:rPr>
        <w:t>This method has no impact on the MME/SGSN or SGW, as PCO information is transparently transferred through these network elements.</w:t>
      </w:r>
    </w:p>
    <w:p w14:paraId="1107124C" w14:textId="07A9DC08" w:rsidR="00B00123" w:rsidRPr="00E240CD" w:rsidRDefault="005F1872" w:rsidP="00CD3290">
      <w:pPr>
        <w:rPr>
          <w:rFonts w:eastAsiaTheme="minorEastAsia" w:cs="Arial"/>
          <w:color w:val="0000FF"/>
          <w:szCs w:val="22"/>
          <w:lang w:eastAsia="ja-JP"/>
        </w:rPr>
      </w:pPr>
      <w:r w:rsidRPr="00E240CD">
        <w:rPr>
          <w:rFonts w:cs="Arial"/>
          <w:color w:val="0000FF"/>
          <w:szCs w:val="22"/>
        </w:rPr>
        <w:t xml:space="preserve">The </w:t>
      </w:r>
      <w:r w:rsidR="006C4D82" w:rsidRPr="00E240CD">
        <w:rPr>
          <w:color w:val="0000FF"/>
        </w:rPr>
        <w:t>PGW/GGSN</w:t>
      </w:r>
      <w:r w:rsidRPr="00E240CD">
        <w:rPr>
          <w:rFonts w:cs="Arial"/>
          <w:color w:val="0000FF"/>
          <w:szCs w:val="22"/>
        </w:rPr>
        <w:t>-based P-CSCF basic mechanism is optionally extended by reusing part of the "Update PDP context/bearer at P-CSCF failure" mechanism described in clause 5.1</w:t>
      </w:r>
      <w:r w:rsidRPr="00E240CD">
        <w:rPr>
          <w:rFonts w:cs="Arial" w:hint="eastAsia"/>
          <w:color w:val="0000FF"/>
          <w:szCs w:val="22"/>
        </w:rPr>
        <w:t xml:space="preserve">. </w:t>
      </w:r>
      <w:r w:rsidRPr="00E240CD">
        <w:rPr>
          <w:rFonts w:cs="Arial"/>
          <w:color w:val="0000FF"/>
          <w:szCs w:val="22"/>
        </w:rPr>
        <w:t xml:space="preserve">This extension is based on the possibility for the </w:t>
      </w:r>
      <w:r w:rsidRPr="00E240CD">
        <w:rPr>
          <w:rFonts w:cs="Arial" w:hint="eastAsia"/>
          <w:color w:val="0000FF"/>
          <w:szCs w:val="22"/>
        </w:rPr>
        <w:t>PCRF</w:t>
      </w:r>
      <w:r w:rsidRPr="00E240CD">
        <w:rPr>
          <w:rFonts w:cs="Arial"/>
          <w:color w:val="0000FF"/>
          <w:szCs w:val="22"/>
        </w:rPr>
        <w:t xml:space="preserve"> to know whether or not the UE supports the "Update PDP context/bearer at P-CSCF failure" mechanism. This is described in clause 5.</w:t>
      </w:r>
      <w:r w:rsidRPr="00E240CD">
        <w:rPr>
          <w:rFonts w:cs="Arial" w:hint="eastAsia"/>
          <w:color w:val="0000FF"/>
          <w:szCs w:val="22"/>
        </w:rPr>
        <w:t>x</w:t>
      </w:r>
      <w:r w:rsidRPr="00E240CD">
        <w:rPr>
          <w:rFonts w:cs="Arial"/>
          <w:color w:val="0000FF"/>
          <w:szCs w:val="22"/>
        </w:rPr>
        <w:t>.</w:t>
      </w:r>
      <w:r w:rsidRPr="00E240CD">
        <w:rPr>
          <w:rFonts w:cs="Arial" w:hint="eastAsia"/>
          <w:color w:val="0000FF"/>
          <w:szCs w:val="22"/>
        </w:rPr>
        <w:t>3.2</w:t>
      </w:r>
      <w:r w:rsidRPr="00E240CD">
        <w:rPr>
          <w:rFonts w:cs="Arial"/>
          <w:color w:val="0000FF"/>
          <w:szCs w:val="22"/>
        </w:rPr>
        <w:t>.</w:t>
      </w:r>
    </w:p>
    <w:p w14:paraId="18B9EEDD" w14:textId="77777777" w:rsidR="00793ACD" w:rsidRPr="00E240CD" w:rsidRDefault="00793ACD" w:rsidP="00CD3290">
      <w:pPr>
        <w:rPr>
          <w:rFonts w:eastAsiaTheme="minorEastAsia" w:cs="Arial"/>
          <w:color w:val="0000FF"/>
          <w:szCs w:val="22"/>
          <w:lang w:eastAsia="ja-JP"/>
        </w:rPr>
      </w:pPr>
    </w:p>
    <w:p w14:paraId="698AA7BC" w14:textId="6634BC82" w:rsidR="00793ACD" w:rsidRPr="00E240CD" w:rsidRDefault="00793ACD" w:rsidP="00793ACD">
      <w:pPr>
        <w:rPr>
          <w:rFonts w:ascii="Arial" w:hAnsi="Arial" w:cs="Arial"/>
          <w:color w:val="0000FF"/>
          <w:sz w:val="32"/>
          <w:szCs w:val="32"/>
        </w:rPr>
      </w:pPr>
      <w:r w:rsidRPr="00E240CD">
        <w:rPr>
          <w:rFonts w:ascii="Arial" w:hAnsi="Arial" w:cs="Arial"/>
          <w:color w:val="0000FF"/>
          <w:sz w:val="32"/>
          <w:szCs w:val="32"/>
        </w:rPr>
        <w:t>5.</w:t>
      </w:r>
      <w:r w:rsidRPr="00E240CD">
        <w:rPr>
          <w:rFonts w:ascii="Arial" w:eastAsiaTheme="minorEastAsia" w:hAnsi="Arial" w:cs="Arial" w:hint="eastAsia"/>
          <w:color w:val="0000FF"/>
          <w:sz w:val="32"/>
          <w:szCs w:val="32"/>
          <w:lang w:eastAsia="ja-JP"/>
        </w:rPr>
        <w:t>y</w:t>
      </w:r>
      <w:r w:rsidRPr="00E240CD">
        <w:rPr>
          <w:rFonts w:ascii="Arial" w:hAnsi="Arial" w:cs="Arial"/>
          <w:color w:val="0000FF"/>
          <w:sz w:val="32"/>
          <w:szCs w:val="32"/>
        </w:rPr>
        <w:tab/>
      </w:r>
      <w:r w:rsidR="007920E7" w:rsidRPr="00E240CD">
        <w:rPr>
          <w:rFonts w:ascii="Arial" w:eastAsiaTheme="minorEastAsia" w:hAnsi="Arial" w:cs="Arial" w:hint="eastAsia"/>
          <w:color w:val="0000FF"/>
          <w:sz w:val="32"/>
          <w:szCs w:val="32"/>
          <w:lang w:eastAsia="ja-JP"/>
        </w:rPr>
        <w:t>SMF</w:t>
      </w:r>
      <w:r w:rsidRPr="00E240CD">
        <w:rPr>
          <w:rFonts w:ascii="Arial" w:hAnsi="Arial" w:cs="Arial" w:hint="eastAsia"/>
          <w:color w:val="0000FF"/>
          <w:sz w:val="32"/>
          <w:szCs w:val="32"/>
        </w:rPr>
        <w:t>-</w:t>
      </w:r>
      <w:r w:rsidRPr="00E240CD">
        <w:rPr>
          <w:rFonts w:ascii="Arial" w:hAnsi="Arial" w:cs="Arial"/>
          <w:color w:val="0000FF"/>
          <w:sz w:val="32"/>
          <w:szCs w:val="32"/>
        </w:rPr>
        <w:t xml:space="preserve">based </w:t>
      </w:r>
      <w:r w:rsidRPr="00E240CD">
        <w:rPr>
          <w:rFonts w:ascii="Arial" w:hAnsi="Arial" w:cs="Arial" w:hint="eastAsia"/>
          <w:color w:val="0000FF"/>
          <w:sz w:val="32"/>
          <w:szCs w:val="32"/>
        </w:rPr>
        <w:t>IMS status notification</w:t>
      </w:r>
      <w:bookmarkStart w:id="56" w:name="_Toc19633883"/>
      <w:bookmarkStart w:id="57" w:name="_Toc27252212"/>
      <w:bookmarkStart w:id="58" w:name="_Toc97624250"/>
      <w:r w:rsidRPr="00E240CD">
        <w:rPr>
          <w:rFonts w:ascii="Arial" w:eastAsiaTheme="minorEastAsia" w:hAnsi="Arial" w:cs="Arial" w:hint="eastAsia"/>
          <w:color w:val="0000FF"/>
          <w:sz w:val="32"/>
          <w:szCs w:val="32"/>
          <w:lang w:eastAsia="ja-JP"/>
        </w:rPr>
        <w:t xml:space="preserve"> </w:t>
      </w:r>
      <w:r w:rsidRPr="00E240CD">
        <w:rPr>
          <w:rFonts w:ascii="Arial" w:hAnsi="Arial" w:cs="Arial"/>
          <w:color w:val="0000FF"/>
          <w:sz w:val="32"/>
          <w:szCs w:val="32"/>
        </w:rPr>
        <w:t>for 5GC</w:t>
      </w:r>
      <w:bookmarkEnd w:id="56"/>
      <w:bookmarkEnd w:id="57"/>
      <w:bookmarkEnd w:id="58"/>
    </w:p>
    <w:p w14:paraId="0751D3AE" w14:textId="314F5A15" w:rsidR="00793ACD" w:rsidRPr="00E240CD" w:rsidRDefault="00793ACD" w:rsidP="00793ACD">
      <w:pPr>
        <w:rPr>
          <w:rFonts w:ascii="Arial" w:hAnsi="Arial" w:cs="Arial"/>
          <w:color w:val="0000FF"/>
          <w:sz w:val="28"/>
          <w:szCs w:val="28"/>
        </w:rPr>
      </w:pPr>
      <w:bookmarkStart w:id="59" w:name="_Toc19633884"/>
      <w:bookmarkStart w:id="60" w:name="_Toc27252213"/>
      <w:bookmarkStart w:id="61" w:name="_Toc97624251"/>
      <w:r w:rsidRPr="00E240CD">
        <w:rPr>
          <w:rFonts w:ascii="Arial" w:hAnsi="Arial" w:cs="Arial"/>
          <w:color w:val="0000FF"/>
          <w:sz w:val="28"/>
          <w:szCs w:val="28"/>
        </w:rPr>
        <w:t>5.</w:t>
      </w:r>
      <w:r w:rsidRPr="00E240CD">
        <w:rPr>
          <w:rFonts w:ascii="Arial" w:eastAsiaTheme="minorEastAsia" w:hAnsi="Arial" w:cs="Arial" w:hint="eastAsia"/>
          <w:color w:val="0000FF"/>
          <w:sz w:val="28"/>
          <w:szCs w:val="28"/>
          <w:lang w:eastAsia="ja-JP"/>
        </w:rPr>
        <w:t>y</w:t>
      </w:r>
      <w:r w:rsidRPr="00E240CD">
        <w:rPr>
          <w:rFonts w:ascii="Arial" w:hAnsi="Arial" w:cs="Arial"/>
          <w:color w:val="0000FF"/>
          <w:sz w:val="28"/>
          <w:szCs w:val="28"/>
        </w:rPr>
        <w:t>.1</w:t>
      </w:r>
      <w:r w:rsidRPr="00E240CD">
        <w:rPr>
          <w:rFonts w:ascii="Arial" w:hAnsi="Arial" w:cs="Arial"/>
          <w:color w:val="0000FF"/>
          <w:sz w:val="28"/>
          <w:szCs w:val="28"/>
        </w:rPr>
        <w:tab/>
        <w:t>Introduction</w:t>
      </w:r>
      <w:bookmarkEnd w:id="59"/>
      <w:bookmarkEnd w:id="60"/>
      <w:bookmarkEnd w:id="61"/>
    </w:p>
    <w:p w14:paraId="693281C4" w14:textId="7C77B6E9" w:rsidR="00793ACD" w:rsidRPr="00E240CD" w:rsidRDefault="00793ACD" w:rsidP="00793ACD">
      <w:pPr>
        <w:rPr>
          <w:color w:val="0000FF"/>
          <w:lang w:val="en-US" w:eastAsia="zh-CN"/>
        </w:rPr>
      </w:pPr>
      <w:r w:rsidRPr="00E240CD">
        <w:rPr>
          <w:color w:val="0000FF"/>
          <w:lang w:val="en-US"/>
        </w:rPr>
        <w:t>The clause 5.</w:t>
      </w:r>
      <w:r w:rsidRPr="00E240CD">
        <w:rPr>
          <w:rFonts w:eastAsiaTheme="minorEastAsia" w:hint="eastAsia"/>
          <w:color w:val="0000FF"/>
          <w:lang w:val="en-US" w:eastAsia="ja-JP"/>
        </w:rPr>
        <w:t>y</w:t>
      </w:r>
      <w:r w:rsidRPr="00E240CD">
        <w:rPr>
          <w:color w:val="0000FF"/>
          <w:lang w:val="en-US"/>
        </w:rPr>
        <w:t xml:space="preserve"> describes solutions to support </w:t>
      </w:r>
      <w:r w:rsidR="007920E7" w:rsidRPr="00E240CD">
        <w:rPr>
          <w:rFonts w:eastAsiaTheme="minorEastAsia" w:hint="eastAsia"/>
          <w:color w:val="0000FF"/>
          <w:lang w:val="en-US" w:eastAsia="ja-JP"/>
        </w:rPr>
        <w:t>SMF</w:t>
      </w:r>
      <w:r w:rsidRPr="00E240CD">
        <w:rPr>
          <w:rFonts w:eastAsiaTheme="minorEastAsia" w:hint="eastAsia"/>
          <w:color w:val="0000FF"/>
          <w:lang w:val="en-US" w:eastAsia="ja-JP"/>
        </w:rPr>
        <w:t>-based IMS status notification</w:t>
      </w:r>
      <w:r w:rsidRPr="00E240CD">
        <w:rPr>
          <w:color w:val="0000FF"/>
          <w:lang w:val="en-US"/>
        </w:rPr>
        <w:t xml:space="preserve"> </w:t>
      </w:r>
      <w:r w:rsidRPr="00E240CD">
        <w:rPr>
          <w:color w:val="0000FF"/>
          <w:lang w:val="en-US" w:eastAsia="zh-CN"/>
        </w:rPr>
        <w:t xml:space="preserve">in 5GC </w:t>
      </w:r>
      <w:r w:rsidRPr="00E240CD">
        <w:rPr>
          <w:color w:val="0000FF"/>
          <w:lang w:val="en-US"/>
        </w:rPr>
        <w:t>for UEs with an IMS PD</w:t>
      </w:r>
      <w:r w:rsidRPr="00E240CD">
        <w:rPr>
          <w:color w:val="0000FF"/>
          <w:lang w:val="en-US" w:eastAsia="zh-CN"/>
        </w:rPr>
        <w:t>U</w:t>
      </w:r>
      <w:r w:rsidRPr="00E240CD">
        <w:rPr>
          <w:color w:val="0000FF"/>
          <w:lang w:val="en-US"/>
        </w:rPr>
        <w:t xml:space="preserve"> </w:t>
      </w:r>
      <w:r w:rsidRPr="00E240CD">
        <w:rPr>
          <w:color w:val="0000FF"/>
          <w:lang w:val="en-US" w:eastAsia="zh-CN"/>
        </w:rPr>
        <w:t>session</w:t>
      </w:r>
      <w:r w:rsidRPr="00E240CD">
        <w:rPr>
          <w:color w:val="0000FF"/>
          <w:lang w:val="en-US"/>
        </w:rPr>
        <w:t>.</w:t>
      </w:r>
    </w:p>
    <w:p w14:paraId="65CED661" w14:textId="77777777" w:rsidR="00793ACD" w:rsidRPr="00E240CD" w:rsidRDefault="00793ACD" w:rsidP="00793ACD">
      <w:pPr>
        <w:rPr>
          <w:color w:val="0000FF"/>
          <w:lang w:val="en-US" w:eastAsia="zh-CN"/>
        </w:rPr>
      </w:pPr>
      <w:r w:rsidRPr="00E240CD">
        <w:rPr>
          <w:color w:val="0000FF"/>
          <w:lang w:val="en-US" w:eastAsia="zh-CN"/>
        </w:rPr>
        <w:t>If IMS service is required through 5GC, the UE performs Registration procedure and requests PDU Session Establishment procedure for IMS service, as specified in 3GPP TS 23.501 [28] and 3GPP TS 23.502 [29]. The UE selects P-CSCF via PDU Session Establishment procedure or via DHCP procedure and performs initial IMS registration (see 3GPP TS 23.228 [27]).</w:t>
      </w:r>
    </w:p>
    <w:p w14:paraId="4B032247" w14:textId="5265A2F6" w:rsidR="00793ACD" w:rsidRPr="00E240CD" w:rsidRDefault="003A49C6" w:rsidP="00793ACD">
      <w:pPr>
        <w:rPr>
          <w:color w:val="0000FF"/>
          <w:lang w:eastAsia="zh-CN"/>
        </w:rPr>
      </w:pPr>
      <w:r w:rsidRPr="00E240CD">
        <w:rPr>
          <w:rFonts w:eastAsiaTheme="minorEastAsia" w:hint="eastAsia"/>
          <w:color w:val="0000FF"/>
          <w:lang w:val="en-US" w:eastAsia="ja-JP"/>
        </w:rPr>
        <w:t>IMS</w:t>
      </w:r>
      <w:r w:rsidR="00793ACD" w:rsidRPr="00E240CD">
        <w:rPr>
          <w:color w:val="0000FF"/>
          <w:lang w:eastAsia="zh-CN"/>
        </w:rPr>
        <w:t xml:space="preserve"> failure may be detected during an originating SIP procedure or terminating SIP procedure. When </w:t>
      </w:r>
      <w:r w:rsidRPr="00E240CD">
        <w:rPr>
          <w:rFonts w:eastAsiaTheme="minorEastAsia" w:hint="eastAsia"/>
          <w:color w:val="0000FF"/>
          <w:lang w:eastAsia="ja-JP"/>
        </w:rPr>
        <w:t>IMS</w:t>
      </w:r>
      <w:r w:rsidR="00793ACD" w:rsidRPr="00E240CD">
        <w:rPr>
          <w:color w:val="0000FF"/>
          <w:lang w:eastAsia="zh-CN"/>
        </w:rPr>
        <w:t xml:space="preserve"> failure is detected, various mechanisms for </w:t>
      </w:r>
      <w:r w:rsidRPr="00E240CD">
        <w:rPr>
          <w:rFonts w:eastAsiaTheme="minorEastAsia" w:hint="eastAsia"/>
          <w:color w:val="0000FF"/>
          <w:lang w:eastAsia="ja-JP"/>
        </w:rPr>
        <w:t>IMS status notification</w:t>
      </w:r>
      <w:r w:rsidR="00793ACD" w:rsidRPr="00E240CD">
        <w:rPr>
          <w:color w:val="0000FF"/>
          <w:lang w:eastAsia="zh-CN"/>
        </w:rPr>
        <w:t xml:space="preserve"> can be invoked (by e.g. SMF, UDM or PCF), depending on the mechanism utilized.</w:t>
      </w:r>
    </w:p>
    <w:p w14:paraId="131A7AE7" w14:textId="34DF1B23" w:rsidR="00F52A22" w:rsidRPr="00E240CD" w:rsidRDefault="00F52A22" w:rsidP="00F52A22">
      <w:pPr>
        <w:rPr>
          <w:rFonts w:ascii="Arial" w:eastAsiaTheme="minorEastAsia" w:hAnsi="Arial" w:cs="Arial"/>
          <w:color w:val="0000FF"/>
          <w:sz w:val="28"/>
          <w:szCs w:val="28"/>
          <w:lang w:eastAsia="ja-JP"/>
        </w:rPr>
      </w:pPr>
      <w:bookmarkStart w:id="62" w:name="_Toc19633887"/>
      <w:bookmarkStart w:id="63" w:name="_Toc27252216"/>
      <w:bookmarkStart w:id="64" w:name="_Toc97624254"/>
      <w:r w:rsidRPr="00E240CD">
        <w:rPr>
          <w:rFonts w:ascii="Arial" w:hAnsi="Arial" w:cs="Arial"/>
          <w:color w:val="0000FF"/>
          <w:sz w:val="28"/>
          <w:szCs w:val="28"/>
        </w:rPr>
        <w:t>5.</w:t>
      </w:r>
      <w:r w:rsidRPr="00E240CD">
        <w:rPr>
          <w:rFonts w:ascii="Arial" w:eastAsiaTheme="minorEastAsia" w:hAnsi="Arial" w:cs="Arial" w:hint="eastAsia"/>
          <w:color w:val="0000FF"/>
          <w:sz w:val="28"/>
          <w:szCs w:val="28"/>
          <w:lang w:eastAsia="ja-JP"/>
        </w:rPr>
        <w:t>y</w:t>
      </w:r>
      <w:r w:rsidRPr="00E240CD">
        <w:rPr>
          <w:rFonts w:ascii="Arial" w:hAnsi="Arial" w:cs="Arial"/>
          <w:color w:val="0000FF"/>
          <w:sz w:val="28"/>
          <w:szCs w:val="28"/>
        </w:rPr>
        <w:t>.</w:t>
      </w:r>
      <w:r w:rsidR="00C47DF6" w:rsidRPr="00E240CD">
        <w:rPr>
          <w:rFonts w:ascii="Arial" w:eastAsiaTheme="minorEastAsia" w:hAnsi="Arial" w:cs="Arial" w:hint="eastAsia"/>
          <w:color w:val="0000FF"/>
          <w:sz w:val="28"/>
          <w:szCs w:val="28"/>
          <w:lang w:eastAsia="ja-JP"/>
        </w:rPr>
        <w:t>2</w:t>
      </w:r>
      <w:r w:rsidRPr="00E240CD">
        <w:rPr>
          <w:rFonts w:ascii="Arial" w:hAnsi="Arial" w:cs="Arial"/>
          <w:color w:val="0000FF"/>
          <w:sz w:val="28"/>
          <w:szCs w:val="28"/>
        </w:rPr>
        <w:tab/>
      </w:r>
      <w:r w:rsidRPr="00E240CD">
        <w:rPr>
          <w:rFonts w:ascii="Arial" w:eastAsiaTheme="minorEastAsia" w:hAnsi="Arial" w:cs="Arial" w:hint="eastAsia"/>
          <w:color w:val="0000FF"/>
          <w:sz w:val="28"/>
          <w:szCs w:val="28"/>
          <w:lang w:eastAsia="ja-JP"/>
        </w:rPr>
        <w:t>IMS</w:t>
      </w:r>
      <w:r w:rsidRPr="00E240CD">
        <w:rPr>
          <w:rFonts w:ascii="Arial" w:hAnsi="Arial" w:cs="Arial"/>
          <w:color w:val="0000FF"/>
          <w:sz w:val="28"/>
          <w:szCs w:val="28"/>
        </w:rPr>
        <w:t xml:space="preserve"> </w:t>
      </w:r>
      <w:r w:rsidRPr="00E240CD">
        <w:rPr>
          <w:rFonts w:ascii="Arial" w:eastAsiaTheme="minorEastAsia" w:hAnsi="Arial" w:cs="Arial" w:hint="eastAsia"/>
          <w:color w:val="0000FF"/>
          <w:sz w:val="28"/>
          <w:szCs w:val="28"/>
          <w:lang w:eastAsia="ja-JP"/>
        </w:rPr>
        <w:t>failure</w:t>
      </w:r>
      <w:r w:rsidR="004D29B5" w:rsidRPr="00E240CD">
        <w:rPr>
          <w:rFonts w:ascii="Arial" w:eastAsiaTheme="minorEastAsia" w:hAnsi="Arial" w:cs="Arial" w:hint="eastAsia"/>
          <w:color w:val="0000FF"/>
          <w:sz w:val="28"/>
          <w:szCs w:val="28"/>
          <w:lang w:eastAsia="ja-JP"/>
        </w:rPr>
        <w:t>/recovery</w:t>
      </w:r>
      <w:r w:rsidRPr="00E240CD">
        <w:rPr>
          <w:rFonts w:ascii="Arial" w:eastAsiaTheme="minorEastAsia" w:hAnsi="Arial" w:cs="Arial" w:hint="eastAsia"/>
          <w:color w:val="0000FF"/>
          <w:sz w:val="28"/>
          <w:szCs w:val="28"/>
          <w:lang w:eastAsia="ja-JP"/>
        </w:rPr>
        <w:t xml:space="preserve"> detection</w:t>
      </w:r>
    </w:p>
    <w:p w14:paraId="3EEE0643" w14:textId="0C870AF2" w:rsidR="00F52A22" w:rsidRPr="00E240CD" w:rsidRDefault="00F52A22" w:rsidP="00F52A22">
      <w:pPr>
        <w:rPr>
          <w:rFonts w:eastAsia="游明朝"/>
          <w:iCs/>
          <w:color w:val="0000FF"/>
          <w:lang w:eastAsia="ja-JP"/>
        </w:rPr>
      </w:pPr>
      <w:r w:rsidRPr="00E240CD">
        <w:rPr>
          <w:rFonts w:eastAsia="游明朝" w:hint="eastAsia"/>
          <w:iCs/>
          <w:color w:val="0000FF"/>
          <w:lang w:eastAsia="ja-JP"/>
        </w:rPr>
        <w:t xml:space="preserve">For the </w:t>
      </w:r>
      <w:r w:rsidRPr="00E240CD">
        <w:rPr>
          <w:rFonts w:eastAsiaTheme="minorEastAsia" w:hint="eastAsia"/>
          <w:color w:val="0000FF"/>
          <w:lang w:eastAsia="ja-JP"/>
        </w:rPr>
        <w:t>IMS failure</w:t>
      </w:r>
      <w:r w:rsidR="004D29B5" w:rsidRPr="00E240CD">
        <w:rPr>
          <w:rFonts w:eastAsiaTheme="minorEastAsia" w:hint="eastAsia"/>
          <w:color w:val="0000FF"/>
          <w:lang w:eastAsia="ja-JP"/>
        </w:rPr>
        <w:t>/recovery</w:t>
      </w:r>
      <w:r w:rsidRPr="00E240CD">
        <w:rPr>
          <w:rFonts w:eastAsiaTheme="minorEastAsia" w:hint="eastAsia"/>
          <w:color w:val="0000FF"/>
          <w:lang w:eastAsia="ja-JP"/>
        </w:rPr>
        <w:t xml:space="preserve"> detection</w:t>
      </w:r>
      <w:r w:rsidRPr="00E240CD">
        <w:rPr>
          <w:rFonts w:eastAsia="游明朝" w:hint="eastAsia"/>
          <w:iCs/>
          <w:color w:val="0000FF"/>
          <w:lang w:eastAsia="ja-JP"/>
        </w:rPr>
        <w:t>, t</w:t>
      </w:r>
      <w:r w:rsidRPr="00E240CD">
        <w:rPr>
          <w:rFonts w:eastAsia="游明朝"/>
          <w:iCs/>
          <w:color w:val="0000FF"/>
          <w:lang w:eastAsia="ja-JP"/>
        </w:rPr>
        <w:t>he following three options are assumed</w:t>
      </w:r>
      <w:r w:rsidRPr="00E240CD">
        <w:rPr>
          <w:rFonts w:eastAsia="游明朝" w:hint="eastAsia"/>
          <w:iCs/>
          <w:color w:val="0000FF"/>
          <w:lang w:eastAsia="ja-JP"/>
        </w:rPr>
        <w:t xml:space="preserve">. </w:t>
      </w:r>
      <w:r w:rsidRPr="00E240CD">
        <w:rPr>
          <w:rFonts w:eastAsia="游明朝"/>
          <w:iCs/>
          <w:color w:val="0000FF"/>
          <w:lang w:eastAsia="ja-JP"/>
        </w:rPr>
        <w:t xml:space="preserve">It is possible to use a combination of these three </w:t>
      </w:r>
      <w:r w:rsidRPr="00E240CD">
        <w:rPr>
          <w:rFonts w:eastAsia="游明朝" w:hint="eastAsia"/>
          <w:iCs/>
          <w:color w:val="0000FF"/>
          <w:lang w:eastAsia="ja-JP"/>
        </w:rPr>
        <w:t>option</w:t>
      </w:r>
      <w:r w:rsidRPr="00E240CD">
        <w:rPr>
          <w:rFonts w:eastAsia="游明朝"/>
          <w:iCs/>
          <w:color w:val="0000FF"/>
          <w:lang w:eastAsia="ja-JP"/>
        </w:rPr>
        <w:t>s, or to use just one</w:t>
      </w:r>
      <w:r w:rsidRPr="00E240CD">
        <w:rPr>
          <w:rFonts w:eastAsia="游明朝" w:hint="eastAsia"/>
          <w:iCs/>
          <w:color w:val="0000FF"/>
          <w:lang w:eastAsia="ja-JP"/>
        </w:rPr>
        <w:t xml:space="preserve"> according to operator policy.</w:t>
      </w:r>
    </w:p>
    <w:p w14:paraId="4C7306CA" w14:textId="0F22BFB6" w:rsidR="00F52A22" w:rsidRPr="00E240CD" w:rsidRDefault="00F52A22">
      <w:pPr>
        <w:pStyle w:val="affd"/>
        <w:numPr>
          <w:ilvl w:val="0"/>
          <w:numId w:val="8"/>
        </w:numPr>
        <w:rPr>
          <w:rFonts w:eastAsia="游明朝"/>
          <w:iCs/>
          <w:color w:val="0000FF"/>
          <w:lang w:val="en-US" w:eastAsia="ja-JP"/>
        </w:rPr>
      </w:pPr>
      <w:r w:rsidRPr="00E240CD">
        <w:rPr>
          <w:rFonts w:eastAsia="游明朝" w:hint="eastAsia"/>
          <w:iCs/>
          <w:color w:val="0000FF"/>
          <w:lang w:val="en-US" w:eastAsia="ja-JP"/>
        </w:rPr>
        <w:t>Option.1:</w:t>
      </w:r>
      <w:r w:rsidRPr="00E240CD">
        <w:rPr>
          <w:rFonts w:eastAsia="游明朝"/>
          <w:iCs/>
          <w:color w:val="0000FF"/>
          <w:lang w:val="en-US" w:eastAsia="ja-JP"/>
        </w:rPr>
        <w:t xml:space="preserve"> Notification via PCF</w:t>
      </w:r>
    </w:p>
    <w:p w14:paraId="160377B7" w14:textId="4F8279BB" w:rsidR="00182B17" w:rsidRPr="00E240CD" w:rsidRDefault="00F52A22" w:rsidP="00182B17">
      <w:pPr>
        <w:numPr>
          <w:ilvl w:val="0"/>
          <w:numId w:val="4"/>
        </w:numPr>
        <w:rPr>
          <w:rFonts w:eastAsia="游明朝"/>
          <w:iCs/>
          <w:color w:val="0000FF"/>
          <w:lang w:val="en-US" w:eastAsia="ja-JP"/>
        </w:rPr>
      </w:pPr>
      <w:r w:rsidRPr="00E240CD">
        <w:rPr>
          <w:rFonts w:eastAsia="游明朝" w:hint="eastAsia"/>
          <w:iCs/>
          <w:color w:val="0000FF"/>
          <w:lang w:val="en-US" w:eastAsia="ja-JP"/>
        </w:rPr>
        <w:t xml:space="preserve">The </w:t>
      </w:r>
      <w:r w:rsidRPr="00E240CD">
        <w:rPr>
          <w:rFonts w:eastAsia="游明朝"/>
          <w:iCs/>
          <w:color w:val="0000FF"/>
          <w:lang w:val="en-US" w:eastAsia="ja-JP"/>
        </w:rPr>
        <w:t xml:space="preserve">PCF determines </w:t>
      </w:r>
      <w:r w:rsidRPr="00E240CD">
        <w:rPr>
          <w:rFonts w:eastAsia="游明朝" w:hint="eastAsia"/>
          <w:iCs/>
          <w:color w:val="0000FF"/>
          <w:lang w:val="en-US" w:eastAsia="ja-JP"/>
        </w:rPr>
        <w:t>the IMS failure</w:t>
      </w:r>
      <w:r w:rsidR="004D29B5" w:rsidRPr="00E240CD">
        <w:rPr>
          <w:rFonts w:eastAsia="游明朝" w:hint="eastAsia"/>
          <w:iCs/>
          <w:color w:val="0000FF"/>
          <w:lang w:val="en-US" w:eastAsia="ja-JP"/>
        </w:rPr>
        <w:t>/recovery</w:t>
      </w:r>
      <w:r w:rsidRPr="00E240CD">
        <w:rPr>
          <w:rFonts w:eastAsia="游明朝" w:hint="eastAsia"/>
          <w:iCs/>
          <w:color w:val="0000FF"/>
          <w:lang w:val="en-US" w:eastAsia="ja-JP"/>
        </w:rPr>
        <w:t xml:space="preserve"> </w:t>
      </w:r>
      <w:r w:rsidRPr="00E240CD">
        <w:rPr>
          <w:rFonts w:eastAsia="游明朝"/>
          <w:iCs/>
          <w:color w:val="0000FF"/>
          <w:lang w:val="en-US" w:eastAsia="ja-JP"/>
        </w:rPr>
        <w:t>based on the status of Rx (Diameter)</w:t>
      </w:r>
      <w:r w:rsidRPr="00E240CD">
        <w:rPr>
          <w:rFonts w:eastAsia="游明朝" w:hint="eastAsia"/>
          <w:iCs/>
          <w:color w:val="0000FF"/>
          <w:lang w:val="en-US" w:eastAsia="ja-JP"/>
        </w:rPr>
        <w:t>.</w:t>
      </w:r>
      <w:r w:rsidR="00BC7E0E" w:rsidRPr="00E240CD">
        <w:rPr>
          <w:rFonts w:eastAsia="游明朝" w:hint="eastAsia"/>
          <w:iCs/>
          <w:color w:val="0000FF"/>
          <w:lang w:val="en-US" w:eastAsia="ja-JP"/>
        </w:rPr>
        <w:t xml:space="preserve"> </w:t>
      </w:r>
      <w:r w:rsidR="00182B17" w:rsidRPr="00E240CD">
        <w:rPr>
          <w:rFonts w:eastAsia="游明朝" w:hint="eastAsia"/>
          <w:iCs/>
          <w:color w:val="0000FF"/>
          <w:lang w:val="en-US" w:eastAsia="ja-JP"/>
        </w:rPr>
        <w:t xml:space="preserve">When the PCF detects the IMS failure/recovery, </w:t>
      </w:r>
      <w:r w:rsidR="00182B17" w:rsidRPr="00E240CD">
        <w:rPr>
          <w:rFonts w:eastAsiaTheme="minorEastAsia" w:hint="eastAsia"/>
          <w:color w:val="0000FF"/>
          <w:lang w:eastAsia="ja-JP"/>
        </w:rPr>
        <w:t>t</w:t>
      </w:r>
      <w:r w:rsidR="00182B17" w:rsidRPr="00E240CD">
        <w:rPr>
          <w:color w:val="0000FF"/>
          <w:lang w:eastAsia="ja-JP"/>
        </w:rPr>
        <w:t>he PCF send</w:t>
      </w:r>
      <w:r w:rsidR="00182B17" w:rsidRPr="00E240CD">
        <w:rPr>
          <w:rFonts w:hint="eastAsia"/>
          <w:color w:val="0000FF"/>
          <w:lang w:eastAsia="ja-JP"/>
        </w:rPr>
        <w:t>s</w:t>
      </w:r>
      <w:r w:rsidR="00182B17" w:rsidRPr="00E240CD">
        <w:rPr>
          <w:color w:val="0000FF"/>
          <w:lang w:eastAsia="ja-JP"/>
        </w:rPr>
        <w:t xml:space="preserve"> </w:t>
      </w:r>
      <w:r w:rsidR="00182B17" w:rsidRPr="00E240CD">
        <w:rPr>
          <w:rFonts w:eastAsiaTheme="minorEastAsia" w:hint="eastAsia"/>
          <w:color w:val="0000FF"/>
          <w:lang w:eastAsia="ja-JP"/>
        </w:rPr>
        <w:t xml:space="preserve">a new IE </w:t>
      </w:r>
      <w:r w:rsidR="00673785" w:rsidRPr="00E240CD">
        <w:rPr>
          <w:rFonts w:eastAsiaTheme="minorEastAsia" w:hint="eastAsia"/>
          <w:color w:val="0000FF"/>
          <w:lang w:eastAsia="ja-JP"/>
        </w:rPr>
        <w:t xml:space="preserve">for </w:t>
      </w:r>
      <w:r w:rsidR="00182B17" w:rsidRPr="00E240CD">
        <w:rPr>
          <w:rFonts w:eastAsiaTheme="minorEastAsia" w:hint="eastAsia"/>
          <w:color w:val="0000FF"/>
          <w:lang w:eastAsia="ja-JP"/>
        </w:rPr>
        <w:t>IMS failure/recovery in the</w:t>
      </w:r>
      <w:r w:rsidR="00182B17" w:rsidRPr="00E240CD">
        <w:rPr>
          <w:rFonts w:eastAsiaTheme="minorEastAsia"/>
          <w:color w:val="0000FF"/>
          <w:lang w:eastAsia="ja-JP"/>
        </w:rPr>
        <w:t xml:space="preserve"> </w:t>
      </w:r>
      <w:proofErr w:type="spellStart"/>
      <w:r w:rsidR="00673785" w:rsidRPr="00E240CD">
        <w:rPr>
          <w:rFonts w:eastAsiaTheme="minorEastAsia"/>
          <w:color w:val="0000FF"/>
          <w:lang w:eastAsia="ja-JP"/>
        </w:rPr>
        <w:t>PolicyControlRequestTrigger</w:t>
      </w:r>
      <w:proofErr w:type="spellEnd"/>
      <w:r w:rsidR="00673785" w:rsidRPr="00E240CD">
        <w:rPr>
          <w:rFonts w:eastAsiaTheme="minorEastAsia"/>
          <w:color w:val="0000FF"/>
          <w:lang w:eastAsia="ja-JP"/>
        </w:rPr>
        <w:t xml:space="preserve"> </w:t>
      </w:r>
      <w:r w:rsidR="00673785" w:rsidRPr="00E240CD">
        <w:rPr>
          <w:rFonts w:eastAsiaTheme="minorEastAsia" w:hint="eastAsia"/>
          <w:color w:val="0000FF"/>
          <w:lang w:eastAsia="ja-JP"/>
        </w:rPr>
        <w:t xml:space="preserve">data type as </w:t>
      </w:r>
      <w:r w:rsidR="00673785" w:rsidRPr="00E240CD">
        <w:rPr>
          <w:rFonts w:eastAsiaTheme="minorEastAsia"/>
          <w:color w:val="0000FF"/>
          <w:lang w:eastAsia="ja-JP"/>
        </w:rPr>
        <w:t>described</w:t>
      </w:r>
      <w:r w:rsidR="00673785" w:rsidRPr="00E240CD">
        <w:rPr>
          <w:rFonts w:eastAsiaTheme="minorEastAsia" w:hint="eastAsia"/>
          <w:color w:val="0000FF"/>
          <w:lang w:eastAsia="ja-JP"/>
        </w:rPr>
        <w:t xml:space="preserve"> in TS</w:t>
      </w:r>
      <w:r w:rsidR="00673785" w:rsidRPr="00E240CD">
        <w:rPr>
          <w:color w:val="0000FF"/>
        </w:rPr>
        <w:t> </w:t>
      </w:r>
      <w:r w:rsidR="00673785" w:rsidRPr="00E240CD">
        <w:rPr>
          <w:rFonts w:eastAsiaTheme="minorEastAsia" w:hint="eastAsia"/>
          <w:color w:val="0000FF"/>
          <w:lang w:eastAsia="ja-JP"/>
        </w:rPr>
        <w:t>29.512</w:t>
      </w:r>
      <w:r w:rsidR="00182B17" w:rsidRPr="00E240CD">
        <w:rPr>
          <w:rFonts w:eastAsiaTheme="minorEastAsia" w:hint="eastAsia"/>
          <w:color w:val="0000FF"/>
          <w:lang w:eastAsia="ja-JP"/>
        </w:rPr>
        <w:t xml:space="preserve"> </w:t>
      </w:r>
      <w:r w:rsidR="00182B17" w:rsidRPr="00E240CD">
        <w:rPr>
          <w:rFonts w:eastAsiaTheme="minorEastAsia"/>
          <w:color w:val="0000FF"/>
          <w:lang w:eastAsia="ja-JP"/>
        </w:rPr>
        <w:t>to the</w:t>
      </w:r>
      <w:r w:rsidR="00182B17" w:rsidRPr="00E240CD">
        <w:rPr>
          <w:color w:val="0000FF"/>
          <w:lang w:eastAsia="ja-JP"/>
        </w:rPr>
        <w:t xml:space="preserve"> </w:t>
      </w:r>
      <w:r w:rsidR="00673785" w:rsidRPr="00E240CD">
        <w:rPr>
          <w:rFonts w:eastAsiaTheme="minorEastAsia" w:hint="eastAsia"/>
          <w:color w:val="0000FF"/>
          <w:lang w:eastAsia="ja-JP"/>
        </w:rPr>
        <w:t>SMF</w:t>
      </w:r>
      <w:r w:rsidR="00182B17" w:rsidRPr="00E240CD">
        <w:rPr>
          <w:rFonts w:eastAsia="游明朝" w:hint="eastAsia"/>
          <w:iCs/>
          <w:color w:val="0000FF"/>
          <w:lang w:val="en-US" w:eastAsia="ja-JP"/>
        </w:rPr>
        <w:t>.</w:t>
      </w:r>
    </w:p>
    <w:p w14:paraId="4D1CE99C" w14:textId="1F3A2E00" w:rsidR="00F52A22" w:rsidRPr="00E240CD" w:rsidRDefault="00F52A22" w:rsidP="00182B17">
      <w:pPr>
        <w:pStyle w:val="affd"/>
        <w:numPr>
          <w:ilvl w:val="0"/>
          <w:numId w:val="8"/>
        </w:numPr>
        <w:rPr>
          <w:rFonts w:eastAsia="游明朝"/>
          <w:iCs/>
          <w:color w:val="0000FF"/>
          <w:lang w:val="en-US" w:eastAsia="ja-JP"/>
        </w:rPr>
      </w:pPr>
      <w:r w:rsidRPr="00E240CD">
        <w:rPr>
          <w:rFonts w:eastAsia="游明朝" w:hint="eastAsia"/>
          <w:iCs/>
          <w:color w:val="0000FF"/>
          <w:lang w:val="en-US" w:eastAsia="ja-JP"/>
        </w:rPr>
        <w:t xml:space="preserve">Option.2: </w:t>
      </w:r>
      <w:r w:rsidRPr="00E240CD">
        <w:rPr>
          <w:rFonts w:eastAsia="游明朝"/>
          <w:iCs/>
          <w:color w:val="0000FF"/>
          <w:lang w:val="en-US" w:eastAsia="ja-JP"/>
        </w:rPr>
        <w:t xml:space="preserve">Detect </w:t>
      </w:r>
      <w:r w:rsidRPr="00E240CD">
        <w:rPr>
          <w:rFonts w:eastAsia="游明朝" w:hint="eastAsia"/>
          <w:iCs/>
          <w:color w:val="0000FF"/>
          <w:lang w:val="en-US" w:eastAsia="ja-JP"/>
        </w:rPr>
        <w:t>the IMS failure</w:t>
      </w:r>
      <w:r w:rsidR="004D29B5" w:rsidRPr="00E240CD">
        <w:rPr>
          <w:rFonts w:eastAsia="游明朝" w:hint="eastAsia"/>
          <w:iCs/>
          <w:color w:val="0000FF"/>
          <w:lang w:val="en-US" w:eastAsia="ja-JP"/>
        </w:rPr>
        <w:t>/recovery</w:t>
      </w:r>
      <w:r w:rsidRPr="00E240CD">
        <w:rPr>
          <w:rFonts w:eastAsia="游明朝" w:hint="eastAsia"/>
          <w:iCs/>
          <w:color w:val="0000FF"/>
          <w:lang w:val="en-US" w:eastAsia="ja-JP"/>
        </w:rPr>
        <w:t xml:space="preserve"> </w:t>
      </w:r>
      <w:r w:rsidRPr="00E240CD">
        <w:rPr>
          <w:rFonts w:eastAsia="游明朝"/>
          <w:iCs/>
          <w:color w:val="0000FF"/>
          <w:lang w:val="en-US" w:eastAsia="ja-JP"/>
        </w:rPr>
        <w:t>through liveness monitorin</w:t>
      </w:r>
      <w:r w:rsidRPr="00E240CD">
        <w:rPr>
          <w:rFonts w:eastAsia="游明朝" w:hint="eastAsia"/>
          <w:iCs/>
          <w:color w:val="0000FF"/>
          <w:lang w:val="en-US" w:eastAsia="ja-JP"/>
        </w:rPr>
        <w:t>g.</w:t>
      </w:r>
    </w:p>
    <w:p w14:paraId="693AE7C0" w14:textId="353B9A30" w:rsidR="00F52A22" w:rsidRPr="00E240CD" w:rsidRDefault="00F52A22">
      <w:pPr>
        <w:numPr>
          <w:ilvl w:val="0"/>
          <w:numId w:val="4"/>
        </w:numPr>
        <w:rPr>
          <w:rFonts w:eastAsia="游明朝"/>
          <w:iCs/>
          <w:color w:val="0000FF"/>
          <w:lang w:val="en-US" w:eastAsia="ja-JP"/>
        </w:rPr>
      </w:pPr>
      <w:r w:rsidRPr="00E240CD">
        <w:rPr>
          <w:rFonts w:eastAsia="游明朝" w:hint="eastAsia"/>
          <w:iCs/>
          <w:color w:val="0000FF"/>
          <w:lang w:val="en-US" w:eastAsia="ja-JP"/>
        </w:rPr>
        <w:t xml:space="preserve">The SMF conducts </w:t>
      </w:r>
      <w:r w:rsidRPr="00E240CD">
        <w:rPr>
          <w:rFonts w:eastAsia="游明朝"/>
          <w:iCs/>
          <w:color w:val="0000FF"/>
          <w:lang w:val="en-US" w:eastAsia="ja-JP"/>
        </w:rPr>
        <w:t>liveness monitorin</w:t>
      </w:r>
      <w:r w:rsidRPr="00E240CD">
        <w:rPr>
          <w:rFonts w:eastAsia="游明朝" w:hint="eastAsia"/>
          <w:iCs/>
          <w:color w:val="0000FF"/>
          <w:lang w:val="en-US" w:eastAsia="ja-JP"/>
        </w:rPr>
        <w:t>g on the P-CSCF (</w:t>
      </w:r>
      <w:proofErr w:type="spellStart"/>
      <w:r w:rsidRPr="00E240CD">
        <w:rPr>
          <w:rFonts w:eastAsia="游明朝" w:hint="eastAsia"/>
          <w:iCs/>
          <w:color w:val="0000FF"/>
          <w:lang w:val="en-US" w:eastAsia="ja-JP"/>
        </w:rPr>
        <w:t>e.g</w:t>
      </w:r>
      <w:proofErr w:type="spellEnd"/>
      <w:r w:rsidRPr="00E240CD">
        <w:rPr>
          <w:rFonts w:eastAsia="游明朝" w:hint="eastAsia"/>
          <w:iCs/>
          <w:color w:val="0000FF"/>
          <w:lang w:val="en-US" w:eastAsia="ja-JP"/>
        </w:rPr>
        <w:t xml:space="preserve">, </w:t>
      </w:r>
      <w:r w:rsidRPr="00E240CD">
        <w:rPr>
          <w:rFonts w:eastAsia="游明朝"/>
          <w:iCs/>
          <w:color w:val="0000FF"/>
          <w:lang w:val="en-US" w:eastAsia="ja-JP"/>
        </w:rPr>
        <w:t>ping</w:t>
      </w:r>
      <w:r w:rsidRPr="00E240CD">
        <w:rPr>
          <w:rFonts w:eastAsia="游明朝" w:hint="eastAsia"/>
          <w:iCs/>
          <w:color w:val="0000FF"/>
          <w:lang w:val="en-US" w:eastAsia="ja-JP"/>
        </w:rPr>
        <w:t>)</w:t>
      </w:r>
    </w:p>
    <w:p w14:paraId="201041B4" w14:textId="4A970285" w:rsidR="00F52A22" w:rsidRPr="00E240CD" w:rsidRDefault="00F52A22" w:rsidP="00F52A22">
      <w:pPr>
        <w:pStyle w:val="NO"/>
        <w:spacing w:after="120"/>
        <w:ind w:left="360" w:firstLine="0"/>
        <w:rPr>
          <w:rFonts w:eastAsia="游明朝"/>
          <w:iCs/>
          <w:color w:val="0000FF"/>
          <w:lang w:val="en-US" w:eastAsia="ja-JP"/>
        </w:rPr>
      </w:pPr>
      <w:r w:rsidRPr="00E240CD">
        <w:rPr>
          <w:color w:val="0000FF"/>
        </w:rPr>
        <w:t xml:space="preserve">NOTE: </w:t>
      </w:r>
      <w:r w:rsidRPr="00E240CD">
        <w:rPr>
          <w:color w:val="0000FF"/>
          <w:lang w:eastAsia="zh-CN"/>
        </w:rPr>
        <w:t xml:space="preserve">The </w:t>
      </w:r>
      <w:r w:rsidRPr="00E240CD">
        <w:rPr>
          <w:rFonts w:eastAsia="游明朝"/>
          <w:iCs/>
          <w:color w:val="0000FF"/>
          <w:lang w:val="en-US" w:eastAsia="ja-JP"/>
        </w:rPr>
        <w:t>monitoring</w:t>
      </w:r>
      <w:r w:rsidRPr="00E240CD">
        <w:rPr>
          <w:color w:val="0000FF"/>
          <w:lang w:eastAsia="zh-CN"/>
        </w:rPr>
        <w:t xml:space="preserve"> configuration </w:t>
      </w:r>
      <w:r w:rsidRPr="00E240CD">
        <w:rPr>
          <w:rFonts w:eastAsia="游明朝" w:hint="eastAsia"/>
          <w:color w:val="0000FF"/>
          <w:lang w:eastAsia="ja-JP"/>
        </w:rPr>
        <w:t xml:space="preserve">of </w:t>
      </w:r>
      <w:r w:rsidRPr="00E240CD">
        <w:rPr>
          <w:rFonts w:eastAsia="游明朝" w:hint="eastAsia"/>
          <w:iCs/>
          <w:color w:val="0000FF"/>
          <w:lang w:val="en-US" w:eastAsia="ja-JP"/>
        </w:rPr>
        <w:t>the SMF</w:t>
      </w:r>
      <w:r w:rsidRPr="00E240CD">
        <w:rPr>
          <w:rFonts w:eastAsia="游明朝"/>
          <w:iCs/>
          <w:color w:val="0000FF"/>
          <w:lang w:val="en-US" w:eastAsia="ja-JP"/>
        </w:rPr>
        <w:t xml:space="preserve"> depends</w:t>
      </w:r>
      <w:r w:rsidRPr="00E240CD">
        <w:rPr>
          <w:color w:val="0000FF"/>
          <w:lang w:eastAsia="zh-CN"/>
        </w:rPr>
        <w:t xml:space="preserve"> on operator and implementation policy</w:t>
      </w:r>
      <w:r w:rsidRPr="00E240CD">
        <w:rPr>
          <w:rFonts w:eastAsia="游明朝"/>
          <w:iCs/>
          <w:color w:val="0000FF"/>
          <w:lang w:val="en-US" w:eastAsia="ja-JP"/>
        </w:rPr>
        <w:t>.</w:t>
      </w:r>
    </w:p>
    <w:p w14:paraId="2AB56777" w14:textId="77777777" w:rsidR="00F52A22" w:rsidRPr="00E240CD" w:rsidRDefault="00F52A22">
      <w:pPr>
        <w:pStyle w:val="affd"/>
        <w:numPr>
          <w:ilvl w:val="0"/>
          <w:numId w:val="8"/>
        </w:numPr>
        <w:rPr>
          <w:rFonts w:eastAsia="游明朝"/>
          <w:iCs/>
          <w:color w:val="0000FF"/>
          <w:lang w:val="en-US" w:eastAsia="ja-JP"/>
        </w:rPr>
      </w:pPr>
      <w:r w:rsidRPr="00E240CD">
        <w:rPr>
          <w:rFonts w:eastAsia="游明朝" w:hint="eastAsia"/>
          <w:iCs/>
          <w:color w:val="0000FF"/>
          <w:lang w:val="en-US" w:eastAsia="ja-JP"/>
        </w:rPr>
        <w:lastRenderedPageBreak/>
        <w:t xml:space="preserve">Option.3: Manual operation by the </w:t>
      </w:r>
      <w:r w:rsidRPr="00E240CD">
        <w:rPr>
          <w:rFonts w:eastAsia="游明朝"/>
          <w:iCs/>
          <w:color w:val="0000FF"/>
          <w:lang w:val="en-US" w:eastAsia="ja-JP"/>
        </w:rPr>
        <w:t>Operator</w:t>
      </w:r>
      <w:r w:rsidRPr="00E240CD">
        <w:rPr>
          <w:rFonts w:eastAsia="游明朝" w:hint="eastAsia"/>
          <w:iCs/>
          <w:color w:val="0000FF"/>
          <w:lang w:val="en-US" w:eastAsia="ja-JP"/>
        </w:rPr>
        <w:t>.</w:t>
      </w:r>
    </w:p>
    <w:p w14:paraId="0C4F083D" w14:textId="41A196CA" w:rsidR="00F52A22" w:rsidRPr="00E240CD" w:rsidRDefault="00F52A22" w:rsidP="00F52A22">
      <w:pPr>
        <w:rPr>
          <w:rFonts w:ascii="Arial" w:eastAsiaTheme="minorEastAsia" w:hAnsi="Arial" w:cs="Arial"/>
          <w:color w:val="0000FF"/>
          <w:sz w:val="28"/>
          <w:szCs w:val="28"/>
          <w:lang w:eastAsia="ja-JP"/>
        </w:rPr>
      </w:pPr>
      <w:r w:rsidRPr="00E240CD">
        <w:rPr>
          <w:rFonts w:ascii="Arial" w:hAnsi="Arial" w:cs="Arial"/>
          <w:color w:val="0000FF"/>
          <w:sz w:val="28"/>
          <w:szCs w:val="28"/>
        </w:rPr>
        <w:t>5.</w:t>
      </w:r>
      <w:r w:rsidRPr="00E240CD">
        <w:rPr>
          <w:rFonts w:ascii="Arial" w:eastAsiaTheme="minorEastAsia" w:hAnsi="Arial" w:cs="Arial" w:hint="eastAsia"/>
          <w:color w:val="0000FF"/>
          <w:sz w:val="28"/>
          <w:szCs w:val="28"/>
          <w:lang w:eastAsia="ja-JP"/>
        </w:rPr>
        <w:t>y</w:t>
      </w:r>
      <w:r w:rsidRPr="00E240CD">
        <w:rPr>
          <w:rFonts w:ascii="Arial" w:hAnsi="Arial" w:cs="Arial"/>
          <w:color w:val="0000FF"/>
          <w:sz w:val="28"/>
          <w:szCs w:val="28"/>
        </w:rPr>
        <w:t>.</w:t>
      </w:r>
      <w:r w:rsidR="00C47DF6" w:rsidRPr="00E240CD">
        <w:rPr>
          <w:rFonts w:ascii="Arial" w:eastAsiaTheme="minorEastAsia" w:hAnsi="Arial" w:cs="Arial" w:hint="eastAsia"/>
          <w:color w:val="0000FF"/>
          <w:sz w:val="28"/>
          <w:szCs w:val="28"/>
          <w:lang w:eastAsia="ja-JP"/>
        </w:rPr>
        <w:t>3</w:t>
      </w:r>
      <w:r w:rsidRPr="00E240CD">
        <w:rPr>
          <w:rFonts w:ascii="Arial" w:hAnsi="Arial" w:cs="Arial"/>
          <w:color w:val="0000FF"/>
          <w:sz w:val="28"/>
          <w:szCs w:val="28"/>
        </w:rPr>
        <w:tab/>
      </w:r>
      <w:r w:rsidRPr="00E240CD">
        <w:rPr>
          <w:rFonts w:ascii="Arial" w:eastAsiaTheme="minorEastAsia" w:hAnsi="Arial" w:cs="Arial" w:hint="eastAsia"/>
          <w:color w:val="0000FF"/>
          <w:sz w:val="28"/>
          <w:szCs w:val="28"/>
          <w:lang w:eastAsia="ja-JP"/>
        </w:rPr>
        <w:t>IMS</w:t>
      </w:r>
      <w:r w:rsidRPr="00E240CD">
        <w:rPr>
          <w:rFonts w:ascii="Arial" w:hAnsi="Arial" w:cs="Arial"/>
          <w:color w:val="0000FF"/>
          <w:sz w:val="28"/>
          <w:szCs w:val="28"/>
        </w:rPr>
        <w:t xml:space="preserve"> </w:t>
      </w:r>
      <w:r w:rsidRPr="00E240CD">
        <w:rPr>
          <w:rFonts w:ascii="Arial" w:eastAsiaTheme="minorEastAsia" w:hAnsi="Arial" w:cs="Arial" w:hint="eastAsia"/>
          <w:color w:val="0000FF"/>
          <w:sz w:val="28"/>
          <w:szCs w:val="28"/>
          <w:lang w:eastAsia="ja-JP"/>
        </w:rPr>
        <w:t xml:space="preserve">failure </w:t>
      </w:r>
      <w:r w:rsidRPr="00E240CD">
        <w:rPr>
          <w:rFonts w:ascii="Arial" w:eastAsiaTheme="minorEastAsia" w:hAnsi="Arial" w:cs="Arial"/>
          <w:color w:val="0000FF"/>
          <w:sz w:val="28"/>
          <w:szCs w:val="28"/>
          <w:lang w:eastAsia="ja-JP"/>
        </w:rPr>
        <w:t>notification</w:t>
      </w:r>
    </w:p>
    <w:p w14:paraId="4EFBD4FD" w14:textId="685BD796" w:rsidR="00F52A22" w:rsidRPr="00E240CD" w:rsidRDefault="00F52A22" w:rsidP="00F52A22">
      <w:pPr>
        <w:rPr>
          <w:rFonts w:eastAsia="游明朝"/>
          <w:iCs/>
          <w:color w:val="0000FF"/>
          <w:lang w:eastAsia="ja-JP"/>
        </w:rPr>
      </w:pPr>
      <w:r w:rsidRPr="00E240CD">
        <w:rPr>
          <w:rFonts w:eastAsia="游明朝" w:hint="eastAsia"/>
          <w:iCs/>
          <w:color w:val="0000FF"/>
          <w:lang w:eastAsia="ja-JP"/>
        </w:rPr>
        <w:t xml:space="preserve">For the </w:t>
      </w:r>
      <w:r w:rsidRPr="00E240CD">
        <w:rPr>
          <w:rFonts w:eastAsiaTheme="minorEastAsia" w:hint="eastAsia"/>
          <w:color w:val="0000FF"/>
          <w:lang w:eastAsia="ja-JP"/>
        </w:rPr>
        <w:t>IMS failure notification</w:t>
      </w:r>
      <w:r w:rsidRPr="00E240CD">
        <w:rPr>
          <w:rFonts w:eastAsia="游明朝" w:hint="eastAsia"/>
          <w:iCs/>
          <w:color w:val="0000FF"/>
          <w:lang w:eastAsia="ja-JP"/>
        </w:rPr>
        <w:t>, t</w:t>
      </w:r>
      <w:r w:rsidRPr="00E240CD">
        <w:rPr>
          <w:rFonts w:eastAsia="游明朝"/>
          <w:iCs/>
          <w:color w:val="0000FF"/>
          <w:lang w:eastAsia="ja-JP"/>
        </w:rPr>
        <w:t xml:space="preserve">he following </w:t>
      </w:r>
      <w:r w:rsidRPr="00E240CD">
        <w:rPr>
          <w:rFonts w:eastAsia="游明朝" w:hint="eastAsia"/>
          <w:iCs/>
          <w:color w:val="0000FF"/>
          <w:lang w:eastAsia="ja-JP"/>
        </w:rPr>
        <w:t>two</w:t>
      </w:r>
      <w:r w:rsidRPr="00E240CD">
        <w:rPr>
          <w:rFonts w:eastAsia="游明朝"/>
          <w:iCs/>
          <w:color w:val="0000FF"/>
          <w:lang w:eastAsia="ja-JP"/>
        </w:rPr>
        <w:t xml:space="preserve"> options are assumed</w:t>
      </w:r>
      <w:r w:rsidRPr="00E240CD">
        <w:rPr>
          <w:rFonts w:eastAsia="游明朝" w:hint="eastAsia"/>
          <w:iCs/>
          <w:color w:val="0000FF"/>
          <w:lang w:eastAsia="ja-JP"/>
        </w:rPr>
        <w:t>:</w:t>
      </w:r>
    </w:p>
    <w:p w14:paraId="2E26DD08" w14:textId="2BD5D75B" w:rsidR="00F52A22" w:rsidRPr="00E240CD" w:rsidRDefault="00F52A22">
      <w:pPr>
        <w:pStyle w:val="affd"/>
        <w:numPr>
          <w:ilvl w:val="0"/>
          <w:numId w:val="7"/>
        </w:numPr>
        <w:rPr>
          <w:rFonts w:eastAsia="游明朝"/>
          <w:iCs/>
          <w:color w:val="0000FF"/>
          <w:lang w:eastAsia="ja-JP"/>
        </w:rPr>
      </w:pPr>
      <w:r w:rsidRPr="00E240CD">
        <w:rPr>
          <w:rFonts w:eastAsia="游明朝" w:hint="eastAsia"/>
          <w:iCs/>
          <w:color w:val="0000FF"/>
          <w:lang w:eastAsia="ja-JP"/>
        </w:rPr>
        <w:t xml:space="preserve">Option.1: </w:t>
      </w:r>
      <w:r w:rsidRPr="00E240CD">
        <w:rPr>
          <w:rFonts w:eastAsia="游明朝"/>
          <w:iCs/>
          <w:color w:val="0000FF"/>
          <w:lang w:eastAsia="ja-JP"/>
        </w:rPr>
        <w:t xml:space="preserve">Notify </w:t>
      </w:r>
      <w:r w:rsidRPr="00E240CD">
        <w:rPr>
          <w:rFonts w:eastAsia="游明朝" w:hint="eastAsia"/>
          <w:iCs/>
          <w:color w:val="0000FF"/>
          <w:lang w:eastAsia="ja-JP"/>
        </w:rPr>
        <w:t>the IMS failure with d</w:t>
      </w:r>
      <w:r w:rsidRPr="00E240CD">
        <w:rPr>
          <w:rFonts w:eastAsia="游明朝"/>
          <w:iCs/>
          <w:color w:val="0000FF"/>
          <w:lang w:eastAsia="ja-JP"/>
        </w:rPr>
        <w:t>edicated IE</w:t>
      </w:r>
      <w:r w:rsidRPr="00E240CD">
        <w:rPr>
          <w:rFonts w:eastAsia="游明朝" w:hint="eastAsia"/>
          <w:iCs/>
          <w:color w:val="0000FF"/>
          <w:lang w:eastAsia="ja-JP"/>
        </w:rPr>
        <w:t xml:space="preserve">s </w:t>
      </w:r>
      <w:r w:rsidRPr="00E240CD">
        <w:rPr>
          <w:color w:val="0000FF"/>
        </w:rPr>
        <w:t>within PCO</w:t>
      </w:r>
      <w:r w:rsidRPr="00E240CD">
        <w:rPr>
          <w:rFonts w:eastAsiaTheme="minorEastAsia" w:hint="eastAsia"/>
          <w:color w:val="0000FF"/>
          <w:lang w:eastAsia="ja-JP"/>
        </w:rPr>
        <w:t xml:space="preserve"> </w:t>
      </w:r>
      <w:r w:rsidRPr="00E240CD">
        <w:rPr>
          <w:rFonts w:eastAsia="游明朝" w:hint="eastAsia"/>
          <w:iCs/>
          <w:color w:val="0000FF"/>
          <w:lang w:eastAsia="ja-JP"/>
        </w:rPr>
        <w:t>as described in clause</w:t>
      </w:r>
      <w:r w:rsidRPr="00E240CD">
        <w:rPr>
          <w:color w:val="0000FF"/>
        </w:rPr>
        <w:t> </w:t>
      </w:r>
      <w:r w:rsidRPr="00E240CD">
        <w:rPr>
          <w:rFonts w:eastAsia="游明朝" w:hint="eastAsia"/>
          <w:iCs/>
          <w:color w:val="0000FF"/>
          <w:lang w:eastAsia="ja-JP"/>
        </w:rPr>
        <w:t>5.y.</w:t>
      </w:r>
      <w:r w:rsidR="00C47DF6" w:rsidRPr="00E240CD">
        <w:rPr>
          <w:rFonts w:eastAsia="游明朝" w:hint="eastAsia"/>
          <w:iCs/>
          <w:color w:val="0000FF"/>
          <w:lang w:eastAsia="ja-JP"/>
        </w:rPr>
        <w:t>3</w:t>
      </w:r>
      <w:r w:rsidRPr="00E240CD">
        <w:rPr>
          <w:rFonts w:eastAsia="游明朝" w:hint="eastAsia"/>
          <w:iCs/>
          <w:color w:val="0000FF"/>
          <w:lang w:eastAsia="ja-JP"/>
        </w:rPr>
        <w:t>.1.</w:t>
      </w:r>
    </w:p>
    <w:p w14:paraId="23FA3DB2" w14:textId="0C5FAF36" w:rsidR="00F52A22" w:rsidRPr="00E240CD" w:rsidRDefault="00F52A22">
      <w:pPr>
        <w:pStyle w:val="affd"/>
        <w:numPr>
          <w:ilvl w:val="0"/>
          <w:numId w:val="7"/>
        </w:numPr>
        <w:tabs>
          <w:tab w:val="num" w:pos="720"/>
        </w:tabs>
        <w:rPr>
          <w:rFonts w:eastAsia="游明朝"/>
          <w:iCs/>
          <w:color w:val="0000FF"/>
          <w:lang w:eastAsia="ja-JP"/>
        </w:rPr>
      </w:pPr>
      <w:r w:rsidRPr="00E240CD">
        <w:rPr>
          <w:rFonts w:eastAsia="游明朝" w:hint="eastAsia"/>
          <w:iCs/>
          <w:color w:val="0000FF"/>
          <w:lang w:eastAsia="ja-JP"/>
        </w:rPr>
        <w:t xml:space="preserve">Option.2: </w:t>
      </w:r>
      <w:r w:rsidRPr="00E240CD">
        <w:rPr>
          <w:rFonts w:eastAsia="游明朝"/>
          <w:iCs/>
          <w:color w:val="0000FF"/>
          <w:lang w:eastAsia="ja-JP"/>
        </w:rPr>
        <w:t xml:space="preserve">Notify </w:t>
      </w:r>
      <w:r w:rsidRPr="00E240CD">
        <w:rPr>
          <w:rFonts w:eastAsia="游明朝" w:hint="eastAsia"/>
          <w:iCs/>
          <w:color w:val="0000FF"/>
          <w:lang w:eastAsia="ja-JP"/>
        </w:rPr>
        <w:t xml:space="preserve">the IMS failure with </w:t>
      </w:r>
      <w:r w:rsidRPr="00E240CD">
        <w:rPr>
          <w:rFonts w:eastAsia="游明朝"/>
          <w:iCs/>
          <w:color w:val="0000FF"/>
          <w:lang w:eastAsia="ja-JP"/>
        </w:rPr>
        <w:t>the P-CSCF address as Null</w:t>
      </w:r>
      <w:r w:rsidRPr="00E240CD">
        <w:rPr>
          <w:rFonts w:eastAsia="游明朝" w:hint="eastAsia"/>
          <w:iCs/>
          <w:color w:val="0000FF"/>
          <w:lang w:eastAsia="ja-JP"/>
        </w:rPr>
        <w:t xml:space="preserve"> </w:t>
      </w:r>
      <w:r w:rsidRPr="00E240CD">
        <w:rPr>
          <w:color w:val="0000FF"/>
        </w:rPr>
        <w:t>within PCO</w:t>
      </w:r>
      <w:r w:rsidRPr="00E240CD">
        <w:rPr>
          <w:rFonts w:eastAsiaTheme="minorEastAsia" w:hint="eastAsia"/>
          <w:color w:val="0000FF"/>
          <w:lang w:eastAsia="ja-JP"/>
        </w:rPr>
        <w:t xml:space="preserve"> </w:t>
      </w:r>
      <w:r w:rsidRPr="00E240CD">
        <w:rPr>
          <w:rFonts w:eastAsia="游明朝" w:hint="eastAsia"/>
          <w:iCs/>
          <w:color w:val="0000FF"/>
          <w:lang w:eastAsia="ja-JP"/>
        </w:rPr>
        <w:t>as described in clause</w:t>
      </w:r>
      <w:r w:rsidRPr="00E240CD">
        <w:rPr>
          <w:color w:val="0000FF"/>
        </w:rPr>
        <w:t> </w:t>
      </w:r>
      <w:r w:rsidRPr="00E240CD">
        <w:rPr>
          <w:rFonts w:eastAsia="游明朝" w:hint="eastAsia"/>
          <w:iCs/>
          <w:color w:val="0000FF"/>
          <w:lang w:eastAsia="ja-JP"/>
        </w:rPr>
        <w:t>5.y.</w:t>
      </w:r>
      <w:r w:rsidR="00C47DF6" w:rsidRPr="00E240CD">
        <w:rPr>
          <w:rFonts w:eastAsia="游明朝" w:hint="eastAsia"/>
          <w:iCs/>
          <w:color w:val="0000FF"/>
          <w:lang w:eastAsia="ja-JP"/>
        </w:rPr>
        <w:t>3</w:t>
      </w:r>
      <w:r w:rsidRPr="00E240CD">
        <w:rPr>
          <w:rFonts w:eastAsia="游明朝" w:hint="eastAsia"/>
          <w:iCs/>
          <w:color w:val="0000FF"/>
          <w:lang w:eastAsia="ja-JP"/>
        </w:rPr>
        <w:t>.2.</w:t>
      </w:r>
    </w:p>
    <w:p w14:paraId="5A77F479" w14:textId="41811647" w:rsidR="00BC77ED" w:rsidRPr="00E240CD" w:rsidRDefault="00BC77ED" w:rsidP="00BC77ED">
      <w:pPr>
        <w:rPr>
          <w:rFonts w:ascii="Arial" w:eastAsiaTheme="minorEastAsia" w:hAnsi="Arial" w:cs="Arial"/>
          <w:color w:val="0000FF"/>
          <w:sz w:val="24"/>
          <w:szCs w:val="24"/>
          <w:lang w:eastAsia="ja-JP"/>
        </w:rPr>
      </w:pPr>
      <w:r w:rsidRPr="00E240CD">
        <w:rPr>
          <w:rFonts w:ascii="Arial" w:hAnsi="Arial" w:cs="Arial"/>
          <w:color w:val="0000FF"/>
          <w:sz w:val="24"/>
          <w:szCs w:val="24"/>
        </w:rPr>
        <w:t>5.</w:t>
      </w:r>
      <w:r w:rsidR="00AA389E" w:rsidRPr="00E240CD">
        <w:rPr>
          <w:rFonts w:ascii="Arial" w:eastAsiaTheme="minorEastAsia" w:hAnsi="Arial" w:cs="Arial" w:hint="eastAsia"/>
          <w:color w:val="0000FF"/>
          <w:sz w:val="24"/>
          <w:szCs w:val="24"/>
          <w:lang w:eastAsia="ja-JP"/>
        </w:rPr>
        <w:t>y</w:t>
      </w:r>
      <w:r w:rsidRPr="00E240CD">
        <w:rPr>
          <w:rFonts w:ascii="Arial" w:hAnsi="Arial" w:cs="Arial"/>
          <w:color w:val="0000FF"/>
          <w:sz w:val="24"/>
          <w:szCs w:val="24"/>
        </w:rPr>
        <w:t>.</w:t>
      </w:r>
      <w:r w:rsidR="00C47DF6" w:rsidRPr="00E240CD">
        <w:rPr>
          <w:rFonts w:ascii="Arial" w:eastAsiaTheme="minorEastAsia" w:hAnsi="Arial" w:cs="Arial" w:hint="eastAsia"/>
          <w:color w:val="0000FF"/>
          <w:sz w:val="24"/>
          <w:szCs w:val="24"/>
          <w:lang w:eastAsia="ja-JP"/>
        </w:rPr>
        <w:t>3</w:t>
      </w:r>
      <w:r w:rsidRPr="00E240CD">
        <w:rPr>
          <w:rFonts w:ascii="Arial" w:eastAsiaTheme="minorEastAsia" w:hAnsi="Arial" w:cs="Arial" w:hint="eastAsia"/>
          <w:color w:val="0000FF"/>
          <w:sz w:val="24"/>
          <w:szCs w:val="24"/>
          <w:lang w:eastAsia="ja-JP"/>
        </w:rPr>
        <w:t>.</w:t>
      </w:r>
      <w:r w:rsidR="00387E83" w:rsidRPr="00E240CD">
        <w:rPr>
          <w:rFonts w:ascii="Arial" w:eastAsiaTheme="minorEastAsia" w:hAnsi="Arial" w:cs="Arial" w:hint="eastAsia"/>
          <w:color w:val="0000FF"/>
          <w:sz w:val="24"/>
          <w:szCs w:val="24"/>
          <w:lang w:eastAsia="ja-JP"/>
        </w:rPr>
        <w:t>1</w:t>
      </w:r>
      <w:r w:rsidRPr="00E240CD">
        <w:rPr>
          <w:rFonts w:ascii="Arial" w:hAnsi="Arial" w:cs="Arial"/>
          <w:color w:val="0000FF"/>
          <w:sz w:val="24"/>
          <w:szCs w:val="24"/>
        </w:rPr>
        <w:tab/>
      </w:r>
      <w:r w:rsidRPr="00E240CD">
        <w:rPr>
          <w:rFonts w:ascii="Arial" w:eastAsiaTheme="minorEastAsia" w:hAnsi="Arial" w:cs="Arial" w:hint="eastAsia"/>
          <w:color w:val="0000FF"/>
          <w:sz w:val="24"/>
          <w:szCs w:val="24"/>
          <w:lang w:eastAsia="ja-JP"/>
        </w:rPr>
        <w:t>IMS</w:t>
      </w:r>
      <w:r w:rsidRPr="00E240CD">
        <w:rPr>
          <w:rFonts w:ascii="Arial" w:hAnsi="Arial" w:cs="Arial"/>
          <w:color w:val="0000FF"/>
          <w:sz w:val="24"/>
          <w:szCs w:val="24"/>
        </w:rPr>
        <w:t xml:space="preserve"> </w:t>
      </w:r>
      <w:r w:rsidRPr="00E240CD">
        <w:rPr>
          <w:rFonts w:ascii="Arial" w:eastAsiaTheme="minorEastAsia" w:hAnsi="Arial" w:cs="Arial" w:hint="eastAsia"/>
          <w:color w:val="0000FF"/>
          <w:sz w:val="24"/>
          <w:szCs w:val="24"/>
          <w:lang w:eastAsia="ja-JP"/>
        </w:rPr>
        <w:t xml:space="preserve">failure </w:t>
      </w:r>
      <w:r w:rsidRPr="00E240CD">
        <w:rPr>
          <w:rFonts w:ascii="Arial" w:eastAsiaTheme="minorEastAsia" w:hAnsi="Arial" w:cs="Arial"/>
          <w:color w:val="0000FF"/>
          <w:sz w:val="24"/>
          <w:szCs w:val="24"/>
          <w:lang w:eastAsia="ja-JP"/>
        </w:rPr>
        <w:t>notification</w:t>
      </w:r>
      <w:r w:rsidRPr="00E240CD">
        <w:rPr>
          <w:rFonts w:ascii="Arial" w:eastAsiaTheme="minorEastAsia" w:hAnsi="Arial" w:cs="Arial" w:hint="eastAsia"/>
          <w:color w:val="0000FF"/>
          <w:sz w:val="24"/>
          <w:szCs w:val="24"/>
          <w:lang w:eastAsia="ja-JP"/>
        </w:rPr>
        <w:t xml:space="preserve"> with d</w:t>
      </w:r>
      <w:r w:rsidRPr="00E240CD">
        <w:rPr>
          <w:rFonts w:ascii="Arial" w:eastAsiaTheme="minorEastAsia" w:hAnsi="Arial" w:cs="Arial"/>
          <w:color w:val="0000FF"/>
          <w:sz w:val="24"/>
          <w:szCs w:val="24"/>
          <w:lang w:eastAsia="ja-JP"/>
        </w:rPr>
        <w:t>edicated IE</w:t>
      </w:r>
      <w:r w:rsidRPr="00E240CD">
        <w:rPr>
          <w:rFonts w:ascii="Arial" w:eastAsiaTheme="minorEastAsia" w:hAnsi="Arial" w:cs="Arial" w:hint="eastAsia"/>
          <w:color w:val="0000FF"/>
          <w:sz w:val="24"/>
          <w:szCs w:val="24"/>
          <w:lang w:eastAsia="ja-JP"/>
        </w:rPr>
        <w:t>s</w:t>
      </w:r>
      <w:r w:rsidR="00F601B4" w:rsidRPr="00E240CD">
        <w:rPr>
          <w:rFonts w:ascii="Arial" w:eastAsiaTheme="minorEastAsia" w:hAnsi="Arial" w:cs="Arial" w:hint="eastAsia"/>
          <w:color w:val="0000FF"/>
          <w:sz w:val="24"/>
          <w:szCs w:val="24"/>
          <w:lang w:eastAsia="ja-JP"/>
        </w:rPr>
        <w:t xml:space="preserve"> via </w:t>
      </w:r>
      <w:r w:rsidR="007920E7" w:rsidRPr="00E240CD">
        <w:rPr>
          <w:rFonts w:ascii="Arial" w:eastAsiaTheme="minorEastAsia" w:hAnsi="Arial" w:cs="Arial" w:hint="eastAsia"/>
          <w:color w:val="0000FF"/>
          <w:sz w:val="24"/>
          <w:szCs w:val="24"/>
          <w:lang w:eastAsia="ja-JP"/>
        </w:rPr>
        <w:t>SMF</w:t>
      </w:r>
    </w:p>
    <w:p w14:paraId="46EAB899" w14:textId="1D3F0B37" w:rsidR="00BC77ED" w:rsidRPr="00E240CD" w:rsidRDefault="00BC77ED" w:rsidP="00BC77ED">
      <w:pPr>
        <w:rPr>
          <w:rFonts w:eastAsiaTheme="minorEastAsia"/>
          <w:color w:val="0000FF"/>
          <w:lang w:eastAsia="ja-JP"/>
        </w:rPr>
      </w:pPr>
      <w:r w:rsidRPr="00E240CD">
        <w:rPr>
          <w:color w:val="0000FF"/>
        </w:rPr>
        <w:t xml:space="preserve">The </w:t>
      </w:r>
      <w:r w:rsidRPr="00E240CD">
        <w:rPr>
          <w:rFonts w:eastAsiaTheme="minorEastAsia" w:hint="eastAsia"/>
          <w:color w:val="0000FF"/>
          <w:lang w:eastAsia="ja-JP"/>
        </w:rPr>
        <w:t>procedure</w:t>
      </w:r>
      <w:r w:rsidRPr="00E240CD">
        <w:rPr>
          <w:color w:val="0000FF"/>
        </w:rPr>
        <w:t xml:space="preserve"> for </w:t>
      </w:r>
      <w:r w:rsidR="007920E7" w:rsidRPr="00E240CD">
        <w:rPr>
          <w:rFonts w:eastAsiaTheme="minorEastAsia" w:hint="eastAsia"/>
          <w:color w:val="0000FF"/>
          <w:lang w:eastAsia="ja-JP"/>
        </w:rPr>
        <w:t>SMF</w:t>
      </w:r>
      <w:r w:rsidRPr="00E240CD">
        <w:rPr>
          <w:rFonts w:hint="eastAsia"/>
          <w:color w:val="0000FF"/>
        </w:rPr>
        <w:t>-</w:t>
      </w:r>
      <w:r w:rsidRPr="00E240CD">
        <w:rPr>
          <w:color w:val="0000FF"/>
        </w:rPr>
        <w:t xml:space="preserve">based </w:t>
      </w:r>
      <w:r w:rsidRPr="00E240CD">
        <w:rPr>
          <w:rFonts w:hint="eastAsia"/>
          <w:color w:val="0000FF"/>
        </w:rPr>
        <w:t xml:space="preserve">IMS </w:t>
      </w:r>
      <w:r w:rsidRPr="00E240CD">
        <w:rPr>
          <w:rFonts w:eastAsiaTheme="minorEastAsia" w:hint="eastAsia"/>
          <w:color w:val="0000FF"/>
          <w:lang w:eastAsia="ja-JP"/>
        </w:rPr>
        <w:t>failure</w:t>
      </w:r>
      <w:r w:rsidR="004D29B5" w:rsidRPr="00E240CD">
        <w:rPr>
          <w:rFonts w:eastAsiaTheme="minorEastAsia" w:hint="eastAsia"/>
          <w:color w:val="0000FF"/>
          <w:lang w:eastAsia="ja-JP"/>
        </w:rPr>
        <w:t>/recovery</w:t>
      </w:r>
      <w:r w:rsidRPr="00E240CD">
        <w:rPr>
          <w:rFonts w:hint="eastAsia"/>
          <w:color w:val="0000FF"/>
        </w:rPr>
        <w:t xml:space="preserve"> notification</w:t>
      </w:r>
      <w:r w:rsidRPr="00E240CD">
        <w:rPr>
          <w:color w:val="0000FF"/>
        </w:rPr>
        <w:t xml:space="preserve"> </w:t>
      </w:r>
      <w:r w:rsidRPr="00E240CD">
        <w:rPr>
          <w:rFonts w:hint="eastAsia"/>
          <w:color w:val="0000FF"/>
        </w:rPr>
        <w:t>with d</w:t>
      </w:r>
      <w:r w:rsidRPr="00E240CD">
        <w:rPr>
          <w:color w:val="0000FF"/>
        </w:rPr>
        <w:t>edicated IE</w:t>
      </w:r>
      <w:r w:rsidRPr="00E240CD">
        <w:rPr>
          <w:rFonts w:hint="eastAsia"/>
          <w:color w:val="0000FF"/>
        </w:rPr>
        <w:t xml:space="preserve">s is </w:t>
      </w:r>
      <w:r w:rsidRPr="00E240CD">
        <w:rPr>
          <w:color w:val="0000FF"/>
        </w:rPr>
        <w:t>described in figure 5.</w:t>
      </w:r>
      <w:r w:rsidR="00387E83" w:rsidRPr="00E240CD">
        <w:rPr>
          <w:rFonts w:eastAsiaTheme="minorEastAsia" w:hint="eastAsia"/>
          <w:color w:val="0000FF"/>
          <w:lang w:eastAsia="ja-JP"/>
        </w:rPr>
        <w:t>y</w:t>
      </w:r>
      <w:r w:rsidRPr="00E240CD">
        <w:rPr>
          <w:color w:val="0000FF"/>
        </w:rPr>
        <w:t>.</w:t>
      </w:r>
      <w:r w:rsidR="00C47DF6" w:rsidRPr="00E240CD">
        <w:rPr>
          <w:rFonts w:eastAsiaTheme="minorEastAsia" w:hint="eastAsia"/>
          <w:color w:val="0000FF"/>
          <w:lang w:eastAsia="ja-JP"/>
        </w:rPr>
        <w:t>3</w:t>
      </w:r>
      <w:r w:rsidRPr="00E240CD">
        <w:rPr>
          <w:rFonts w:eastAsiaTheme="minorEastAsia" w:hint="eastAsia"/>
          <w:color w:val="0000FF"/>
          <w:lang w:eastAsia="ja-JP"/>
        </w:rPr>
        <w:t>.</w:t>
      </w:r>
      <w:r w:rsidRPr="00E240CD">
        <w:rPr>
          <w:color w:val="0000FF"/>
        </w:rPr>
        <w:t>1</w:t>
      </w:r>
      <w:r w:rsidRPr="00E240CD">
        <w:rPr>
          <w:rFonts w:eastAsiaTheme="minorEastAsia" w:hint="eastAsia"/>
          <w:color w:val="0000FF"/>
          <w:lang w:eastAsia="ja-JP"/>
        </w:rPr>
        <w:t>-1</w:t>
      </w:r>
      <w:r w:rsidRPr="00E240CD">
        <w:rPr>
          <w:color w:val="0000FF"/>
        </w:rPr>
        <w:t>.</w:t>
      </w:r>
    </w:p>
    <w:p w14:paraId="0193D205" w14:textId="707B0317" w:rsidR="00387E83" w:rsidRPr="00E240CD" w:rsidRDefault="003932EB" w:rsidP="00BC77ED">
      <w:pPr>
        <w:rPr>
          <w:rFonts w:eastAsiaTheme="minorEastAsia"/>
          <w:color w:val="0000FF"/>
          <w:lang w:eastAsia="ja-JP"/>
        </w:rPr>
      </w:pPr>
      <w:r w:rsidRPr="00E240CD">
        <w:object w:dxaOrig="13369" w:dyaOrig="10441" w14:anchorId="04F5BE45">
          <v:shape id="_x0000_i1030" type="#_x0000_t75" style="width:481.2pt;height:375pt" o:ole="">
            <v:imagedata r:id="rId18" o:title=""/>
          </v:shape>
          <o:OLEObject Type="Embed" ProgID="Visio.Drawing.15" ShapeID="_x0000_i1030" DrawAspect="Content" ObjectID="_1800728091" r:id="rId19"/>
        </w:object>
      </w:r>
    </w:p>
    <w:p w14:paraId="064489DC" w14:textId="2488A362" w:rsidR="00BC77ED" w:rsidRPr="00E240CD" w:rsidRDefault="00BC77ED" w:rsidP="00BC77ED">
      <w:pPr>
        <w:pStyle w:val="TF"/>
        <w:rPr>
          <w:rFonts w:eastAsiaTheme="minorEastAsia"/>
          <w:color w:val="0000FF"/>
          <w:lang w:eastAsia="ja-JP"/>
        </w:rPr>
      </w:pPr>
      <w:r w:rsidRPr="00E240CD">
        <w:rPr>
          <w:color w:val="0000FF"/>
        </w:rPr>
        <w:t>Figure 5.</w:t>
      </w:r>
      <w:r w:rsidR="00F601B4" w:rsidRPr="00E240CD">
        <w:rPr>
          <w:rFonts w:eastAsiaTheme="minorEastAsia" w:hint="eastAsia"/>
          <w:color w:val="0000FF"/>
          <w:lang w:eastAsia="ja-JP"/>
        </w:rPr>
        <w:t>y</w:t>
      </w:r>
      <w:r w:rsidRPr="00E240CD">
        <w:rPr>
          <w:color w:val="0000FF"/>
        </w:rPr>
        <w:t>.</w:t>
      </w:r>
      <w:r w:rsidR="00C47DF6" w:rsidRPr="00E240CD">
        <w:rPr>
          <w:rFonts w:eastAsiaTheme="minorEastAsia" w:hint="eastAsia"/>
          <w:color w:val="0000FF"/>
          <w:lang w:eastAsia="ja-JP"/>
        </w:rPr>
        <w:t>3</w:t>
      </w:r>
      <w:r w:rsidRPr="00E240CD">
        <w:rPr>
          <w:rFonts w:eastAsiaTheme="minorEastAsia" w:hint="eastAsia"/>
          <w:color w:val="0000FF"/>
          <w:lang w:eastAsia="ja-JP"/>
        </w:rPr>
        <w:t>.1-1</w:t>
      </w:r>
      <w:r w:rsidRPr="00E240CD">
        <w:rPr>
          <w:color w:val="0000FF"/>
        </w:rPr>
        <w:t xml:space="preserve">: </w:t>
      </w:r>
      <w:r w:rsidRPr="00E240CD">
        <w:rPr>
          <w:rFonts w:hint="eastAsia"/>
          <w:color w:val="0000FF"/>
        </w:rPr>
        <w:t>IMS failure notification</w:t>
      </w:r>
      <w:r w:rsidRPr="00E240CD">
        <w:rPr>
          <w:color w:val="0000FF"/>
        </w:rPr>
        <w:t xml:space="preserve"> </w:t>
      </w:r>
      <w:r w:rsidRPr="00E240CD">
        <w:rPr>
          <w:rFonts w:hint="eastAsia"/>
          <w:color w:val="0000FF"/>
        </w:rPr>
        <w:t>with d</w:t>
      </w:r>
      <w:r w:rsidRPr="00E240CD">
        <w:rPr>
          <w:color w:val="0000FF"/>
        </w:rPr>
        <w:t>edicated IE</w:t>
      </w:r>
      <w:r w:rsidRPr="00E240CD">
        <w:rPr>
          <w:rFonts w:hint="eastAsia"/>
          <w:color w:val="0000FF"/>
        </w:rPr>
        <w:t>s</w:t>
      </w:r>
      <w:r w:rsidR="00AA389E" w:rsidRPr="00E240CD">
        <w:rPr>
          <w:rFonts w:eastAsiaTheme="minorEastAsia" w:hint="eastAsia"/>
          <w:color w:val="0000FF"/>
          <w:lang w:eastAsia="ja-JP"/>
        </w:rPr>
        <w:t xml:space="preserve"> via </w:t>
      </w:r>
      <w:r w:rsidR="007920E7" w:rsidRPr="00E240CD">
        <w:rPr>
          <w:rFonts w:eastAsiaTheme="minorEastAsia" w:hint="eastAsia"/>
          <w:color w:val="0000FF"/>
          <w:lang w:eastAsia="ja-JP"/>
        </w:rPr>
        <w:t>SMF</w:t>
      </w:r>
    </w:p>
    <w:p w14:paraId="4B9953BD" w14:textId="4B4AF899" w:rsidR="004A6619" w:rsidRPr="00E240CD" w:rsidRDefault="004A6619" w:rsidP="004A6619">
      <w:pPr>
        <w:pStyle w:val="B1"/>
        <w:rPr>
          <w:rFonts w:eastAsiaTheme="minorEastAsia"/>
          <w:color w:val="0000FF"/>
          <w:lang w:eastAsia="ja-JP"/>
        </w:rPr>
      </w:pPr>
      <w:r w:rsidRPr="00E240CD">
        <w:rPr>
          <w:color w:val="0000FF"/>
        </w:rPr>
        <w:t>1.</w:t>
      </w:r>
      <w:r w:rsidRPr="00E240CD">
        <w:rPr>
          <w:color w:val="0000FF"/>
          <w:lang w:eastAsia="ko-KR"/>
        </w:rPr>
        <w:tab/>
      </w:r>
      <w:r w:rsidRPr="00E240CD">
        <w:rPr>
          <w:color w:val="0000FF"/>
        </w:rPr>
        <w:t xml:space="preserve">The UE </w:t>
      </w:r>
      <w:r w:rsidRPr="00E240CD">
        <w:rPr>
          <w:color w:val="0000FF"/>
          <w:lang w:eastAsia="zh-CN"/>
        </w:rPr>
        <w:t>sends</w:t>
      </w:r>
      <w:r w:rsidRPr="00E240CD">
        <w:rPr>
          <w:color w:val="0000FF"/>
        </w:rPr>
        <w:t xml:space="preserve"> a</w:t>
      </w:r>
      <w:r w:rsidRPr="00E240CD">
        <w:rPr>
          <w:color w:val="0000FF"/>
          <w:lang w:eastAsia="zh-CN"/>
        </w:rPr>
        <w:t xml:space="preserve"> PDU Session Establishment Request towards the AMF, to establish a PDU session for IMS service</w:t>
      </w:r>
      <w:r w:rsidRPr="00E240CD">
        <w:rPr>
          <w:color w:val="0000FF"/>
        </w:rPr>
        <w:t>.</w:t>
      </w:r>
      <w:r w:rsidR="004919C1" w:rsidRPr="00E240CD">
        <w:rPr>
          <w:rFonts w:eastAsiaTheme="minorEastAsia" w:hint="eastAsia"/>
          <w:color w:val="0000FF"/>
          <w:lang w:eastAsia="ja-JP"/>
        </w:rPr>
        <w:t xml:space="preserve"> </w:t>
      </w:r>
      <w:r w:rsidR="004919C1" w:rsidRPr="00E240CD">
        <w:rPr>
          <w:color w:val="0000FF"/>
        </w:rPr>
        <w:t xml:space="preserve">If the UE </w:t>
      </w:r>
      <w:r w:rsidR="004919C1" w:rsidRPr="00E240CD">
        <w:rPr>
          <w:rFonts w:eastAsiaTheme="minorEastAsia" w:hint="eastAsia"/>
          <w:color w:val="0000FF"/>
          <w:lang w:eastAsia="ja-JP"/>
        </w:rPr>
        <w:t xml:space="preserve">supports </w:t>
      </w:r>
      <w:r w:rsidR="004919C1" w:rsidRPr="00E240CD">
        <w:rPr>
          <w:color w:val="0000FF"/>
        </w:rPr>
        <w:t xml:space="preserve">to </w:t>
      </w:r>
      <w:r w:rsidR="004919C1" w:rsidRPr="00E240CD">
        <w:rPr>
          <w:rFonts w:eastAsiaTheme="minorEastAsia" w:hint="eastAsia"/>
          <w:color w:val="0000FF"/>
          <w:lang w:eastAsia="ja-JP"/>
        </w:rPr>
        <w:t>notify IMS status</w:t>
      </w:r>
      <w:r w:rsidR="004919C1" w:rsidRPr="00E240CD">
        <w:rPr>
          <w:color w:val="0000FF"/>
        </w:rPr>
        <w:t xml:space="preserve">, the UE shall include an </w:t>
      </w:r>
      <w:r w:rsidR="004919C1" w:rsidRPr="00E240CD">
        <w:rPr>
          <w:rFonts w:eastAsiaTheme="minorEastAsia" w:hint="eastAsia"/>
          <w:color w:val="0000FF"/>
          <w:lang w:eastAsia="ja-JP"/>
        </w:rPr>
        <w:t xml:space="preserve">IMS status </w:t>
      </w:r>
      <w:r w:rsidR="004919C1" w:rsidRPr="00E240CD">
        <w:rPr>
          <w:color w:val="0000FF"/>
        </w:rPr>
        <w:t>indicator within the SM container.</w:t>
      </w:r>
    </w:p>
    <w:p w14:paraId="542E55BF" w14:textId="77777777" w:rsidR="004A6619" w:rsidRPr="00E240CD" w:rsidRDefault="004A6619" w:rsidP="004A6619">
      <w:pPr>
        <w:pStyle w:val="B1"/>
        <w:rPr>
          <w:color w:val="0000FF"/>
          <w:lang w:eastAsia="zh-CN"/>
        </w:rPr>
      </w:pPr>
      <w:r w:rsidRPr="00E240CD">
        <w:rPr>
          <w:color w:val="0000FF"/>
          <w:lang w:eastAsia="zh-CN"/>
        </w:rPr>
        <w:t>2.</w:t>
      </w:r>
      <w:r w:rsidRPr="00E240CD">
        <w:rPr>
          <w:color w:val="0000FF"/>
          <w:lang w:eastAsia="zh-CN"/>
        </w:rPr>
        <w:tab/>
        <w:t xml:space="preserve">The AMF invokes </w:t>
      </w:r>
      <w:proofErr w:type="spellStart"/>
      <w:r w:rsidRPr="00E240CD">
        <w:rPr>
          <w:color w:val="0000FF"/>
          <w:lang w:eastAsia="zh-CN"/>
        </w:rPr>
        <w:t>Nsmf_PDUSession_CreateSMContext</w:t>
      </w:r>
      <w:proofErr w:type="spellEnd"/>
      <w:r w:rsidRPr="00E240CD">
        <w:rPr>
          <w:color w:val="0000FF"/>
          <w:lang w:eastAsia="zh-CN"/>
        </w:rPr>
        <w:t xml:space="preserve"> service operation to the SMF, to request the SMF to create PDU session for IMS service.</w:t>
      </w:r>
    </w:p>
    <w:p w14:paraId="109C634C" w14:textId="77777777" w:rsidR="004A6619" w:rsidRPr="00E240CD" w:rsidRDefault="004A6619" w:rsidP="004A6619">
      <w:pPr>
        <w:pStyle w:val="B1"/>
        <w:rPr>
          <w:color w:val="0000FF"/>
          <w:lang w:eastAsia="zh-CN"/>
        </w:rPr>
      </w:pPr>
      <w:r w:rsidRPr="00E240CD">
        <w:rPr>
          <w:color w:val="0000FF"/>
          <w:lang w:eastAsia="zh-CN"/>
        </w:rPr>
        <w:t>3.</w:t>
      </w:r>
      <w:r w:rsidRPr="00E240CD">
        <w:rPr>
          <w:color w:val="0000FF"/>
          <w:lang w:eastAsia="zh-CN"/>
        </w:rPr>
        <w:tab/>
        <w:t xml:space="preserve">The SMF invokes </w:t>
      </w:r>
      <w:proofErr w:type="spellStart"/>
      <w:r w:rsidRPr="00E240CD">
        <w:rPr>
          <w:color w:val="0000FF"/>
          <w:lang w:eastAsia="zh-CN"/>
        </w:rPr>
        <w:t>Npcf_SMFPolicyControl_Get</w:t>
      </w:r>
      <w:proofErr w:type="spellEnd"/>
      <w:r w:rsidRPr="00E240CD">
        <w:rPr>
          <w:color w:val="0000FF"/>
          <w:lang w:eastAsia="zh-CN"/>
        </w:rPr>
        <w:t xml:space="preserve"> service operation to the PCF, to retrieve session related policy.</w:t>
      </w:r>
    </w:p>
    <w:p w14:paraId="5A9A0518" w14:textId="77777777" w:rsidR="004A6619" w:rsidRPr="00E240CD" w:rsidRDefault="004A6619" w:rsidP="004A6619">
      <w:pPr>
        <w:pStyle w:val="B1"/>
        <w:rPr>
          <w:color w:val="0000FF"/>
          <w:lang w:eastAsia="zh-CN"/>
        </w:rPr>
      </w:pPr>
      <w:r w:rsidRPr="00E240CD">
        <w:rPr>
          <w:color w:val="0000FF"/>
          <w:lang w:eastAsia="zh-CN"/>
        </w:rPr>
        <w:t>4.</w:t>
      </w:r>
      <w:r w:rsidRPr="00E240CD">
        <w:rPr>
          <w:color w:val="0000FF"/>
          <w:lang w:eastAsia="zh-CN"/>
        </w:rPr>
        <w:tab/>
        <w:t>The SMF selects appropriate UPF for IMS service and requests the UPF to establish N4 session.</w:t>
      </w:r>
    </w:p>
    <w:p w14:paraId="61C2432E" w14:textId="4B82429F" w:rsidR="004A6619" w:rsidRPr="00E240CD" w:rsidRDefault="004A6619" w:rsidP="004A6619">
      <w:pPr>
        <w:pStyle w:val="B1"/>
        <w:rPr>
          <w:rFonts w:eastAsiaTheme="minorEastAsia"/>
          <w:color w:val="0000FF"/>
          <w:lang w:eastAsia="ja-JP"/>
        </w:rPr>
      </w:pPr>
      <w:r w:rsidRPr="00E240CD">
        <w:rPr>
          <w:color w:val="0000FF"/>
          <w:lang w:eastAsia="zh-CN"/>
        </w:rPr>
        <w:t>5.</w:t>
      </w:r>
      <w:r w:rsidRPr="00E240CD">
        <w:rPr>
          <w:color w:val="0000FF"/>
          <w:lang w:eastAsia="zh-CN"/>
        </w:rPr>
        <w:tab/>
        <w:t>When PDU session is created, the SMF invokes Namf_Communication_N1N2MessageTransfer service operation to the AMF, to inform the request of PDU session establishment.</w:t>
      </w:r>
      <w:r w:rsidRPr="00E240CD">
        <w:rPr>
          <w:rFonts w:eastAsiaTheme="minorEastAsia" w:hint="eastAsia"/>
          <w:color w:val="0000FF"/>
          <w:lang w:eastAsia="ja-JP"/>
        </w:rPr>
        <w:t xml:space="preserve"> The </w:t>
      </w:r>
      <w:r w:rsidRPr="00E240CD">
        <w:rPr>
          <w:rFonts w:eastAsiaTheme="minorEastAsia"/>
          <w:color w:val="0000FF"/>
          <w:lang w:eastAsia="ja-JP"/>
        </w:rPr>
        <w:t>support</w:t>
      </w:r>
      <w:r w:rsidRPr="00E240CD">
        <w:rPr>
          <w:rFonts w:eastAsiaTheme="minorEastAsia" w:hint="eastAsia"/>
          <w:color w:val="0000FF"/>
          <w:lang w:eastAsia="ja-JP"/>
        </w:rPr>
        <w:t xml:space="preserve"> of IMS status indication</w:t>
      </w:r>
      <w:r w:rsidRPr="00E240CD">
        <w:rPr>
          <w:color w:val="0000FF"/>
          <w:lang w:eastAsia="zh-CN"/>
        </w:rPr>
        <w:t xml:space="preserve"> is also included in the </w:t>
      </w:r>
      <w:proofErr w:type="spellStart"/>
      <w:r w:rsidRPr="00E240CD">
        <w:rPr>
          <w:color w:val="0000FF"/>
          <w:lang w:eastAsia="zh-CN"/>
        </w:rPr>
        <w:t>ePCO</w:t>
      </w:r>
      <w:proofErr w:type="spellEnd"/>
      <w:r w:rsidRPr="00E240CD">
        <w:rPr>
          <w:color w:val="0000FF"/>
        </w:rPr>
        <w:t xml:space="preserve"> as specified in 3GPP</w:t>
      </w:r>
      <w:r w:rsidRPr="00E240CD">
        <w:rPr>
          <w:color w:val="0000FF"/>
          <w:lang w:val="en-US"/>
        </w:rPr>
        <w:t> </w:t>
      </w:r>
      <w:r w:rsidRPr="00E240CD">
        <w:rPr>
          <w:color w:val="0000FF"/>
        </w:rPr>
        <w:t>TS</w:t>
      </w:r>
      <w:r w:rsidRPr="00E240CD">
        <w:rPr>
          <w:color w:val="0000FF"/>
          <w:lang w:val="en-US"/>
        </w:rPr>
        <w:t> </w:t>
      </w:r>
      <w:r w:rsidRPr="00E240CD">
        <w:rPr>
          <w:color w:val="0000FF"/>
        </w:rPr>
        <w:t>24.008 [4], clause 10.5.6.3A</w:t>
      </w:r>
      <w:r w:rsidRPr="00E240CD">
        <w:rPr>
          <w:color w:val="0000FF"/>
          <w:lang w:eastAsia="zh-CN"/>
        </w:rPr>
        <w:t>.</w:t>
      </w:r>
    </w:p>
    <w:p w14:paraId="74983744" w14:textId="3DF290F9" w:rsidR="004A6619" w:rsidRPr="00E240CD" w:rsidRDefault="004A6619" w:rsidP="004A6619">
      <w:pPr>
        <w:pStyle w:val="B1"/>
        <w:rPr>
          <w:color w:val="0000FF"/>
          <w:lang w:eastAsia="zh-CN"/>
        </w:rPr>
      </w:pPr>
      <w:r w:rsidRPr="00E240CD">
        <w:rPr>
          <w:color w:val="0000FF"/>
          <w:lang w:eastAsia="zh-CN"/>
        </w:rPr>
        <w:t>6.</w:t>
      </w:r>
      <w:r w:rsidRPr="00E240CD">
        <w:rPr>
          <w:color w:val="0000FF"/>
          <w:lang w:eastAsia="zh-CN"/>
        </w:rPr>
        <w:tab/>
        <w:t xml:space="preserve">The AMF sends PDU </w:t>
      </w:r>
      <w:proofErr w:type="spellStart"/>
      <w:r w:rsidRPr="00E240CD">
        <w:rPr>
          <w:color w:val="0000FF"/>
          <w:lang w:eastAsia="zh-CN"/>
        </w:rPr>
        <w:t>Establishenment</w:t>
      </w:r>
      <w:proofErr w:type="spellEnd"/>
      <w:r w:rsidRPr="00E240CD">
        <w:rPr>
          <w:color w:val="0000FF"/>
          <w:lang w:eastAsia="zh-CN"/>
        </w:rPr>
        <w:t xml:space="preserve"> Response message to the UE, with </w:t>
      </w:r>
      <w:r w:rsidRPr="00E240CD">
        <w:rPr>
          <w:rFonts w:eastAsiaTheme="minorEastAsia" w:hint="eastAsia"/>
          <w:color w:val="0000FF"/>
          <w:lang w:eastAsia="ja-JP"/>
        </w:rPr>
        <w:t xml:space="preserve">the </w:t>
      </w:r>
      <w:r w:rsidRPr="00E240CD">
        <w:rPr>
          <w:rFonts w:eastAsiaTheme="minorEastAsia"/>
          <w:color w:val="0000FF"/>
          <w:lang w:eastAsia="ja-JP"/>
        </w:rPr>
        <w:t>support</w:t>
      </w:r>
      <w:r w:rsidRPr="00E240CD">
        <w:rPr>
          <w:rFonts w:eastAsiaTheme="minorEastAsia" w:hint="eastAsia"/>
          <w:color w:val="0000FF"/>
          <w:lang w:eastAsia="ja-JP"/>
        </w:rPr>
        <w:t xml:space="preserve"> of IMS status indication</w:t>
      </w:r>
      <w:r w:rsidRPr="00E240CD">
        <w:rPr>
          <w:color w:val="0000FF"/>
          <w:lang w:eastAsia="zh-CN"/>
        </w:rPr>
        <w:t xml:space="preserve"> included in the </w:t>
      </w:r>
      <w:proofErr w:type="spellStart"/>
      <w:r w:rsidRPr="00E240CD">
        <w:rPr>
          <w:color w:val="0000FF"/>
          <w:lang w:eastAsia="zh-CN"/>
        </w:rPr>
        <w:t>ePCO</w:t>
      </w:r>
      <w:proofErr w:type="spellEnd"/>
      <w:r w:rsidRPr="00E240CD">
        <w:rPr>
          <w:color w:val="0000FF"/>
        </w:rPr>
        <w:t xml:space="preserve"> as specified in 3GPP</w:t>
      </w:r>
      <w:r w:rsidRPr="00E240CD">
        <w:rPr>
          <w:color w:val="0000FF"/>
          <w:lang w:val="en-US"/>
        </w:rPr>
        <w:t> </w:t>
      </w:r>
      <w:r w:rsidRPr="00E240CD">
        <w:rPr>
          <w:color w:val="0000FF"/>
        </w:rPr>
        <w:t>TS</w:t>
      </w:r>
      <w:r w:rsidRPr="00E240CD">
        <w:rPr>
          <w:color w:val="0000FF"/>
          <w:lang w:val="en-US"/>
        </w:rPr>
        <w:t> </w:t>
      </w:r>
      <w:r w:rsidRPr="00E240CD">
        <w:rPr>
          <w:color w:val="0000FF"/>
        </w:rPr>
        <w:t>24.008 [4], clause 10.5.6.3A</w:t>
      </w:r>
      <w:r w:rsidRPr="00E240CD">
        <w:rPr>
          <w:color w:val="0000FF"/>
          <w:lang w:eastAsia="zh-CN"/>
        </w:rPr>
        <w:t>.</w:t>
      </w:r>
    </w:p>
    <w:p w14:paraId="56CC36E5" w14:textId="65CC392A" w:rsidR="00BC77ED" w:rsidRPr="00E240CD" w:rsidRDefault="004A6619" w:rsidP="00BC77ED">
      <w:pPr>
        <w:pStyle w:val="B1"/>
        <w:rPr>
          <w:color w:val="0000FF"/>
        </w:rPr>
      </w:pPr>
      <w:r w:rsidRPr="00E240CD">
        <w:rPr>
          <w:rFonts w:eastAsiaTheme="minorEastAsia" w:hint="eastAsia"/>
          <w:color w:val="0000FF"/>
          <w:lang w:eastAsia="ja-JP"/>
        </w:rPr>
        <w:t>7</w:t>
      </w:r>
      <w:r w:rsidR="00BC77ED" w:rsidRPr="00E240CD">
        <w:rPr>
          <w:color w:val="0000FF"/>
        </w:rPr>
        <w:t>.</w:t>
      </w:r>
      <w:r w:rsidR="00BC77ED" w:rsidRPr="00E240CD">
        <w:rPr>
          <w:color w:val="0000FF"/>
        </w:rPr>
        <w:tab/>
        <w:t xml:space="preserve">The UE performs an initial </w:t>
      </w:r>
      <w:r w:rsidR="00137F7E" w:rsidRPr="00E240CD">
        <w:rPr>
          <w:rFonts w:eastAsiaTheme="minorEastAsia" w:hint="eastAsia"/>
          <w:color w:val="0000FF"/>
          <w:lang w:eastAsia="ja-JP"/>
        </w:rPr>
        <w:t xml:space="preserve">SIP </w:t>
      </w:r>
      <w:r w:rsidR="00BC77ED" w:rsidRPr="00E240CD">
        <w:rPr>
          <w:color w:val="0000FF"/>
        </w:rPr>
        <w:t xml:space="preserve">registration towards </w:t>
      </w:r>
      <w:r w:rsidR="00BC77ED" w:rsidRPr="00E240CD">
        <w:rPr>
          <w:rFonts w:eastAsiaTheme="minorEastAsia" w:hint="eastAsia"/>
          <w:color w:val="0000FF"/>
          <w:lang w:eastAsia="ja-JP"/>
        </w:rPr>
        <w:t>the</w:t>
      </w:r>
      <w:r w:rsidR="00BC77ED" w:rsidRPr="00E240CD">
        <w:rPr>
          <w:color w:val="0000FF"/>
        </w:rPr>
        <w:t xml:space="preserve"> P-CSCF.</w:t>
      </w:r>
    </w:p>
    <w:p w14:paraId="7362D65D" w14:textId="3E655FED" w:rsidR="00BC77ED" w:rsidRPr="00E240CD" w:rsidRDefault="0084538A" w:rsidP="00BC77ED">
      <w:pPr>
        <w:pStyle w:val="B1"/>
        <w:rPr>
          <w:rFonts w:eastAsiaTheme="minorEastAsia"/>
          <w:color w:val="0000FF"/>
          <w:lang w:eastAsia="ja-JP"/>
        </w:rPr>
      </w:pPr>
      <w:r w:rsidRPr="00E240CD">
        <w:rPr>
          <w:rFonts w:eastAsiaTheme="minorEastAsia" w:hint="eastAsia"/>
          <w:color w:val="0000FF"/>
          <w:lang w:eastAsia="ja-JP"/>
        </w:rPr>
        <w:t>8</w:t>
      </w:r>
      <w:r w:rsidR="00BC77ED" w:rsidRPr="00E240CD">
        <w:rPr>
          <w:rFonts w:eastAsiaTheme="minorEastAsia" w:hint="eastAsia"/>
          <w:color w:val="0000FF"/>
          <w:lang w:eastAsia="ja-JP"/>
        </w:rPr>
        <w:t>.</w:t>
      </w:r>
      <w:r w:rsidR="00BC77ED" w:rsidRPr="00E240CD">
        <w:rPr>
          <w:rFonts w:eastAsiaTheme="minorEastAsia"/>
          <w:color w:val="0000FF"/>
          <w:lang w:eastAsia="ja-JP"/>
        </w:rPr>
        <w:tab/>
      </w:r>
      <w:r w:rsidR="00BC77ED" w:rsidRPr="00E240CD">
        <w:rPr>
          <w:rFonts w:eastAsiaTheme="minorEastAsia" w:hint="eastAsia"/>
          <w:color w:val="0000FF"/>
          <w:lang w:eastAsia="ja-JP"/>
        </w:rPr>
        <w:t>With the methods described in clause</w:t>
      </w:r>
      <w:r w:rsidR="00BC77ED" w:rsidRPr="00E240CD">
        <w:rPr>
          <w:color w:val="0000FF"/>
        </w:rPr>
        <w:t> </w:t>
      </w:r>
      <w:r w:rsidR="00BC77ED" w:rsidRPr="00E240CD">
        <w:rPr>
          <w:rFonts w:eastAsiaTheme="minorEastAsia" w:hint="eastAsia"/>
          <w:color w:val="0000FF"/>
          <w:lang w:eastAsia="ja-JP"/>
        </w:rPr>
        <w:t>5.</w:t>
      </w:r>
      <w:r w:rsidRPr="00E240CD">
        <w:rPr>
          <w:rFonts w:eastAsiaTheme="minorEastAsia" w:hint="eastAsia"/>
          <w:color w:val="0000FF"/>
          <w:lang w:eastAsia="ja-JP"/>
        </w:rPr>
        <w:t>y</w:t>
      </w:r>
      <w:r w:rsidR="00BC77ED" w:rsidRPr="00E240CD">
        <w:rPr>
          <w:rFonts w:eastAsiaTheme="minorEastAsia" w:hint="eastAsia"/>
          <w:color w:val="0000FF"/>
          <w:lang w:eastAsia="ja-JP"/>
        </w:rPr>
        <w:t>.</w:t>
      </w:r>
      <w:r w:rsidR="00C47DF6" w:rsidRPr="00E240CD">
        <w:rPr>
          <w:rFonts w:eastAsiaTheme="minorEastAsia" w:hint="eastAsia"/>
          <w:color w:val="0000FF"/>
          <w:lang w:eastAsia="ja-JP"/>
        </w:rPr>
        <w:t>2</w:t>
      </w:r>
      <w:r w:rsidR="00BC77ED" w:rsidRPr="00E240CD">
        <w:rPr>
          <w:rFonts w:eastAsiaTheme="minorEastAsia" w:hint="eastAsia"/>
          <w:color w:val="0000FF"/>
          <w:lang w:eastAsia="ja-JP"/>
        </w:rPr>
        <w:t>, a f</w:t>
      </w:r>
      <w:r w:rsidR="00BC77ED" w:rsidRPr="00E240CD">
        <w:rPr>
          <w:color w:val="0000FF"/>
        </w:rPr>
        <w:t>ailure in P-CSCF is detected.</w:t>
      </w:r>
    </w:p>
    <w:p w14:paraId="453AB8FC" w14:textId="5DA8A29C" w:rsidR="0084538A" w:rsidRPr="00E240CD" w:rsidRDefault="004D29B5" w:rsidP="00B561B1">
      <w:pPr>
        <w:pStyle w:val="B1"/>
        <w:rPr>
          <w:rFonts w:eastAsiaTheme="minorEastAsia"/>
          <w:color w:val="0000FF"/>
          <w:lang w:eastAsia="ja-JP"/>
        </w:rPr>
      </w:pPr>
      <w:r w:rsidRPr="00E240CD">
        <w:rPr>
          <w:rFonts w:eastAsiaTheme="minorEastAsia" w:hint="eastAsia"/>
          <w:color w:val="0000FF"/>
          <w:lang w:eastAsia="ja-JP"/>
        </w:rPr>
        <w:lastRenderedPageBreak/>
        <w:t>9</w:t>
      </w:r>
      <w:r w:rsidR="0084538A" w:rsidRPr="00E240CD">
        <w:rPr>
          <w:color w:val="0000FF"/>
          <w:lang w:eastAsia="zh-CN"/>
        </w:rPr>
        <w:t>.</w:t>
      </w:r>
      <w:r w:rsidR="0084538A" w:rsidRPr="00E240CD">
        <w:rPr>
          <w:color w:val="0000FF"/>
          <w:lang w:eastAsia="zh-CN"/>
        </w:rPr>
        <w:tab/>
        <w:t xml:space="preserve">The SMF invokes Namf_Communication_N1N2MessageTransfer service operation, to trigger the PDU Session Modification procedure. Within the message, the SMF includes </w:t>
      </w:r>
      <w:r w:rsidR="00B561B1" w:rsidRPr="00E240CD">
        <w:rPr>
          <w:color w:val="0000FF"/>
          <w:lang w:eastAsia="ja-JP"/>
        </w:rPr>
        <w:t xml:space="preserve">the </w:t>
      </w:r>
      <w:r w:rsidR="00B561B1" w:rsidRPr="00E240CD">
        <w:rPr>
          <w:rFonts w:eastAsiaTheme="minorEastAsia" w:hint="eastAsia"/>
          <w:color w:val="0000FF"/>
          <w:lang w:eastAsia="ja-JP"/>
        </w:rPr>
        <w:t xml:space="preserve">IMS status and </w:t>
      </w:r>
      <w:r w:rsidR="00B561B1" w:rsidRPr="00E240CD">
        <w:rPr>
          <w:color w:val="0000FF"/>
          <w:lang w:val="en-US"/>
        </w:rPr>
        <w:t>Request Suppression Timer</w:t>
      </w:r>
      <w:r w:rsidR="00B561B1" w:rsidRPr="00E240CD">
        <w:rPr>
          <w:color w:val="0000FF"/>
          <w:lang w:eastAsia="zh-CN"/>
        </w:rPr>
        <w:t xml:space="preserve"> </w:t>
      </w:r>
      <w:r w:rsidR="0084538A" w:rsidRPr="00E240CD">
        <w:rPr>
          <w:color w:val="0000FF"/>
          <w:lang w:eastAsia="zh-CN"/>
        </w:rPr>
        <w:t xml:space="preserve">in the </w:t>
      </w:r>
      <w:proofErr w:type="spellStart"/>
      <w:r w:rsidR="0084538A" w:rsidRPr="00E240CD">
        <w:rPr>
          <w:color w:val="0000FF"/>
          <w:lang w:eastAsia="zh-CN"/>
        </w:rPr>
        <w:t>ePCO</w:t>
      </w:r>
      <w:proofErr w:type="spellEnd"/>
      <w:r w:rsidR="0084538A" w:rsidRPr="00E240CD">
        <w:rPr>
          <w:color w:val="0000FF"/>
          <w:lang w:eastAsia="zh-CN"/>
        </w:rPr>
        <w:t xml:space="preserve"> IE </w:t>
      </w:r>
      <w:r w:rsidR="0084538A" w:rsidRPr="00E240CD">
        <w:rPr>
          <w:color w:val="0000FF"/>
        </w:rPr>
        <w:t>as specified in 3GPP</w:t>
      </w:r>
      <w:r w:rsidR="0084538A" w:rsidRPr="00E240CD">
        <w:rPr>
          <w:color w:val="0000FF"/>
          <w:lang w:val="en-US"/>
        </w:rPr>
        <w:t> </w:t>
      </w:r>
      <w:r w:rsidR="0084538A" w:rsidRPr="00E240CD">
        <w:rPr>
          <w:color w:val="0000FF"/>
        </w:rPr>
        <w:t>TS</w:t>
      </w:r>
      <w:r w:rsidR="0084538A" w:rsidRPr="00E240CD">
        <w:rPr>
          <w:color w:val="0000FF"/>
          <w:lang w:val="en-US"/>
        </w:rPr>
        <w:t> </w:t>
      </w:r>
      <w:r w:rsidR="0084538A" w:rsidRPr="00E240CD">
        <w:rPr>
          <w:color w:val="0000FF"/>
        </w:rPr>
        <w:t>24.008 [4], clause 10.5.6.3A</w:t>
      </w:r>
      <w:r w:rsidR="0084538A" w:rsidRPr="00E240CD">
        <w:rPr>
          <w:color w:val="0000FF"/>
          <w:lang w:eastAsia="zh-CN"/>
        </w:rPr>
        <w:t>.</w:t>
      </w:r>
    </w:p>
    <w:p w14:paraId="2F087A40" w14:textId="417BD984" w:rsidR="0084538A" w:rsidRPr="00E240CD" w:rsidRDefault="0084538A" w:rsidP="0084538A">
      <w:pPr>
        <w:pStyle w:val="B1"/>
        <w:rPr>
          <w:color w:val="0000FF"/>
        </w:rPr>
      </w:pPr>
      <w:r w:rsidRPr="00E240CD">
        <w:rPr>
          <w:rFonts w:eastAsiaTheme="minorEastAsia" w:hint="eastAsia"/>
          <w:color w:val="0000FF"/>
          <w:lang w:eastAsia="ja-JP"/>
        </w:rPr>
        <w:t>1</w:t>
      </w:r>
      <w:r w:rsidR="004D29B5" w:rsidRPr="00E240CD">
        <w:rPr>
          <w:rFonts w:eastAsiaTheme="minorEastAsia" w:hint="eastAsia"/>
          <w:color w:val="0000FF"/>
          <w:lang w:eastAsia="ja-JP"/>
        </w:rPr>
        <w:t>0</w:t>
      </w:r>
      <w:r w:rsidRPr="00E240CD">
        <w:rPr>
          <w:color w:val="0000FF"/>
        </w:rPr>
        <w:t>.</w:t>
      </w:r>
      <w:r w:rsidRPr="00E240CD">
        <w:rPr>
          <w:rFonts w:eastAsiaTheme="minorEastAsia"/>
          <w:color w:val="0000FF"/>
          <w:lang w:eastAsia="ja-JP"/>
        </w:rPr>
        <w:tab/>
      </w:r>
      <w:r w:rsidRPr="00E240CD">
        <w:rPr>
          <w:color w:val="0000FF"/>
        </w:rPr>
        <w:t xml:space="preserve">The </w:t>
      </w:r>
      <w:r w:rsidRPr="00E240CD">
        <w:rPr>
          <w:color w:val="0000FF"/>
          <w:lang w:eastAsia="zh-CN"/>
        </w:rPr>
        <w:t xml:space="preserve">AMF triggers the PDU Session Modification procedure to the </w:t>
      </w:r>
      <w:proofErr w:type="spellStart"/>
      <w:r w:rsidRPr="00E240CD">
        <w:rPr>
          <w:color w:val="0000FF"/>
          <w:lang w:eastAsia="zh-CN"/>
        </w:rPr>
        <w:t>UE</w:t>
      </w:r>
      <w:r w:rsidR="00962F02" w:rsidRPr="00E240CD">
        <w:rPr>
          <w:rFonts w:eastAsiaTheme="minorEastAsia" w:hint="eastAsia"/>
          <w:color w:val="0000FF"/>
          <w:lang w:eastAsia="ja-JP"/>
        </w:rPr>
        <w:t>b</w:t>
      </w:r>
      <w:r w:rsidR="007E3FD3" w:rsidRPr="00E240CD">
        <w:rPr>
          <w:rFonts w:hint="eastAsia"/>
          <w:color w:val="0000FF"/>
        </w:rPr>
        <w:t>which</w:t>
      </w:r>
      <w:proofErr w:type="spellEnd"/>
      <w:r w:rsidR="007E3FD3" w:rsidRPr="00E240CD">
        <w:rPr>
          <w:rFonts w:hint="eastAsia"/>
          <w:color w:val="0000FF"/>
        </w:rPr>
        <w:t xml:space="preserve"> supports </w:t>
      </w:r>
      <w:r w:rsidR="007E3FD3" w:rsidRPr="00E240CD">
        <w:rPr>
          <w:rFonts w:eastAsiaTheme="minorEastAsia" w:hint="eastAsia"/>
          <w:color w:val="0000FF"/>
          <w:lang w:eastAsia="ja-JP"/>
        </w:rPr>
        <w:t>the</w:t>
      </w:r>
      <w:r w:rsidR="007E3FD3" w:rsidRPr="00E240CD">
        <w:rPr>
          <w:rFonts w:hint="eastAsia"/>
          <w:color w:val="0000FF"/>
        </w:rPr>
        <w:t xml:space="preserve"> IMS </w:t>
      </w:r>
      <w:r w:rsidR="007E3FD3" w:rsidRPr="00E240CD">
        <w:rPr>
          <w:rFonts w:eastAsiaTheme="minorEastAsia" w:hint="eastAsia"/>
          <w:color w:val="0000FF"/>
          <w:lang w:eastAsia="ja-JP"/>
        </w:rPr>
        <w:t>status</w:t>
      </w:r>
      <w:r w:rsidR="007E3FD3" w:rsidRPr="00E240CD">
        <w:rPr>
          <w:color w:val="0000FF"/>
        </w:rPr>
        <w:t xml:space="preserve"> </w:t>
      </w:r>
      <w:r w:rsidR="007E3FD3" w:rsidRPr="00E240CD">
        <w:rPr>
          <w:rFonts w:eastAsiaTheme="minorEastAsia" w:hint="eastAsia"/>
          <w:color w:val="0000FF"/>
          <w:lang w:eastAsia="ja-JP"/>
        </w:rPr>
        <w:t>indication</w:t>
      </w:r>
      <w:r w:rsidRPr="00E240CD">
        <w:rPr>
          <w:color w:val="0000FF"/>
          <w:lang w:eastAsia="zh-CN"/>
        </w:rPr>
        <w:t xml:space="preserve">, to deliver </w:t>
      </w:r>
      <w:r w:rsidRPr="00E240CD">
        <w:rPr>
          <w:color w:val="0000FF"/>
          <w:lang w:eastAsia="ja-JP"/>
        </w:rPr>
        <w:t xml:space="preserve">the </w:t>
      </w:r>
      <w:r w:rsidRPr="00E240CD">
        <w:rPr>
          <w:rFonts w:eastAsiaTheme="minorEastAsia" w:hint="eastAsia"/>
          <w:color w:val="0000FF"/>
          <w:lang w:eastAsia="ja-JP"/>
        </w:rPr>
        <w:t xml:space="preserve">IMS status and </w:t>
      </w:r>
      <w:r w:rsidRPr="00E240CD">
        <w:rPr>
          <w:color w:val="0000FF"/>
          <w:lang w:val="en-US"/>
        </w:rPr>
        <w:t>Request Suppression Timer</w:t>
      </w:r>
      <w:r w:rsidRPr="00E240CD">
        <w:rPr>
          <w:color w:val="0000FF"/>
          <w:lang w:eastAsia="zh-CN"/>
        </w:rPr>
        <w:t xml:space="preserve"> to the </w:t>
      </w:r>
      <w:r w:rsidRPr="00E240CD">
        <w:rPr>
          <w:color w:val="0000FF"/>
        </w:rPr>
        <w:t>UE.</w:t>
      </w:r>
    </w:p>
    <w:p w14:paraId="3DFC76C2" w14:textId="0FFC08CC" w:rsidR="00BC77ED" w:rsidRPr="00E240CD" w:rsidRDefault="00B561B1" w:rsidP="00BC77ED">
      <w:pPr>
        <w:pStyle w:val="B1"/>
        <w:rPr>
          <w:rFonts w:eastAsiaTheme="minorEastAsia"/>
          <w:color w:val="0000FF"/>
          <w:lang w:eastAsia="ja-JP"/>
        </w:rPr>
      </w:pPr>
      <w:r w:rsidRPr="00E240CD">
        <w:rPr>
          <w:rFonts w:eastAsiaTheme="minorEastAsia" w:hint="eastAsia"/>
          <w:color w:val="0000FF"/>
          <w:lang w:eastAsia="ja-JP"/>
        </w:rPr>
        <w:t>1</w:t>
      </w:r>
      <w:r w:rsidR="004D29B5" w:rsidRPr="00E240CD">
        <w:rPr>
          <w:rFonts w:eastAsiaTheme="minorEastAsia" w:hint="eastAsia"/>
          <w:color w:val="0000FF"/>
          <w:lang w:eastAsia="ja-JP"/>
        </w:rPr>
        <w:t>1</w:t>
      </w:r>
      <w:r w:rsidR="00BC77ED" w:rsidRPr="00E240CD">
        <w:rPr>
          <w:rFonts w:eastAsiaTheme="minorEastAsia" w:hint="eastAsia"/>
          <w:color w:val="0000FF"/>
          <w:lang w:eastAsia="ja-JP"/>
        </w:rPr>
        <w:t>. The UE i</w:t>
      </w:r>
      <w:r w:rsidR="00BC77ED" w:rsidRPr="00E240CD">
        <w:rPr>
          <w:rFonts w:hint="eastAsia"/>
          <w:color w:val="0000FF"/>
        </w:rPr>
        <w:t>dentif</w:t>
      </w:r>
      <w:r w:rsidR="00BC77ED" w:rsidRPr="00E240CD">
        <w:rPr>
          <w:rFonts w:eastAsiaTheme="minorEastAsia" w:hint="eastAsia"/>
          <w:color w:val="0000FF"/>
          <w:lang w:eastAsia="ja-JP"/>
        </w:rPr>
        <w:t>ies</w:t>
      </w:r>
      <w:r w:rsidR="00BC77ED" w:rsidRPr="00E240CD">
        <w:rPr>
          <w:rFonts w:hint="eastAsia"/>
          <w:color w:val="0000FF"/>
        </w:rPr>
        <w:t xml:space="preserve"> </w:t>
      </w:r>
      <w:r w:rsidR="00BC77ED" w:rsidRPr="00E240CD">
        <w:rPr>
          <w:color w:val="0000FF"/>
        </w:rPr>
        <w:t>that</w:t>
      </w:r>
      <w:r w:rsidR="00BC77ED" w:rsidRPr="00E240CD">
        <w:rPr>
          <w:rFonts w:hint="eastAsia"/>
          <w:color w:val="0000FF"/>
        </w:rPr>
        <w:t xml:space="preserve"> the IMS is u</w:t>
      </w:r>
      <w:r w:rsidR="00BC77ED" w:rsidRPr="00E240CD">
        <w:rPr>
          <w:rFonts w:eastAsiaTheme="minorEastAsia" w:hint="eastAsia"/>
          <w:color w:val="0000FF"/>
          <w:lang w:eastAsia="ja-JP"/>
        </w:rPr>
        <w:t>n</w:t>
      </w:r>
      <w:r w:rsidR="00BC77ED" w:rsidRPr="00E240CD">
        <w:rPr>
          <w:rFonts w:hint="eastAsia"/>
          <w:color w:val="0000FF"/>
        </w:rPr>
        <w:t xml:space="preserve">der failure </w:t>
      </w:r>
      <w:r w:rsidR="00BC77ED" w:rsidRPr="00E240CD">
        <w:rPr>
          <w:color w:val="0000FF"/>
        </w:rPr>
        <w:t>condition</w:t>
      </w:r>
      <w:r w:rsidR="00BC77ED" w:rsidRPr="00E240CD">
        <w:rPr>
          <w:rFonts w:hint="eastAsia"/>
          <w:color w:val="0000FF"/>
        </w:rPr>
        <w:t>. Then</w:t>
      </w:r>
      <w:r w:rsidR="00BC77ED" w:rsidRPr="00E240CD">
        <w:rPr>
          <w:rFonts w:eastAsiaTheme="minorEastAsia" w:hint="eastAsia"/>
          <w:color w:val="0000FF"/>
          <w:lang w:eastAsia="ja-JP"/>
        </w:rPr>
        <w:t>,</w:t>
      </w:r>
      <w:r w:rsidR="00BC77ED" w:rsidRPr="00E240CD">
        <w:rPr>
          <w:rFonts w:hint="eastAsia"/>
          <w:color w:val="0000FF"/>
        </w:rPr>
        <w:t xml:space="preserve"> the UE s</w:t>
      </w:r>
      <w:r w:rsidR="00BC77ED" w:rsidRPr="00E240CD">
        <w:rPr>
          <w:color w:val="0000FF"/>
        </w:rPr>
        <w:t>et</w:t>
      </w:r>
      <w:r w:rsidR="00BC77ED" w:rsidRPr="00E240CD">
        <w:rPr>
          <w:rFonts w:eastAsiaTheme="minorEastAsia" w:hint="eastAsia"/>
          <w:color w:val="0000FF"/>
          <w:lang w:eastAsia="ja-JP"/>
        </w:rPr>
        <w:t>s</w:t>
      </w:r>
      <w:r w:rsidR="00BC77ED" w:rsidRPr="00E240CD">
        <w:rPr>
          <w:color w:val="0000FF"/>
        </w:rPr>
        <w:t xml:space="preserve"> the tim</w:t>
      </w:r>
      <w:r w:rsidR="00BC77ED" w:rsidRPr="00E240CD">
        <w:rPr>
          <w:rFonts w:hint="eastAsia"/>
          <w:color w:val="0000FF"/>
        </w:rPr>
        <w:t>er</w:t>
      </w:r>
      <w:r w:rsidR="00BC77ED" w:rsidRPr="00E240CD">
        <w:rPr>
          <w:color w:val="0000FF"/>
        </w:rPr>
        <w:t xml:space="preserve"> </w:t>
      </w:r>
      <w:r w:rsidR="00BC77ED" w:rsidRPr="00E240CD">
        <w:rPr>
          <w:rFonts w:hint="eastAsia"/>
          <w:color w:val="0000FF"/>
        </w:rPr>
        <w:t xml:space="preserve">based on the </w:t>
      </w:r>
      <w:r w:rsidR="00BC77ED" w:rsidRPr="00E240CD">
        <w:rPr>
          <w:color w:val="0000FF"/>
        </w:rPr>
        <w:t xml:space="preserve">Suppression Timer </w:t>
      </w:r>
      <w:r w:rsidR="00BC77ED" w:rsidRPr="00E240CD">
        <w:rPr>
          <w:rFonts w:hint="eastAsia"/>
          <w:color w:val="0000FF"/>
        </w:rPr>
        <w:t>in the PCO IE.</w:t>
      </w:r>
    </w:p>
    <w:p w14:paraId="64F86343" w14:textId="0EC10BEB" w:rsidR="001F48F2" w:rsidRPr="00E240CD" w:rsidRDefault="001F48F2" w:rsidP="001F48F2">
      <w:pPr>
        <w:pStyle w:val="NO"/>
        <w:spacing w:after="120"/>
        <w:rPr>
          <w:rFonts w:eastAsia="游明朝"/>
          <w:iCs/>
          <w:color w:val="0000FF"/>
          <w:lang w:val="en-US" w:eastAsia="ja-JP"/>
        </w:rPr>
      </w:pPr>
      <w:r w:rsidRPr="00E240CD">
        <w:rPr>
          <w:color w:val="0000FF"/>
        </w:rPr>
        <w:t>NOTE:</w:t>
      </w:r>
      <w:r w:rsidRPr="00E240CD">
        <w:rPr>
          <w:rFonts w:eastAsia="游明朝"/>
          <w:iCs/>
          <w:color w:val="0000FF"/>
          <w:lang w:val="en-US" w:eastAsia="ja-JP"/>
        </w:rPr>
        <w:tab/>
      </w:r>
      <w:r w:rsidRPr="00E240CD">
        <w:rPr>
          <w:rFonts w:eastAsia="游明朝"/>
          <w:iCs/>
          <w:color w:val="0000FF"/>
          <w:lang w:eastAsia="ja-JP"/>
        </w:rPr>
        <w:t xml:space="preserve">In the event of </w:t>
      </w:r>
      <w:r w:rsidRPr="00E240CD">
        <w:rPr>
          <w:rFonts w:eastAsia="游明朝" w:hint="eastAsia"/>
          <w:iCs/>
          <w:color w:val="0000FF"/>
          <w:lang w:eastAsia="ja-JP"/>
        </w:rPr>
        <w:t>IMS</w:t>
      </w:r>
      <w:r w:rsidRPr="00E240CD">
        <w:rPr>
          <w:rFonts w:eastAsia="游明朝"/>
          <w:iCs/>
          <w:color w:val="0000FF"/>
          <w:lang w:eastAsia="ja-JP"/>
        </w:rPr>
        <w:t xml:space="preserve"> failure, the UE will try to prioritize the restoration of </w:t>
      </w:r>
      <w:r w:rsidRPr="00E240CD">
        <w:rPr>
          <w:rFonts w:eastAsia="游明朝" w:hint="eastAsia"/>
          <w:iCs/>
          <w:color w:val="0000FF"/>
          <w:lang w:eastAsia="ja-JP"/>
        </w:rPr>
        <w:t>MMTEL service</w:t>
      </w:r>
      <w:r w:rsidRPr="00E240CD">
        <w:rPr>
          <w:rFonts w:eastAsia="游明朝"/>
          <w:iCs/>
          <w:color w:val="0000FF"/>
          <w:lang w:eastAsia="ja-JP"/>
        </w:rPr>
        <w:t xml:space="preserve"> and attempt initial registration, but this action </w:t>
      </w:r>
      <w:r w:rsidRPr="00E240CD">
        <w:rPr>
          <w:rFonts w:eastAsia="游明朝" w:hint="eastAsia"/>
          <w:iCs/>
          <w:color w:val="0000FF"/>
          <w:lang w:eastAsia="ja-JP"/>
        </w:rPr>
        <w:t>can</w:t>
      </w:r>
      <w:r w:rsidRPr="00E240CD">
        <w:rPr>
          <w:rFonts w:eastAsia="游明朝"/>
          <w:iCs/>
          <w:color w:val="0000FF"/>
          <w:lang w:eastAsia="ja-JP"/>
        </w:rPr>
        <w:t xml:space="preserve"> be suppressed.</w:t>
      </w:r>
    </w:p>
    <w:p w14:paraId="37EE0564" w14:textId="7FE042C3" w:rsidR="00B561B1" w:rsidRPr="00E240CD" w:rsidRDefault="00BC77ED" w:rsidP="00EA1935">
      <w:pPr>
        <w:pStyle w:val="B1"/>
        <w:rPr>
          <w:rFonts w:eastAsiaTheme="minorEastAsia"/>
          <w:color w:val="0000FF"/>
          <w:lang w:eastAsia="ja-JP"/>
        </w:rPr>
      </w:pPr>
      <w:r w:rsidRPr="00E240CD">
        <w:rPr>
          <w:rFonts w:eastAsiaTheme="minorEastAsia" w:hint="eastAsia"/>
          <w:color w:val="0000FF"/>
          <w:lang w:eastAsia="ja-JP"/>
        </w:rPr>
        <w:t>1</w:t>
      </w:r>
      <w:r w:rsidR="004D29B5" w:rsidRPr="00E240CD">
        <w:rPr>
          <w:rFonts w:eastAsiaTheme="minorEastAsia" w:hint="eastAsia"/>
          <w:color w:val="0000FF"/>
          <w:lang w:eastAsia="ja-JP"/>
        </w:rPr>
        <w:t>2</w:t>
      </w:r>
      <w:r w:rsidRPr="00E240CD">
        <w:rPr>
          <w:color w:val="0000FF"/>
        </w:rPr>
        <w:t>.</w:t>
      </w:r>
      <w:r w:rsidRPr="00E240CD">
        <w:rPr>
          <w:color w:val="0000FF"/>
        </w:rPr>
        <w:tab/>
      </w:r>
      <w:r w:rsidRPr="00E240CD">
        <w:rPr>
          <w:rFonts w:eastAsiaTheme="minorEastAsia" w:hint="eastAsia"/>
          <w:color w:val="0000FF"/>
          <w:lang w:eastAsia="ja-JP"/>
        </w:rPr>
        <w:t xml:space="preserve">When the timer is elapsed, the UE sends </w:t>
      </w:r>
      <w:r w:rsidRPr="00E240CD">
        <w:rPr>
          <w:color w:val="0000FF"/>
        </w:rPr>
        <w:t xml:space="preserve">an initial </w:t>
      </w:r>
      <w:r w:rsidR="00137F7E" w:rsidRPr="00E240CD">
        <w:rPr>
          <w:rFonts w:eastAsiaTheme="minorEastAsia" w:hint="eastAsia"/>
          <w:color w:val="0000FF"/>
          <w:lang w:eastAsia="ja-JP"/>
        </w:rPr>
        <w:t xml:space="preserve">SIP </w:t>
      </w:r>
      <w:r w:rsidRPr="00E240CD">
        <w:rPr>
          <w:color w:val="0000FF"/>
        </w:rPr>
        <w:t xml:space="preserve">registration towards </w:t>
      </w:r>
      <w:r w:rsidRPr="00E240CD">
        <w:rPr>
          <w:rFonts w:eastAsiaTheme="minorEastAsia" w:hint="eastAsia"/>
          <w:color w:val="0000FF"/>
          <w:lang w:eastAsia="ja-JP"/>
        </w:rPr>
        <w:t>the</w:t>
      </w:r>
      <w:r w:rsidRPr="00E240CD">
        <w:rPr>
          <w:color w:val="0000FF"/>
        </w:rPr>
        <w:t xml:space="preserve"> P-CSCF.</w:t>
      </w:r>
    </w:p>
    <w:p w14:paraId="49FA5F60" w14:textId="53C26285" w:rsidR="00BC77ED" w:rsidRPr="00E240CD" w:rsidRDefault="00BC77ED" w:rsidP="00BC77ED">
      <w:pPr>
        <w:rPr>
          <w:rFonts w:ascii="Arial" w:eastAsiaTheme="minorEastAsia" w:hAnsi="Arial" w:cs="Arial"/>
          <w:color w:val="0000FF"/>
          <w:sz w:val="24"/>
          <w:szCs w:val="24"/>
          <w:lang w:eastAsia="ja-JP"/>
        </w:rPr>
      </w:pPr>
      <w:r w:rsidRPr="00E240CD">
        <w:rPr>
          <w:rFonts w:ascii="Arial" w:hAnsi="Arial" w:cs="Arial"/>
          <w:color w:val="0000FF"/>
          <w:sz w:val="24"/>
          <w:szCs w:val="24"/>
        </w:rPr>
        <w:t>5.</w:t>
      </w:r>
      <w:r w:rsidR="00F601B4" w:rsidRPr="00E240CD">
        <w:rPr>
          <w:rFonts w:ascii="Arial" w:eastAsiaTheme="minorEastAsia" w:hAnsi="Arial" w:cs="Arial" w:hint="eastAsia"/>
          <w:color w:val="0000FF"/>
          <w:sz w:val="24"/>
          <w:szCs w:val="24"/>
          <w:lang w:eastAsia="ja-JP"/>
        </w:rPr>
        <w:t>y</w:t>
      </w:r>
      <w:r w:rsidRPr="00E240CD">
        <w:rPr>
          <w:rFonts w:ascii="Arial" w:hAnsi="Arial" w:cs="Arial"/>
          <w:color w:val="0000FF"/>
          <w:sz w:val="24"/>
          <w:szCs w:val="24"/>
        </w:rPr>
        <w:t>.</w:t>
      </w:r>
      <w:r w:rsidR="00C47DF6" w:rsidRPr="00E240CD">
        <w:rPr>
          <w:rFonts w:ascii="Arial" w:eastAsiaTheme="minorEastAsia" w:hAnsi="Arial" w:cs="Arial" w:hint="eastAsia"/>
          <w:color w:val="0000FF"/>
          <w:sz w:val="24"/>
          <w:szCs w:val="24"/>
          <w:lang w:eastAsia="ja-JP"/>
        </w:rPr>
        <w:t>3</w:t>
      </w:r>
      <w:r w:rsidRPr="00E240CD">
        <w:rPr>
          <w:rFonts w:ascii="Arial" w:eastAsiaTheme="minorEastAsia" w:hAnsi="Arial" w:cs="Arial" w:hint="eastAsia"/>
          <w:color w:val="0000FF"/>
          <w:sz w:val="24"/>
          <w:szCs w:val="24"/>
          <w:lang w:eastAsia="ja-JP"/>
        </w:rPr>
        <w:t>.2</w:t>
      </w:r>
      <w:r w:rsidRPr="00E240CD">
        <w:rPr>
          <w:rFonts w:ascii="Arial" w:hAnsi="Arial" w:cs="Arial"/>
          <w:color w:val="0000FF"/>
          <w:sz w:val="24"/>
          <w:szCs w:val="24"/>
        </w:rPr>
        <w:tab/>
      </w:r>
      <w:r w:rsidRPr="00E240CD">
        <w:rPr>
          <w:rFonts w:ascii="Arial" w:eastAsiaTheme="minorEastAsia" w:hAnsi="Arial" w:cs="Arial" w:hint="eastAsia"/>
          <w:color w:val="0000FF"/>
          <w:sz w:val="24"/>
          <w:szCs w:val="24"/>
          <w:lang w:eastAsia="ja-JP"/>
        </w:rPr>
        <w:t>IMS</w:t>
      </w:r>
      <w:r w:rsidRPr="00E240CD">
        <w:rPr>
          <w:rFonts w:ascii="Arial" w:hAnsi="Arial" w:cs="Arial"/>
          <w:color w:val="0000FF"/>
          <w:sz w:val="24"/>
          <w:szCs w:val="24"/>
        </w:rPr>
        <w:t xml:space="preserve"> </w:t>
      </w:r>
      <w:r w:rsidRPr="00E240CD">
        <w:rPr>
          <w:rFonts w:ascii="Arial" w:eastAsiaTheme="minorEastAsia" w:hAnsi="Arial" w:cs="Arial" w:hint="eastAsia"/>
          <w:color w:val="0000FF"/>
          <w:sz w:val="24"/>
          <w:szCs w:val="24"/>
          <w:lang w:eastAsia="ja-JP"/>
        </w:rPr>
        <w:t xml:space="preserve">failure </w:t>
      </w:r>
      <w:r w:rsidRPr="00E240CD">
        <w:rPr>
          <w:rFonts w:ascii="Arial" w:eastAsiaTheme="minorEastAsia" w:hAnsi="Arial" w:cs="Arial"/>
          <w:color w:val="0000FF"/>
          <w:sz w:val="24"/>
          <w:szCs w:val="24"/>
          <w:lang w:eastAsia="ja-JP"/>
        </w:rPr>
        <w:t>notification</w:t>
      </w:r>
      <w:r w:rsidRPr="00E240CD">
        <w:rPr>
          <w:rFonts w:ascii="Arial" w:eastAsiaTheme="minorEastAsia" w:hAnsi="Arial" w:cs="Arial" w:hint="eastAsia"/>
          <w:color w:val="0000FF"/>
          <w:sz w:val="24"/>
          <w:szCs w:val="24"/>
          <w:lang w:eastAsia="ja-JP"/>
        </w:rPr>
        <w:t xml:space="preserve"> with </w:t>
      </w:r>
      <w:r w:rsidRPr="00E240CD">
        <w:rPr>
          <w:rFonts w:ascii="Arial" w:eastAsiaTheme="minorEastAsia" w:hAnsi="Arial" w:cs="Arial"/>
          <w:color w:val="0000FF"/>
          <w:sz w:val="24"/>
          <w:szCs w:val="24"/>
          <w:lang w:eastAsia="ja-JP"/>
        </w:rPr>
        <w:t>P-CSCF address as Null</w:t>
      </w:r>
      <w:r w:rsidR="00F601B4" w:rsidRPr="00E240CD">
        <w:rPr>
          <w:rFonts w:ascii="Arial" w:eastAsiaTheme="minorEastAsia" w:hAnsi="Arial" w:cs="Arial" w:hint="eastAsia"/>
          <w:color w:val="0000FF"/>
          <w:sz w:val="24"/>
          <w:szCs w:val="24"/>
          <w:lang w:eastAsia="ja-JP"/>
        </w:rPr>
        <w:t xml:space="preserve"> via </w:t>
      </w:r>
      <w:r w:rsidR="007920E7" w:rsidRPr="00E240CD">
        <w:rPr>
          <w:rFonts w:ascii="Arial" w:eastAsiaTheme="minorEastAsia" w:hAnsi="Arial" w:cs="Arial" w:hint="eastAsia"/>
          <w:color w:val="0000FF"/>
          <w:sz w:val="24"/>
          <w:szCs w:val="24"/>
          <w:lang w:eastAsia="ja-JP"/>
        </w:rPr>
        <w:t>SMF</w:t>
      </w:r>
    </w:p>
    <w:p w14:paraId="2529BA79" w14:textId="3B897917" w:rsidR="00BC77ED" w:rsidRPr="00E240CD" w:rsidRDefault="00BC77ED" w:rsidP="00BC77ED">
      <w:pPr>
        <w:rPr>
          <w:rFonts w:eastAsiaTheme="minorEastAsia"/>
          <w:color w:val="0000FF"/>
          <w:lang w:eastAsia="ja-JP"/>
        </w:rPr>
      </w:pPr>
      <w:r w:rsidRPr="00E240CD">
        <w:rPr>
          <w:color w:val="0000FF"/>
        </w:rPr>
        <w:t xml:space="preserve">The </w:t>
      </w:r>
      <w:r w:rsidRPr="00E240CD">
        <w:rPr>
          <w:rFonts w:eastAsiaTheme="minorEastAsia" w:hint="eastAsia"/>
          <w:color w:val="0000FF"/>
          <w:lang w:eastAsia="ja-JP"/>
        </w:rPr>
        <w:t>procedure</w:t>
      </w:r>
      <w:r w:rsidRPr="00E240CD">
        <w:rPr>
          <w:color w:val="0000FF"/>
        </w:rPr>
        <w:t xml:space="preserve"> for </w:t>
      </w:r>
      <w:r w:rsidR="007920E7" w:rsidRPr="00E240CD">
        <w:rPr>
          <w:rFonts w:eastAsiaTheme="minorEastAsia" w:hint="eastAsia"/>
          <w:color w:val="0000FF"/>
          <w:lang w:eastAsia="ja-JP"/>
        </w:rPr>
        <w:t>SMF</w:t>
      </w:r>
      <w:r w:rsidRPr="00E240CD">
        <w:rPr>
          <w:rFonts w:hint="eastAsia"/>
          <w:color w:val="0000FF"/>
        </w:rPr>
        <w:t>-</w:t>
      </w:r>
      <w:r w:rsidRPr="00E240CD">
        <w:rPr>
          <w:color w:val="0000FF"/>
        </w:rPr>
        <w:t xml:space="preserve">based </w:t>
      </w:r>
      <w:r w:rsidRPr="00E240CD">
        <w:rPr>
          <w:rFonts w:hint="eastAsia"/>
          <w:color w:val="0000FF"/>
        </w:rPr>
        <w:t>IMS status notification</w:t>
      </w:r>
      <w:r w:rsidRPr="00E240CD">
        <w:rPr>
          <w:color w:val="0000FF"/>
        </w:rPr>
        <w:t xml:space="preserve"> </w:t>
      </w:r>
      <w:r w:rsidRPr="00E240CD">
        <w:rPr>
          <w:rFonts w:hint="eastAsia"/>
          <w:color w:val="0000FF"/>
        </w:rPr>
        <w:t xml:space="preserve">with </w:t>
      </w:r>
      <w:r w:rsidRPr="00E240CD">
        <w:rPr>
          <w:color w:val="0000FF"/>
        </w:rPr>
        <w:t xml:space="preserve">P-CSCF address as Null </w:t>
      </w:r>
      <w:r w:rsidRPr="00E240CD">
        <w:rPr>
          <w:rFonts w:hint="eastAsia"/>
          <w:color w:val="0000FF"/>
        </w:rPr>
        <w:t xml:space="preserve">is </w:t>
      </w:r>
      <w:r w:rsidRPr="00E240CD">
        <w:rPr>
          <w:color w:val="0000FF"/>
        </w:rPr>
        <w:t>described in figure 5.</w:t>
      </w:r>
      <w:r w:rsidR="00F601B4" w:rsidRPr="00E240CD">
        <w:rPr>
          <w:rFonts w:eastAsiaTheme="minorEastAsia" w:hint="eastAsia"/>
          <w:color w:val="0000FF"/>
          <w:lang w:eastAsia="ja-JP"/>
        </w:rPr>
        <w:t>y</w:t>
      </w:r>
      <w:r w:rsidRPr="00E240CD">
        <w:rPr>
          <w:color w:val="0000FF"/>
        </w:rPr>
        <w:t>.</w:t>
      </w:r>
      <w:r w:rsidR="00C47DF6" w:rsidRPr="00E240CD">
        <w:rPr>
          <w:rFonts w:eastAsiaTheme="minorEastAsia" w:hint="eastAsia"/>
          <w:color w:val="0000FF"/>
          <w:lang w:eastAsia="ja-JP"/>
        </w:rPr>
        <w:t>3</w:t>
      </w:r>
      <w:r w:rsidRPr="00E240CD">
        <w:rPr>
          <w:rFonts w:eastAsiaTheme="minorEastAsia" w:hint="eastAsia"/>
          <w:color w:val="0000FF"/>
          <w:lang w:eastAsia="ja-JP"/>
        </w:rPr>
        <w:t>.2-1</w:t>
      </w:r>
      <w:r w:rsidRPr="00E240CD">
        <w:rPr>
          <w:color w:val="0000FF"/>
        </w:rPr>
        <w:t>.</w:t>
      </w:r>
    </w:p>
    <w:p w14:paraId="4CE36A34" w14:textId="1C9E6763" w:rsidR="00BC77ED" w:rsidRPr="00E240CD" w:rsidRDefault="003932EB" w:rsidP="00EA1935">
      <w:pPr>
        <w:rPr>
          <w:rFonts w:eastAsiaTheme="minorEastAsia"/>
          <w:color w:val="0000FF"/>
          <w:lang w:eastAsia="ja-JP"/>
        </w:rPr>
      </w:pPr>
      <w:r w:rsidRPr="00E240CD">
        <w:object w:dxaOrig="13369" w:dyaOrig="10441" w14:anchorId="7FA7F195">
          <v:shape id="_x0000_i1031" type="#_x0000_t75" style="width:481.2pt;height:375pt" o:ole="">
            <v:imagedata r:id="rId20" o:title=""/>
          </v:shape>
          <o:OLEObject Type="Embed" ProgID="Visio.Drawing.15" ShapeID="_x0000_i1031" DrawAspect="Content" ObjectID="_1800728092" r:id="rId21"/>
        </w:object>
      </w:r>
    </w:p>
    <w:p w14:paraId="4B6E3A36" w14:textId="61750D82" w:rsidR="00BC77ED" w:rsidRPr="00E240CD" w:rsidRDefault="00BC77ED" w:rsidP="00BC77ED">
      <w:pPr>
        <w:pStyle w:val="TF"/>
        <w:rPr>
          <w:rFonts w:eastAsiaTheme="minorEastAsia"/>
          <w:color w:val="0000FF"/>
          <w:lang w:eastAsia="ja-JP"/>
        </w:rPr>
      </w:pPr>
      <w:r w:rsidRPr="00E240CD">
        <w:rPr>
          <w:color w:val="0000FF"/>
        </w:rPr>
        <w:t>Figure 5.</w:t>
      </w:r>
      <w:r w:rsidR="00EA1935" w:rsidRPr="00E240CD">
        <w:rPr>
          <w:rFonts w:eastAsiaTheme="minorEastAsia" w:hint="eastAsia"/>
          <w:color w:val="0000FF"/>
          <w:lang w:eastAsia="ja-JP"/>
        </w:rPr>
        <w:t>y</w:t>
      </w:r>
      <w:r w:rsidRPr="00E240CD">
        <w:rPr>
          <w:color w:val="0000FF"/>
        </w:rPr>
        <w:t>.</w:t>
      </w:r>
      <w:r w:rsidR="00C47DF6" w:rsidRPr="00E240CD">
        <w:rPr>
          <w:rFonts w:eastAsiaTheme="minorEastAsia" w:hint="eastAsia"/>
          <w:color w:val="0000FF"/>
          <w:lang w:eastAsia="ja-JP"/>
        </w:rPr>
        <w:t>3</w:t>
      </w:r>
      <w:r w:rsidRPr="00E240CD">
        <w:rPr>
          <w:rFonts w:eastAsiaTheme="minorEastAsia" w:hint="eastAsia"/>
          <w:color w:val="0000FF"/>
          <w:lang w:eastAsia="ja-JP"/>
        </w:rPr>
        <w:t>.2-1</w:t>
      </w:r>
      <w:r w:rsidRPr="00E240CD">
        <w:rPr>
          <w:color w:val="0000FF"/>
        </w:rPr>
        <w:t xml:space="preserve">: </w:t>
      </w:r>
      <w:r w:rsidRPr="00E240CD">
        <w:rPr>
          <w:rFonts w:hint="eastAsia"/>
          <w:color w:val="0000FF"/>
        </w:rPr>
        <w:t>IMS</w:t>
      </w:r>
      <w:r w:rsidRPr="00E240CD">
        <w:rPr>
          <w:color w:val="0000FF"/>
        </w:rPr>
        <w:t xml:space="preserve"> </w:t>
      </w:r>
      <w:r w:rsidRPr="00E240CD">
        <w:rPr>
          <w:rFonts w:hint="eastAsia"/>
          <w:color w:val="0000FF"/>
        </w:rPr>
        <w:t xml:space="preserve">status failure and </w:t>
      </w:r>
      <w:r w:rsidRPr="00E240CD">
        <w:rPr>
          <w:color w:val="0000FF"/>
        </w:rPr>
        <w:t>notification</w:t>
      </w:r>
      <w:r w:rsidRPr="00E240CD">
        <w:rPr>
          <w:rFonts w:hint="eastAsia"/>
          <w:color w:val="0000FF"/>
        </w:rPr>
        <w:t xml:space="preserve"> with </w:t>
      </w:r>
      <w:r w:rsidRPr="00E240CD">
        <w:rPr>
          <w:color w:val="0000FF"/>
        </w:rPr>
        <w:t xml:space="preserve">P-CSCF address as Null </w:t>
      </w:r>
      <w:r w:rsidR="00EA1935" w:rsidRPr="00E240CD">
        <w:rPr>
          <w:rFonts w:eastAsiaTheme="minorEastAsia" w:hint="eastAsia"/>
          <w:color w:val="0000FF"/>
          <w:lang w:eastAsia="ja-JP"/>
        </w:rPr>
        <w:t xml:space="preserve">via </w:t>
      </w:r>
      <w:r w:rsidR="007920E7" w:rsidRPr="00E240CD">
        <w:rPr>
          <w:rFonts w:eastAsiaTheme="minorEastAsia" w:hint="eastAsia"/>
          <w:color w:val="0000FF"/>
          <w:lang w:eastAsia="ja-JP"/>
        </w:rPr>
        <w:t>SMF</w:t>
      </w:r>
    </w:p>
    <w:p w14:paraId="43D4F61A" w14:textId="1667EAE9" w:rsidR="00EA1935" w:rsidRPr="00E240CD" w:rsidRDefault="00EA1935" w:rsidP="00EA1935">
      <w:pPr>
        <w:pStyle w:val="B1"/>
        <w:rPr>
          <w:rFonts w:eastAsiaTheme="minorEastAsia"/>
          <w:color w:val="0000FF"/>
          <w:lang w:eastAsia="ja-JP"/>
        </w:rPr>
      </w:pPr>
      <w:r w:rsidRPr="00E240CD">
        <w:rPr>
          <w:color w:val="0000FF"/>
        </w:rPr>
        <w:t>1.</w:t>
      </w:r>
      <w:r w:rsidRPr="00E240CD">
        <w:rPr>
          <w:color w:val="0000FF"/>
          <w:lang w:eastAsia="ko-KR"/>
        </w:rPr>
        <w:tab/>
      </w:r>
      <w:r w:rsidRPr="00E240CD">
        <w:rPr>
          <w:color w:val="0000FF"/>
        </w:rPr>
        <w:t xml:space="preserve">The UE </w:t>
      </w:r>
      <w:r w:rsidRPr="00E240CD">
        <w:rPr>
          <w:color w:val="0000FF"/>
          <w:lang w:eastAsia="zh-CN"/>
        </w:rPr>
        <w:t>sends</w:t>
      </w:r>
      <w:r w:rsidRPr="00E240CD">
        <w:rPr>
          <w:color w:val="0000FF"/>
        </w:rPr>
        <w:t xml:space="preserve"> a</w:t>
      </w:r>
      <w:r w:rsidRPr="00E240CD">
        <w:rPr>
          <w:color w:val="0000FF"/>
          <w:lang w:eastAsia="zh-CN"/>
        </w:rPr>
        <w:t xml:space="preserve"> PDU Session Establishment Request towards the AMF, to establish a PDU session for IMS service</w:t>
      </w:r>
      <w:r w:rsidRPr="00E240CD">
        <w:rPr>
          <w:color w:val="0000FF"/>
        </w:rPr>
        <w:t>.</w:t>
      </w:r>
      <w:r w:rsidR="004919C1" w:rsidRPr="00E240CD">
        <w:rPr>
          <w:rFonts w:eastAsiaTheme="minorEastAsia" w:hint="eastAsia"/>
          <w:color w:val="0000FF"/>
          <w:lang w:eastAsia="ja-JP"/>
        </w:rPr>
        <w:t xml:space="preserve"> </w:t>
      </w:r>
      <w:r w:rsidR="004919C1" w:rsidRPr="00E240CD">
        <w:rPr>
          <w:color w:val="0000FF"/>
        </w:rPr>
        <w:t xml:space="preserve">If the UE </w:t>
      </w:r>
      <w:r w:rsidR="004919C1" w:rsidRPr="00E240CD">
        <w:rPr>
          <w:rFonts w:eastAsiaTheme="minorEastAsia" w:hint="eastAsia"/>
          <w:color w:val="0000FF"/>
          <w:lang w:eastAsia="ja-JP"/>
        </w:rPr>
        <w:t xml:space="preserve">supports </w:t>
      </w:r>
      <w:r w:rsidR="00501623" w:rsidRPr="00E240CD">
        <w:rPr>
          <w:rFonts w:eastAsiaTheme="minorEastAsia"/>
          <w:color w:val="0000FF"/>
          <w:lang w:eastAsia="ja-JP"/>
        </w:rPr>
        <w:t>P-CSCF restoration</w:t>
      </w:r>
      <w:r w:rsidR="004919C1" w:rsidRPr="00E240CD">
        <w:rPr>
          <w:color w:val="0000FF"/>
        </w:rPr>
        <w:t>, the UE shall include a</w:t>
      </w:r>
      <w:r w:rsidR="00640197" w:rsidRPr="00E240CD">
        <w:rPr>
          <w:rFonts w:eastAsiaTheme="minorEastAsia" w:hint="eastAsia"/>
          <w:color w:val="0000FF"/>
          <w:lang w:eastAsia="ja-JP"/>
        </w:rPr>
        <w:t xml:space="preserve"> </w:t>
      </w:r>
      <w:r w:rsidR="00501623" w:rsidRPr="00E240CD">
        <w:rPr>
          <w:rFonts w:eastAsiaTheme="minorEastAsia"/>
          <w:color w:val="0000FF"/>
          <w:lang w:eastAsia="ja-JP"/>
        </w:rPr>
        <w:t>P-CSCF restoration</w:t>
      </w:r>
      <w:r w:rsidR="00501623" w:rsidRPr="00E240CD">
        <w:rPr>
          <w:rFonts w:eastAsiaTheme="minorEastAsia" w:hint="eastAsia"/>
          <w:color w:val="0000FF"/>
          <w:lang w:eastAsia="ja-JP"/>
        </w:rPr>
        <w:t xml:space="preserve"> </w:t>
      </w:r>
      <w:r w:rsidR="004919C1" w:rsidRPr="00E240CD">
        <w:rPr>
          <w:color w:val="0000FF"/>
        </w:rPr>
        <w:t>indicator within the SM container.</w:t>
      </w:r>
    </w:p>
    <w:p w14:paraId="5BF229B9" w14:textId="77777777" w:rsidR="00EA1935" w:rsidRPr="00E240CD" w:rsidRDefault="00EA1935" w:rsidP="00EA1935">
      <w:pPr>
        <w:pStyle w:val="B1"/>
        <w:rPr>
          <w:color w:val="0000FF"/>
          <w:lang w:eastAsia="zh-CN"/>
        </w:rPr>
      </w:pPr>
      <w:r w:rsidRPr="00E240CD">
        <w:rPr>
          <w:color w:val="0000FF"/>
          <w:lang w:eastAsia="zh-CN"/>
        </w:rPr>
        <w:t>2.</w:t>
      </w:r>
      <w:r w:rsidRPr="00E240CD">
        <w:rPr>
          <w:color w:val="0000FF"/>
          <w:lang w:eastAsia="zh-CN"/>
        </w:rPr>
        <w:tab/>
        <w:t xml:space="preserve">The AMF invokes </w:t>
      </w:r>
      <w:proofErr w:type="spellStart"/>
      <w:r w:rsidRPr="00E240CD">
        <w:rPr>
          <w:color w:val="0000FF"/>
          <w:lang w:eastAsia="zh-CN"/>
        </w:rPr>
        <w:t>Nsmf_PDUSession_CreateSMContext</w:t>
      </w:r>
      <w:proofErr w:type="spellEnd"/>
      <w:r w:rsidRPr="00E240CD">
        <w:rPr>
          <w:color w:val="0000FF"/>
          <w:lang w:eastAsia="zh-CN"/>
        </w:rPr>
        <w:t xml:space="preserve"> service operation to the SMF, to request the SMF to create PDU session for IMS service.</w:t>
      </w:r>
    </w:p>
    <w:p w14:paraId="743775B8" w14:textId="77777777" w:rsidR="00EA1935" w:rsidRPr="00E240CD" w:rsidRDefault="00EA1935" w:rsidP="00EA1935">
      <w:pPr>
        <w:pStyle w:val="B1"/>
        <w:rPr>
          <w:color w:val="0000FF"/>
          <w:lang w:eastAsia="zh-CN"/>
        </w:rPr>
      </w:pPr>
      <w:r w:rsidRPr="00E240CD">
        <w:rPr>
          <w:color w:val="0000FF"/>
          <w:lang w:eastAsia="zh-CN"/>
        </w:rPr>
        <w:t>3.</w:t>
      </w:r>
      <w:r w:rsidRPr="00E240CD">
        <w:rPr>
          <w:color w:val="0000FF"/>
          <w:lang w:eastAsia="zh-CN"/>
        </w:rPr>
        <w:tab/>
        <w:t xml:space="preserve">The SMF invokes </w:t>
      </w:r>
      <w:proofErr w:type="spellStart"/>
      <w:r w:rsidRPr="00E240CD">
        <w:rPr>
          <w:color w:val="0000FF"/>
          <w:lang w:eastAsia="zh-CN"/>
        </w:rPr>
        <w:t>Npcf_SMFPolicyControl_Get</w:t>
      </w:r>
      <w:proofErr w:type="spellEnd"/>
      <w:r w:rsidRPr="00E240CD">
        <w:rPr>
          <w:color w:val="0000FF"/>
          <w:lang w:eastAsia="zh-CN"/>
        </w:rPr>
        <w:t xml:space="preserve"> service operation to the PCF, to retrieve session related policy.</w:t>
      </w:r>
    </w:p>
    <w:p w14:paraId="0EAC1A0B" w14:textId="77777777" w:rsidR="00EA1935" w:rsidRPr="00E240CD" w:rsidRDefault="00EA1935" w:rsidP="00EA1935">
      <w:pPr>
        <w:pStyle w:val="B1"/>
        <w:rPr>
          <w:color w:val="0000FF"/>
          <w:lang w:eastAsia="zh-CN"/>
        </w:rPr>
      </w:pPr>
      <w:r w:rsidRPr="00E240CD">
        <w:rPr>
          <w:color w:val="0000FF"/>
          <w:lang w:eastAsia="zh-CN"/>
        </w:rPr>
        <w:t>4.</w:t>
      </w:r>
      <w:r w:rsidRPr="00E240CD">
        <w:rPr>
          <w:color w:val="0000FF"/>
          <w:lang w:eastAsia="zh-CN"/>
        </w:rPr>
        <w:tab/>
        <w:t>The SMF selects appropriate UPF for IMS service and requests the UPF to establish N4 session.</w:t>
      </w:r>
    </w:p>
    <w:p w14:paraId="7B6FD7C2" w14:textId="24FD9D5A" w:rsidR="00EA1935" w:rsidRPr="00E240CD" w:rsidRDefault="00EA1935" w:rsidP="00EA1935">
      <w:pPr>
        <w:pStyle w:val="B1"/>
        <w:rPr>
          <w:rFonts w:eastAsiaTheme="minorEastAsia"/>
          <w:color w:val="0000FF"/>
          <w:lang w:eastAsia="ja-JP"/>
        </w:rPr>
      </w:pPr>
      <w:r w:rsidRPr="00E240CD">
        <w:rPr>
          <w:color w:val="0000FF"/>
          <w:lang w:eastAsia="zh-CN"/>
        </w:rPr>
        <w:t>5.</w:t>
      </w:r>
      <w:r w:rsidRPr="00E240CD">
        <w:rPr>
          <w:color w:val="0000FF"/>
          <w:lang w:eastAsia="zh-CN"/>
        </w:rPr>
        <w:tab/>
        <w:t>When PDU session is created, the SMF invokes Namf_Communication_N1N2MessageTransfer service operation to the AMF, to inform the request of PDU session establishment.</w:t>
      </w:r>
      <w:r w:rsidRPr="00E240CD">
        <w:rPr>
          <w:rFonts w:eastAsiaTheme="minorEastAsia" w:hint="eastAsia"/>
          <w:color w:val="0000FF"/>
          <w:lang w:eastAsia="ja-JP"/>
        </w:rPr>
        <w:t xml:space="preserve"> The </w:t>
      </w:r>
      <w:r w:rsidRPr="00E240CD">
        <w:rPr>
          <w:rFonts w:eastAsiaTheme="minorEastAsia"/>
          <w:color w:val="0000FF"/>
          <w:lang w:eastAsia="ja-JP"/>
        </w:rPr>
        <w:t>support</w:t>
      </w:r>
      <w:r w:rsidRPr="00E240CD">
        <w:rPr>
          <w:rFonts w:eastAsiaTheme="minorEastAsia" w:hint="eastAsia"/>
          <w:color w:val="0000FF"/>
          <w:lang w:eastAsia="ja-JP"/>
        </w:rPr>
        <w:t xml:space="preserve"> of P-CSCF restoration</w:t>
      </w:r>
      <w:r w:rsidRPr="00E240CD">
        <w:rPr>
          <w:color w:val="0000FF"/>
          <w:lang w:eastAsia="zh-CN"/>
        </w:rPr>
        <w:t xml:space="preserve"> is also included in the </w:t>
      </w:r>
      <w:proofErr w:type="spellStart"/>
      <w:r w:rsidRPr="00E240CD">
        <w:rPr>
          <w:color w:val="0000FF"/>
          <w:lang w:eastAsia="zh-CN"/>
        </w:rPr>
        <w:t>ePCO</w:t>
      </w:r>
      <w:proofErr w:type="spellEnd"/>
      <w:r w:rsidRPr="00E240CD">
        <w:rPr>
          <w:color w:val="0000FF"/>
        </w:rPr>
        <w:t xml:space="preserve"> as specified in 3GPP</w:t>
      </w:r>
      <w:r w:rsidRPr="00E240CD">
        <w:rPr>
          <w:color w:val="0000FF"/>
          <w:lang w:val="en-US"/>
        </w:rPr>
        <w:t> </w:t>
      </w:r>
      <w:r w:rsidRPr="00E240CD">
        <w:rPr>
          <w:color w:val="0000FF"/>
        </w:rPr>
        <w:t>TS</w:t>
      </w:r>
      <w:r w:rsidRPr="00E240CD">
        <w:rPr>
          <w:color w:val="0000FF"/>
          <w:lang w:val="en-US"/>
        </w:rPr>
        <w:t> </w:t>
      </w:r>
      <w:r w:rsidRPr="00E240CD">
        <w:rPr>
          <w:color w:val="0000FF"/>
        </w:rPr>
        <w:t>24.008 [4], clause 10.5.6.3A</w:t>
      </w:r>
      <w:r w:rsidRPr="00E240CD">
        <w:rPr>
          <w:color w:val="0000FF"/>
          <w:lang w:eastAsia="zh-CN"/>
        </w:rPr>
        <w:t>.</w:t>
      </w:r>
    </w:p>
    <w:p w14:paraId="0CB51D6C" w14:textId="6789C380" w:rsidR="00EA1935" w:rsidRPr="00E240CD" w:rsidRDefault="00EA1935" w:rsidP="00EA1935">
      <w:pPr>
        <w:pStyle w:val="B1"/>
        <w:rPr>
          <w:color w:val="0000FF"/>
          <w:lang w:eastAsia="zh-CN"/>
        </w:rPr>
      </w:pPr>
      <w:r w:rsidRPr="00E240CD">
        <w:rPr>
          <w:color w:val="0000FF"/>
          <w:lang w:eastAsia="zh-CN"/>
        </w:rPr>
        <w:lastRenderedPageBreak/>
        <w:t>6.</w:t>
      </w:r>
      <w:r w:rsidRPr="00E240CD">
        <w:rPr>
          <w:color w:val="0000FF"/>
          <w:lang w:eastAsia="zh-CN"/>
        </w:rPr>
        <w:tab/>
        <w:t xml:space="preserve">The AMF sends PDU </w:t>
      </w:r>
      <w:proofErr w:type="spellStart"/>
      <w:r w:rsidRPr="00E240CD">
        <w:rPr>
          <w:color w:val="0000FF"/>
          <w:lang w:eastAsia="zh-CN"/>
        </w:rPr>
        <w:t>Establishenment</w:t>
      </w:r>
      <w:proofErr w:type="spellEnd"/>
      <w:r w:rsidRPr="00E240CD">
        <w:rPr>
          <w:color w:val="0000FF"/>
          <w:lang w:eastAsia="zh-CN"/>
        </w:rPr>
        <w:t xml:space="preserve"> Response message to the UE, with </w:t>
      </w:r>
      <w:r w:rsidRPr="00E240CD">
        <w:rPr>
          <w:rFonts w:eastAsiaTheme="minorEastAsia" w:hint="eastAsia"/>
          <w:color w:val="0000FF"/>
          <w:lang w:eastAsia="ja-JP"/>
        </w:rPr>
        <w:t xml:space="preserve">the </w:t>
      </w:r>
      <w:r w:rsidRPr="00E240CD">
        <w:rPr>
          <w:rFonts w:eastAsiaTheme="minorEastAsia"/>
          <w:color w:val="0000FF"/>
          <w:lang w:eastAsia="ja-JP"/>
        </w:rPr>
        <w:t>support</w:t>
      </w:r>
      <w:r w:rsidRPr="00E240CD">
        <w:rPr>
          <w:rFonts w:eastAsiaTheme="minorEastAsia" w:hint="eastAsia"/>
          <w:color w:val="0000FF"/>
          <w:lang w:eastAsia="ja-JP"/>
        </w:rPr>
        <w:t xml:space="preserve"> of P-CSCF restoration </w:t>
      </w:r>
      <w:proofErr w:type="spellStart"/>
      <w:r w:rsidRPr="00E240CD">
        <w:rPr>
          <w:rFonts w:eastAsiaTheme="minorEastAsia" w:hint="eastAsia"/>
          <w:color w:val="0000FF"/>
          <w:lang w:eastAsia="ja-JP"/>
        </w:rPr>
        <w:t>i</w:t>
      </w:r>
      <w:r w:rsidRPr="00E240CD">
        <w:rPr>
          <w:color w:val="0000FF"/>
          <w:lang w:eastAsia="zh-CN"/>
        </w:rPr>
        <w:t>cluded</w:t>
      </w:r>
      <w:proofErr w:type="spellEnd"/>
      <w:r w:rsidRPr="00E240CD">
        <w:rPr>
          <w:color w:val="0000FF"/>
          <w:lang w:eastAsia="zh-CN"/>
        </w:rPr>
        <w:t xml:space="preserve"> in the </w:t>
      </w:r>
      <w:proofErr w:type="spellStart"/>
      <w:r w:rsidRPr="00E240CD">
        <w:rPr>
          <w:color w:val="0000FF"/>
          <w:lang w:eastAsia="zh-CN"/>
        </w:rPr>
        <w:t>ePCO</w:t>
      </w:r>
      <w:proofErr w:type="spellEnd"/>
      <w:r w:rsidRPr="00E240CD">
        <w:rPr>
          <w:color w:val="0000FF"/>
        </w:rPr>
        <w:t xml:space="preserve"> as specified in 3GPP</w:t>
      </w:r>
      <w:r w:rsidRPr="00E240CD">
        <w:rPr>
          <w:color w:val="0000FF"/>
          <w:lang w:val="en-US"/>
        </w:rPr>
        <w:t> </w:t>
      </w:r>
      <w:r w:rsidRPr="00E240CD">
        <w:rPr>
          <w:color w:val="0000FF"/>
        </w:rPr>
        <w:t>TS</w:t>
      </w:r>
      <w:r w:rsidRPr="00E240CD">
        <w:rPr>
          <w:color w:val="0000FF"/>
          <w:lang w:val="en-US"/>
        </w:rPr>
        <w:t> </w:t>
      </w:r>
      <w:r w:rsidRPr="00E240CD">
        <w:rPr>
          <w:color w:val="0000FF"/>
        </w:rPr>
        <w:t>24.008 [4], clause 10.5.6.3A</w:t>
      </w:r>
      <w:r w:rsidRPr="00E240CD">
        <w:rPr>
          <w:color w:val="0000FF"/>
          <w:lang w:eastAsia="zh-CN"/>
        </w:rPr>
        <w:t>.</w:t>
      </w:r>
    </w:p>
    <w:p w14:paraId="1B367A19" w14:textId="5D837E35" w:rsidR="00EA1935" w:rsidRPr="00E240CD" w:rsidRDefault="00EA1935" w:rsidP="00EA1935">
      <w:pPr>
        <w:pStyle w:val="B1"/>
        <w:rPr>
          <w:color w:val="0000FF"/>
        </w:rPr>
      </w:pPr>
      <w:r w:rsidRPr="00E240CD">
        <w:rPr>
          <w:rFonts w:eastAsiaTheme="minorEastAsia" w:hint="eastAsia"/>
          <w:color w:val="0000FF"/>
          <w:lang w:eastAsia="ja-JP"/>
        </w:rPr>
        <w:t>7</w:t>
      </w:r>
      <w:r w:rsidRPr="00E240CD">
        <w:rPr>
          <w:color w:val="0000FF"/>
        </w:rPr>
        <w:t>.</w:t>
      </w:r>
      <w:r w:rsidRPr="00E240CD">
        <w:rPr>
          <w:color w:val="0000FF"/>
        </w:rPr>
        <w:tab/>
        <w:t xml:space="preserve">The UE performs an initial </w:t>
      </w:r>
      <w:r w:rsidR="00137F7E" w:rsidRPr="00E240CD">
        <w:rPr>
          <w:rFonts w:eastAsiaTheme="minorEastAsia" w:hint="eastAsia"/>
          <w:color w:val="0000FF"/>
          <w:lang w:eastAsia="ja-JP"/>
        </w:rPr>
        <w:t xml:space="preserve">SIP </w:t>
      </w:r>
      <w:r w:rsidRPr="00E240CD">
        <w:rPr>
          <w:color w:val="0000FF"/>
        </w:rPr>
        <w:t xml:space="preserve">registration towards </w:t>
      </w:r>
      <w:r w:rsidRPr="00E240CD">
        <w:rPr>
          <w:rFonts w:eastAsiaTheme="minorEastAsia" w:hint="eastAsia"/>
          <w:color w:val="0000FF"/>
          <w:lang w:eastAsia="ja-JP"/>
        </w:rPr>
        <w:t>the</w:t>
      </w:r>
      <w:r w:rsidRPr="00E240CD">
        <w:rPr>
          <w:color w:val="0000FF"/>
        </w:rPr>
        <w:t xml:space="preserve"> P-CSCF.</w:t>
      </w:r>
    </w:p>
    <w:p w14:paraId="13F6DDF6" w14:textId="64BA68A3" w:rsidR="00EA1935" w:rsidRPr="00E240CD" w:rsidRDefault="00EA1935" w:rsidP="00EA1935">
      <w:pPr>
        <w:pStyle w:val="B1"/>
        <w:rPr>
          <w:rFonts w:eastAsiaTheme="minorEastAsia"/>
          <w:color w:val="0000FF"/>
          <w:lang w:eastAsia="ja-JP"/>
        </w:rPr>
      </w:pPr>
      <w:r w:rsidRPr="00E240CD">
        <w:rPr>
          <w:rFonts w:eastAsiaTheme="minorEastAsia" w:hint="eastAsia"/>
          <w:color w:val="0000FF"/>
          <w:lang w:eastAsia="ja-JP"/>
        </w:rPr>
        <w:t>8.</w:t>
      </w:r>
      <w:r w:rsidRPr="00E240CD">
        <w:rPr>
          <w:rFonts w:eastAsiaTheme="minorEastAsia"/>
          <w:color w:val="0000FF"/>
          <w:lang w:eastAsia="ja-JP"/>
        </w:rPr>
        <w:tab/>
      </w:r>
      <w:r w:rsidRPr="00E240CD">
        <w:rPr>
          <w:rFonts w:eastAsiaTheme="minorEastAsia" w:hint="eastAsia"/>
          <w:color w:val="0000FF"/>
          <w:lang w:eastAsia="ja-JP"/>
        </w:rPr>
        <w:t>With the methods described in clause</w:t>
      </w:r>
      <w:r w:rsidRPr="00E240CD">
        <w:rPr>
          <w:color w:val="0000FF"/>
        </w:rPr>
        <w:t> </w:t>
      </w:r>
      <w:r w:rsidRPr="00E240CD">
        <w:rPr>
          <w:rFonts w:eastAsiaTheme="minorEastAsia" w:hint="eastAsia"/>
          <w:color w:val="0000FF"/>
          <w:lang w:eastAsia="ja-JP"/>
        </w:rPr>
        <w:t>5.y.</w:t>
      </w:r>
      <w:r w:rsidR="0094567A" w:rsidRPr="00E240CD">
        <w:rPr>
          <w:rFonts w:eastAsiaTheme="minorEastAsia" w:hint="eastAsia"/>
          <w:color w:val="0000FF"/>
          <w:lang w:eastAsia="ja-JP"/>
        </w:rPr>
        <w:t>2</w:t>
      </w:r>
      <w:r w:rsidRPr="00E240CD">
        <w:rPr>
          <w:rFonts w:eastAsiaTheme="minorEastAsia" w:hint="eastAsia"/>
          <w:color w:val="0000FF"/>
          <w:lang w:eastAsia="ja-JP"/>
        </w:rPr>
        <w:t>, a f</w:t>
      </w:r>
      <w:r w:rsidRPr="00E240CD">
        <w:rPr>
          <w:color w:val="0000FF"/>
        </w:rPr>
        <w:t>ailure in P-CSCF is detected.</w:t>
      </w:r>
    </w:p>
    <w:p w14:paraId="2AA1AD16" w14:textId="199C00F3" w:rsidR="00EA1935" w:rsidRPr="00E240CD" w:rsidRDefault="00614967" w:rsidP="00EA1935">
      <w:pPr>
        <w:pStyle w:val="B1"/>
        <w:rPr>
          <w:rFonts w:eastAsiaTheme="minorEastAsia"/>
          <w:color w:val="0000FF"/>
          <w:lang w:eastAsia="ja-JP"/>
        </w:rPr>
      </w:pPr>
      <w:r w:rsidRPr="00E240CD">
        <w:rPr>
          <w:rFonts w:eastAsiaTheme="minorEastAsia" w:hint="eastAsia"/>
          <w:color w:val="0000FF"/>
          <w:lang w:eastAsia="ja-JP"/>
        </w:rPr>
        <w:t>9.</w:t>
      </w:r>
      <w:r w:rsidR="00EA1935" w:rsidRPr="00E240CD">
        <w:rPr>
          <w:color w:val="0000FF"/>
          <w:lang w:eastAsia="zh-CN"/>
        </w:rPr>
        <w:tab/>
        <w:t xml:space="preserve">The SMF invokes Namf_Communication_N1N2MessageTransfer service operation, to trigger the PDU Session Modification procedure. Within the message, the SMF includes </w:t>
      </w:r>
      <w:r w:rsidR="0002078F" w:rsidRPr="00E240CD">
        <w:rPr>
          <w:rFonts w:eastAsiaTheme="minorEastAsia" w:hint="eastAsia"/>
          <w:color w:val="0000FF"/>
          <w:lang w:eastAsia="ja-JP"/>
        </w:rPr>
        <w:t>t</w:t>
      </w:r>
      <w:r w:rsidR="00EA1935" w:rsidRPr="00E240CD">
        <w:rPr>
          <w:color w:val="0000FF"/>
          <w:lang w:eastAsia="ja-JP"/>
        </w:rPr>
        <w:t xml:space="preserve">he </w:t>
      </w:r>
      <w:r w:rsidR="00EA1935" w:rsidRPr="00E240CD">
        <w:rPr>
          <w:rFonts w:eastAsiaTheme="minorEastAsia" w:hint="eastAsia"/>
          <w:color w:val="0000FF"/>
          <w:lang w:eastAsia="ja-JP"/>
        </w:rPr>
        <w:t>P-CSCF address as Null</w:t>
      </w:r>
      <w:r w:rsidR="00EA1935" w:rsidRPr="00E240CD">
        <w:rPr>
          <w:color w:val="0000FF"/>
          <w:lang w:eastAsia="ja-JP"/>
        </w:rPr>
        <w:t xml:space="preserve"> </w:t>
      </w:r>
      <w:r w:rsidR="00EA1935" w:rsidRPr="00E240CD">
        <w:rPr>
          <w:color w:val="0000FF"/>
          <w:lang w:eastAsia="zh-CN"/>
        </w:rPr>
        <w:t xml:space="preserve">in the </w:t>
      </w:r>
      <w:proofErr w:type="spellStart"/>
      <w:r w:rsidR="00EA1935" w:rsidRPr="00E240CD">
        <w:rPr>
          <w:color w:val="0000FF"/>
          <w:lang w:eastAsia="zh-CN"/>
        </w:rPr>
        <w:t>ePCO</w:t>
      </w:r>
      <w:proofErr w:type="spellEnd"/>
      <w:r w:rsidR="00EA1935" w:rsidRPr="00E240CD">
        <w:rPr>
          <w:color w:val="0000FF"/>
          <w:lang w:eastAsia="zh-CN"/>
        </w:rPr>
        <w:t xml:space="preserve"> IE </w:t>
      </w:r>
      <w:r w:rsidR="00EA1935" w:rsidRPr="00E240CD">
        <w:rPr>
          <w:color w:val="0000FF"/>
        </w:rPr>
        <w:t>as specified in 3GPP</w:t>
      </w:r>
      <w:r w:rsidR="00EA1935" w:rsidRPr="00E240CD">
        <w:rPr>
          <w:color w:val="0000FF"/>
          <w:lang w:val="en-US"/>
        </w:rPr>
        <w:t> </w:t>
      </w:r>
      <w:r w:rsidR="00EA1935" w:rsidRPr="00E240CD">
        <w:rPr>
          <w:color w:val="0000FF"/>
        </w:rPr>
        <w:t>TS</w:t>
      </w:r>
      <w:r w:rsidR="00EA1935" w:rsidRPr="00E240CD">
        <w:rPr>
          <w:color w:val="0000FF"/>
          <w:lang w:val="en-US"/>
        </w:rPr>
        <w:t> </w:t>
      </w:r>
      <w:r w:rsidR="00EA1935" w:rsidRPr="00E240CD">
        <w:rPr>
          <w:color w:val="0000FF"/>
        </w:rPr>
        <w:t>24.008 [4], clause 10.5.6.3A</w:t>
      </w:r>
      <w:r w:rsidR="00EA1935" w:rsidRPr="00E240CD">
        <w:rPr>
          <w:color w:val="0000FF"/>
          <w:lang w:eastAsia="zh-CN"/>
        </w:rPr>
        <w:t>.</w:t>
      </w:r>
    </w:p>
    <w:p w14:paraId="68FC1040" w14:textId="111E2082" w:rsidR="001F48F2" w:rsidRPr="00E240CD" w:rsidRDefault="00EA1935" w:rsidP="001F48F2">
      <w:pPr>
        <w:pStyle w:val="B1"/>
        <w:rPr>
          <w:rFonts w:eastAsiaTheme="minorEastAsia"/>
          <w:color w:val="0000FF"/>
          <w:lang w:eastAsia="ja-JP"/>
        </w:rPr>
      </w:pPr>
      <w:r w:rsidRPr="00E240CD">
        <w:rPr>
          <w:rFonts w:eastAsiaTheme="minorEastAsia" w:hint="eastAsia"/>
          <w:color w:val="0000FF"/>
          <w:lang w:eastAsia="ja-JP"/>
        </w:rPr>
        <w:t>1</w:t>
      </w:r>
      <w:r w:rsidR="00614967" w:rsidRPr="00E240CD">
        <w:rPr>
          <w:rFonts w:eastAsiaTheme="minorEastAsia" w:hint="eastAsia"/>
          <w:color w:val="0000FF"/>
          <w:lang w:eastAsia="ja-JP"/>
        </w:rPr>
        <w:t>0</w:t>
      </w:r>
      <w:r w:rsidRPr="00E240CD">
        <w:rPr>
          <w:color w:val="0000FF"/>
        </w:rPr>
        <w:t>.</w:t>
      </w:r>
      <w:r w:rsidRPr="00E240CD">
        <w:rPr>
          <w:rFonts w:eastAsiaTheme="minorEastAsia"/>
          <w:color w:val="0000FF"/>
          <w:lang w:eastAsia="ja-JP"/>
        </w:rPr>
        <w:tab/>
      </w:r>
      <w:r w:rsidRPr="00E240CD">
        <w:rPr>
          <w:color w:val="0000FF"/>
        </w:rPr>
        <w:t xml:space="preserve">The </w:t>
      </w:r>
      <w:r w:rsidRPr="00E240CD">
        <w:rPr>
          <w:color w:val="0000FF"/>
          <w:lang w:eastAsia="zh-CN"/>
        </w:rPr>
        <w:t>AMF triggers the PDU Session Modification procedure to the UE</w:t>
      </w:r>
      <w:r w:rsidR="007E3FD3" w:rsidRPr="00E240CD">
        <w:rPr>
          <w:rFonts w:hint="eastAsia"/>
          <w:color w:val="0000FF"/>
        </w:rPr>
        <w:t xml:space="preserve"> </w:t>
      </w:r>
      <w:r w:rsidR="007E3FD3" w:rsidRPr="00E240CD">
        <w:rPr>
          <w:rFonts w:eastAsiaTheme="minorEastAsia" w:hint="eastAsia"/>
          <w:color w:val="0000FF"/>
          <w:lang w:eastAsia="ja-JP"/>
        </w:rPr>
        <w:t xml:space="preserve">which supports </w:t>
      </w:r>
      <w:r w:rsidR="007E3FD3" w:rsidRPr="00E240CD">
        <w:rPr>
          <w:rFonts w:hint="eastAsia"/>
          <w:color w:val="0000FF"/>
        </w:rPr>
        <w:t xml:space="preserve">the </w:t>
      </w:r>
      <w:r w:rsidR="007E3FD3" w:rsidRPr="00E240CD">
        <w:rPr>
          <w:rFonts w:eastAsiaTheme="minorEastAsia" w:hint="eastAsia"/>
          <w:color w:val="0000FF"/>
          <w:lang w:eastAsia="ja-JP"/>
        </w:rPr>
        <w:t>P-CSCF Restoration</w:t>
      </w:r>
      <w:r w:rsidRPr="00E240CD">
        <w:rPr>
          <w:color w:val="0000FF"/>
          <w:lang w:eastAsia="zh-CN"/>
        </w:rPr>
        <w:t xml:space="preserve">, to deliver </w:t>
      </w:r>
      <w:r w:rsidRPr="00E240CD">
        <w:rPr>
          <w:rFonts w:eastAsiaTheme="minorEastAsia" w:hint="eastAsia"/>
          <w:color w:val="0000FF"/>
          <w:lang w:eastAsia="ja-JP"/>
        </w:rPr>
        <w:t>t</w:t>
      </w:r>
      <w:r w:rsidRPr="00E240CD">
        <w:rPr>
          <w:color w:val="0000FF"/>
          <w:lang w:eastAsia="ja-JP"/>
        </w:rPr>
        <w:t xml:space="preserve">he </w:t>
      </w:r>
      <w:r w:rsidRPr="00E240CD">
        <w:rPr>
          <w:rFonts w:eastAsiaTheme="minorEastAsia" w:hint="eastAsia"/>
          <w:color w:val="0000FF"/>
          <w:lang w:eastAsia="ja-JP"/>
        </w:rPr>
        <w:t>P-CSCF address as Null</w:t>
      </w:r>
      <w:r w:rsidRPr="00E240CD">
        <w:rPr>
          <w:color w:val="0000FF"/>
          <w:lang w:eastAsia="ja-JP"/>
        </w:rPr>
        <w:t xml:space="preserve"> </w:t>
      </w:r>
      <w:r w:rsidRPr="00E240CD">
        <w:rPr>
          <w:color w:val="0000FF"/>
          <w:lang w:eastAsia="zh-CN"/>
        </w:rPr>
        <w:t xml:space="preserve">to the </w:t>
      </w:r>
      <w:r w:rsidRPr="00E240CD">
        <w:rPr>
          <w:color w:val="0000FF"/>
        </w:rPr>
        <w:t>UE.</w:t>
      </w:r>
    </w:p>
    <w:p w14:paraId="5013E623" w14:textId="4C0D5463" w:rsidR="00EA1935" w:rsidRPr="00E240CD" w:rsidRDefault="00EA1935" w:rsidP="00EA1935">
      <w:pPr>
        <w:pStyle w:val="B1"/>
        <w:rPr>
          <w:rFonts w:eastAsiaTheme="minorEastAsia"/>
          <w:color w:val="0000FF"/>
          <w:lang w:eastAsia="ja-JP"/>
        </w:rPr>
      </w:pPr>
      <w:r w:rsidRPr="00E240CD">
        <w:rPr>
          <w:rFonts w:eastAsiaTheme="minorEastAsia" w:hint="eastAsia"/>
          <w:color w:val="0000FF"/>
          <w:lang w:eastAsia="ja-JP"/>
        </w:rPr>
        <w:t>1</w:t>
      </w:r>
      <w:r w:rsidR="00614967" w:rsidRPr="00E240CD">
        <w:rPr>
          <w:rFonts w:eastAsiaTheme="minorEastAsia" w:hint="eastAsia"/>
          <w:color w:val="0000FF"/>
          <w:lang w:eastAsia="ja-JP"/>
        </w:rPr>
        <w:t>1</w:t>
      </w:r>
      <w:r w:rsidRPr="00E240CD">
        <w:rPr>
          <w:rFonts w:eastAsiaTheme="minorEastAsia" w:hint="eastAsia"/>
          <w:color w:val="0000FF"/>
          <w:lang w:eastAsia="ja-JP"/>
        </w:rPr>
        <w:t>. The UE i</w:t>
      </w:r>
      <w:r w:rsidRPr="00E240CD">
        <w:rPr>
          <w:rFonts w:hint="eastAsia"/>
          <w:color w:val="0000FF"/>
        </w:rPr>
        <w:t>dentif</w:t>
      </w:r>
      <w:r w:rsidRPr="00E240CD">
        <w:rPr>
          <w:rFonts w:eastAsiaTheme="minorEastAsia" w:hint="eastAsia"/>
          <w:color w:val="0000FF"/>
          <w:lang w:eastAsia="ja-JP"/>
        </w:rPr>
        <w:t>ies</w:t>
      </w:r>
      <w:r w:rsidRPr="00E240CD">
        <w:rPr>
          <w:rFonts w:hint="eastAsia"/>
          <w:color w:val="0000FF"/>
        </w:rPr>
        <w:t xml:space="preserve"> </w:t>
      </w:r>
      <w:r w:rsidRPr="00E240CD">
        <w:rPr>
          <w:color w:val="0000FF"/>
        </w:rPr>
        <w:t>that</w:t>
      </w:r>
      <w:r w:rsidRPr="00E240CD">
        <w:rPr>
          <w:rFonts w:hint="eastAsia"/>
          <w:color w:val="0000FF"/>
        </w:rPr>
        <w:t xml:space="preserve"> the IMS is u</w:t>
      </w:r>
      <w:r w:rsidRPr="00E240CD">
        <w:rPr>
          <w:rFonts w:eastAsiaTheme="minorEastAsia" w:hint="eastAsia"/>
          <w:color w:val="0000FF"/>
          <w:lang w:eastAsia="ja-JP"/>
        </w:rPr>
        <w:t>n</w:t>
      </w:r>
      <w:r w:rsidRPr="00E240CD">
        <w:rPr>
          <w:rFonts w:hint="eastAsia"/>
          <w:color w:val="0000FF"/>
        </w:rPr>
        <w:t xml:space="preserve">der failure </w:t>
      </w:r>
      <w:r w:rsidRPr="00E240CD">
        <w:rPr>
          <w:color w:val="0000FF"/>
        </w:rPr>
        <w:t>condition</w:t>
      </w:r>
      <w:r w:rsidRPr="00E240CD">
        <w:rPr>
          <w:rFonts w:hint="eastAsia"/>
          <w:color w:val="0000FF"/>
        </w:rPr>
        <w:t>. Then</w:t>
      </w:r>
      <w:r w:rsidRPr="00E240CD">
        <w:rPr>
          <w:rFonts w:eastAsiaTheme="minorEastAsia" w:hint="eastAsia"/>
          <w:color w:val="0000FF"/>
          <w:lang w:eastAsia="ja-JP"/>
        </w:rPr>
        <w:t>,</w:t>
      </w:r>
      <w:r w:rsidRPr="00E240CD">
        <w:rPr>
          <w:rFonts w:hint="eastAsia"/>
          <w:color w:val="0000FF"/>
        </w:rPr>
        <w:t xml:space="preserve"> the UE </w:t>
      </w:r>
      <w:r w:rsidRPr="00E240CD">
        <w:rPr>
          <w:rFonts w:eastAsiaTheme="minorEastAsia" w:hint="eastAsia"/>
          <w:color w:val="0000FF"/>
          <w:lang w:eastAsia="ja-JP"/>
        </w:rPr>
        <w:t xml:space="preserve">does not send </w:t>
      </w:r>
      <w:r w:rsidRPr="00E240CD">
        <w:rPr>
          <w:color w:val="0000FF"/>
        </w:rPr>
        <w:t xml:space="preserve">an initial </w:t>
      </w:r>
      <w:r w:rsidR="00137F7E" w:rsidRPr="00E240CD">
        <w:rPr>
          <w:rFonts w:eastAsiaTheme="minorEastAsia" w:hint="eastAsia"/>
          <w:color w:val="0000FF"/>
          <w:lang w:eastAsia="ja-JP"/>
        </w:rPr>
        <w:t xml:space="preserve">SIP </w:t>
      </w:r>
      <w:r w:rsidRPr="00E240CD">
        <w:rPr>
          <w:color w:val="0000FF"/>
        </w:rPr>
        <w:t xml:space="preserve">registration towards </w:t>
      </w:r>
      <w:r w:rsidRPr="00E240CD">
        <w:rPr>
          <w:rFonts w:eastAsiaTheme="minorEastAsia" w:hint="eastAsia"/>
          <w:color w:val="0000FF"/>
          <w:lang w:eastAsia="ja-JP"/>
        </w:rPr>
        <w:t>the</w:t>
      </w:r>
      <w:r w:rsidRPr="00E240CD">
        <w:rPr>
          <w:color w:val="0000FF"/>
        </w:rPr>
        <w:t xml:space="preserve"> P-CSCF.</w:t>
      </w:r>
    </w:p>
    <w:p w14:paraId="6104B8F5" w14:textId="7558D8FE" w:rsidR="001F48F2" w:rsidRPr="00E240CD" w:rsidRDefault="001F48F2" w:rsidP="001F48F2">
      <w:pPr>
        <w:pStyle w:val="NO"/>
        <w:spacing w:after="120"/>
        <w:rPr>
          <w:rFonts w:eastAsia="游明朝"/>
          <w:iCs/>
          <w:color w:val="0000FF"/>
          <w:lang w:val="en-US" w:eastAsia="ja-JP"/>
        </w:rPr>
      </w:pPr>
      <w:r w:rsidRPr="00E240CD">
        <w:rPr>
          <w:color w:val="0000FF"/>
        </w:rPr>
        <w:t xml:space="preserve">NOTE: </w:t>
      </w:r>
      <w:r w:rsidRPr="00E240CD">
        <w:rPr>
          <w:rFonts w:eastAsia="游明朝"/>
          <w:iCs/>
          <w:color w:val="0000FF"/>
          <w:lang w:val="en-US" w:eastAsia="ja-JP"/>
        </w:rPr>
        <w:tab/>
      </w:r>
      <w:r w:rsidRPr="00E240CD">
        <w:rPr>
          <w:rFonts w:eastAsia="游明朝"/>
          <w:iCs/>
          <w:color w:val="0000FF"/>
          <w:lang w:eastAsia="ja-JP"/>
        </w:rPr>
        <w:t xml:space="preserve">In the event of </w:t>
      </w:r>
      <w:r w:rsidRPr="00E240CD">
        <w:rPr>
          <w:rFonts w:eastAsia="游明朝" w:hint="eastAsia"/>
          <w:iCs/>
          <w:color w:val="0000FF"/>
          <w:lang w:eastAsia="ja-JP"/>
        </w:rPr>
        <w:t>IMS</w:t>
      </w:r>
      <w:r w:rsidRPr="00E240CD">
        <w:rPr>
          <w:rFonts w:eastAsia="游明朝"/>
          <w:iCs/>
          <w:color w:val="0000FF"/>
          <w:lang w:eastAsia="ja-JP"/>
        </w:rPr>
        <w:t xml:space="preserve"> failure, the UE will try to prioritize the restoration of </w:t>
      </w:r>
      <w:r w:rsidRPr="00E240CD">
        <w:rPr>
          <w:rFonts w:eastAsia="游明朝" w:hint="eastAsia"/>
          <w:iCs/>
          <w:color w:val="0000FF"/>
          <w:lang w:eastAsia="ja-JP"/>
        </w:rPr>
        <w:t>MMTEL service</w:t>
      </w:r>
      <w:r w:rsidRPr="00E240CD">
        <w:rPr>
          <w:rFonts w:eastAsia="游明朝"/>
          <w:iCs/>
          <w:color w:val="0000FF"/>
          <w:lang w:eastAsia="ja-JP"/>
        </w:rPr>
        <w:t xml:space="preserve"> and attempt initial registration, but this action </w:t>
      </w:r>
      <w:r w:rsidRPr="00E240CD">
        <w:rPr>
          <w:rFonts w:eastAsia="游明朝" w:hint="eastAsia"/>
          <w:iCs/>
          <w:color w:val="0000FF"/>
          <w:lang w:eastAsia="ja-JP"/>
        </w:rPr>
        <w:t>can</w:t>
      </w:r>
      <w:r w:rsidRPr="00E240CD">
        <w:rPr>
          <w:rFonts w:eastAsia="游明朝"/>
          <w:iCs/>
          <w:color w:val="0000FF"/>
          <w:lang w:eastAsia="ja-JP"/>
        </w:rPr>
        <w:t xml:space="preserve"> be suppressed.</w:t>
      </w:r>
    </w:p>
    <w:bookmarkEnd w:id="62"/>
    <w:bookmarkEnd w:id="63"/>
    <w:bookmarkEnd w:id="64"/>
    <w:p w14:paraId="161CCB59" w14:textId="5B4C95D4" w:rsidR="00EA1935" w:rsidRPr="00E240CD" w:rsidRDefault="00EA1935" w:rsidP="00EA1935">
      <w:pPr>
        <w:rPr>
          <w:rFonts w:ascii="Arial" w:eastAsiaTheme="minorEastAsia" w:hAnsi="Arial" w:cs="Arial"/>
          <w:color w:val="0000FF"/>
          <w:sz w:val="28"/>
          <w:szCs w:val="28"/>
          <w:lang w:eastAsia="ja-JP"/>
        </w:rPr>
      </w:pPr>
      <w:r w:rsidRPr="00E240CD">
        <w:rPr>
          <w:rFonts w:ascii="Arial" w:hAnsi="Arial" w:cs="Arial"/>
          <w:color w:val="0000FF"/>
          <w:sz w:val="28"/>
          <w:szCs w:val="28"/>
        </w:rPr>
        <w:t>5.</w:t>
      </w:r>
      <w:r w:rsidRPr="00E240CD">
        <w:rPr>
          <w:rFonts w:ascii="Arial" w:eastAsiaTheme="minorEastAsia" w:hAnsi="Arial" w:cs="Arial" w:hint="eastAsia"/>
          <w:color w:val="0000FF"/>
          <w:sz w:val="28"/>
          <w:szCs w:val="28"/>
          <w:lang w:eastAsia="ja-JP"/>
        </w:rPr>
        <w:t>y</w:t>
      </w:r>
      <w:r w:rsidRPr="00E240CD">
        <w:rPr>
          <w:rFonts w:ascii="Arial" w:hAnsi="Arial" w:cs="Arial"/>
          <w:color w:val="0000FF"/>
          <w:sz w:val="28"/>
          <w:szCs w:val="28"/>
        </w:rPr>
        <w:t>.</w:t>
      </w:r>
      <w:r w:rsidR="00C47DF6" w:rsidRPr="00E240CD">
        <w:rPr>
          <w:rFonts w:ascii="Arial" w:eastAsiaTheme="minorEastAsia" w:hAnsi="Arial" w:cs="Arial" w:hint="eastAsia"/>
          <w:color w:val="0000FF"/>
          <w:sz w:val="28"/>
          <w:szCs w:val="28"/>
          <w:lang w:eastAsia="ja-JP"/>
        </w:rPr>
        <w:t>4</w:t>
      </w:r>
      <w:r w:rsidRPr="00E240CD">
        <w:rPr>
          <w:rFonts w:ascii="Arial" w:hAnsi="Arial" w:cs="Arial"/>
          <w:color w:val="0000FF"/>
          <w:sz w:val="28"/>
          <w:szCs w:val="28"/>
        </w:rPr>
        <w:tab/>
      </w:r>
      <w:r w:rsidR="007920E7" w:rsidRPr="00E240CD">
        <w:rPr>
          <w:rFonts w:ascii="Arial" w:eastAsiaTheme="minorEastAsia" w:hAnsi="Arial" w:cs="Arial" w:hint="eastAsia"/>
          <w:color w:val="0000FF"/>
          <w:sz w:val="28"/>
          <w:szCs w:val="28"/>
          <w:lang w:eastAsia="ja-JP"/>
        </w:rPr>
        <w:t>SMF</w:t>
      </w:r>
      <w:r w:rsidRPr="00E240CD">
        <w:rPr>
          <w:rFonts w:ascii="Arial" w:eastAsiaTheme="minorEastAsia" w:hAnsi="Arial" w:cs="Arial" w:hint="eastAsia"/>
          <w:color w:val="0000FF"/>
          <w:sz w:val="28"/>
          <w:szCs w:val="28"/>
          <w:lang w:eastAsia="ja-JP"/>
        </w:rPr>
        <w:t xml:space="preserve"> based IMS</w:t>
      </w:r>
      <w:r w:rsidRPr="00E240CD">
        <w:rPr>
          <w:rFonts w:ascii="Arial" w:hAnsi="Arial" w:cs="Arial"/>
          <w:color w:val="0000FF"/>
          <w:sz w:val="28"/>
          <w:szCs w:val="28"/>
        </w:rPr>
        <w:t xml:space="preserve"> </w:t>
      </w:r>
      <w:r w:rsidRPr="00E240CD">
        <w:rPr>
          <w:rFonts w:ascii="Arial" w:eastAsiaTheme="minorEastAsia" w:hAnsi="Arial" w:cs="Arial" w:hint="eastAsia"/>
          <w:color w:val="0000FF"/>
          <w:sz w:val="28"/>
          <w:szCs w:val="28"/>
          <w:lang w:eastAsia="ja-JP"/>
        </w:rPr>
        <w:t xml:space="preserve">recovery </w:t>
      </w:r>
      <w:r w:rsidRPr="00E240CD">
        <w:rPr>
          <w:rFonts w:ascii="Arial" w:eastAsiaTheme="minorEastAsia" w:hAnsi="Arial" w:cs="Arial"/>
          <w:color w:val="0000FF"/>
          <w:sz w:val="28"/>
          <w:szCs w:val="28"/>
          <w:lang w:eastAsia="ja-JP"/>
        </w:rPr>
        <w:t>notification</w:t>
      </w:r>
    </w:p>
    <w:p w14:paraId="69B1DFBC" w14:textId="77777777" w:rsidR="00EA1935" w:rsidRPr="00E240CD" w:rsidRDefault="00EA1935" w:rsidP="00EA1935">
      <w:pPr>
        <w:rPr>
          <w:rFonts w:eastAsia="游明朝"/>
          <w:iCs/>
          <w:color w:val="0000FF"/>
          <w:lang w:eastAsia="ja-JP"/>
        </w:rPr>
      </w:pPr>
      <w:r w:rsidRPr="00E240CD">
        <w:rPr>
          <w:rFonts w:eastAsia="游明朝" w:hint="eastAsia"/>
          <w:iCs/>
          <w:color w:val="0000FF"/>
          <w:lang w:eastAsia="ja-JP"/>
        </w:rPr>
        <w:t xml:space="preserve">For the </w:t>
      </w:r>
      <w:r w:rsidRPr="00E240CD">
        <w:rPr>
          <w:rFonts w:eastAsiaTheme="minorEastAsia" w:hint="eastAsia"/>
          <w:color w:val="0000FF"/>
          <w:lang w:eastAsia="ja-JP"/>
        </w:rPr>
        <w:t>IMS recovery notification</w:t>
      </w:r>
      <w:r w:rsidRPr="00E240CD">
        <w:rPr>
          <w:rFonts w:eastAsia="游明朝" w:hint="eastAsia"/>
          <w:iCs/>
          <w:color w:val="0000FF"/>
          <w:lang w:eastAsia="ja-JP"/>
        </w:rPr>
        <w:t>, t</w:t>
      </w:r>
      <w:r w:rsidRPr="00E240CD">
        <w:rPr>
          <w:rFonts w:eastAsia="游明朝"/>
          <w:iCs/>
          <w:color w:val="0000FF"/>
          <w:lang w:eastAsia="ja-JP"/>
        </w:rPr>
        <w:t xml:space="preserve">he following </w:t>
      </w:r>
      <w:r w:rsidRPr="00E240CD">
        <w:rPr>
          <w:rFonts w:eastAsia="游明朝" w:hint="eastAsia"/>
          <w:iCs/>
          <w:color w:val="0000FF"/>
          <w:lang w:eastAsia="ja-JP"/>
        </w:rPr>
        <w:t>two</w:t>
      </w:r>
      <w:r w:rsidRPr="00E240CD">
        <w:rPr>
          <w:rFonts w:eastAsia="游明朝"/>
          <w:iCs/>
          <w:color w:val="0000FF"/>
          <w:lang w:eastAsia="ja-JP"/>
        </w:rPr>
        <w:t xml:space="preserve"> options are assumed</w:t>
      </w:r>
      <w:r w:rsidRPr="00E240CD">
        <w:rPr>
          <w:rFonts w:eastAsia="游明朝" w:hint="eastAsia"/>
          <w:iCs/>
          <w:color w:val="0000FF"/>
          <w:lang w:eastAsia="ja-JP"/>
        </w:rPr>
        <w:t>:</w:t>
      </w:r>
    </w:p>
    <w:p w14:paraId="67E1174C" w14:textId="4FD46DB3" w:rsidR="00EA1935" w:rsidRPr="00E240CD" w:rsidRDefault="00EA1935">
      <w:pPr>
        <w:pStyle w:val="affd"/>
        <w:numPr>
          <w:ilvl w:val="0"/>
          <w:numId w:val="7"/>
        </w:numPr>
        <w:rPr>
          <w:rFonts w:eastAsia="游明朝"/>
          <w:iCs/>
          <w:color w:val="0000FF"/>
          <w:lang w:eastAsia="ja-JP"/>
        </w:rPr>
      </w:pPr>
      <w:r w:rsidRPr="00E240CD">
        <w:rPr>
          <w:rFonts w:eastAsia="游明朝" w:hint="eastAsia"/>
          <w:iCs/>
          <w:color w:val="0000FF"/>
          <w:lang w:eastAsia="ja-JP"/>
        </w:rPr>
        <w:t xml:space="preserve">Option.1: </w:t>
      </w:r>
      <w:r w:rsidRPr="00E240CD">
        <w:rPr>
          <w:rFonts w:eastAsia="游明朝"/>
          <w:iCs/>
          <w:color w:val="0000FF"/>
          <w:lang w:eastAsia="ja-JP"/>
        </w:rPr>
        <w:t xml:space="preserve">Notify </w:t>
      </w:r>
      <w:r w:rsidRPr="00E240CD">
        <w:rPr>
          <w:rFonts w:eastAsia="游明朝" w:hint="eastAsia"/>
          <w:iCs/>
          <w:color w:val="0000FF"/>
          <w:lang w:eastAsia="ja-JP"/>
        </w:rPr>
        <w:t>the IMS recovery with d</w:t>
      </w:r>
      <w:r w:rsidRPr="00E240CD">
        <w:rPr>
          <w:rFonts w:eastAsia="游明朝"/>
          <w:iCs/>
          <w:color w:val="0000FF"/>
          <w:lang w:eastAsia="ja-JP"/>
        </w:rPr>
        <w:t>edicated IE</w:t>
      </w:r>
      <w:r w:rsidRPr="00E240CD">
        <w:rPr>
          <w:rFonts w:eastAsia="游明朝" w:hint="eastAsia"/>
          <w:iCs/>
          <w:color w:val="0000FF"/>
          <w:lang w:eastAsia="ja-JP"/>
        </w:rPr>
        <w:t xml:space="preserve">s </w:t>
      </w:r>
      <w:r w:rsidRPr="00E240CD">
        <w:rPr>
          <w:color w:val="0000FF"/>
        </w:rPr>
        <w:t>within PCO</w:t>
      </w:r>
      <w:r w:rsidRPr="00E240CD">
        <w:rPr>
          <w:rFonts w:eastAsiaTheme="minorEastAsia" w:hint="eastAsia"/>
          <w:color w:val="0000FF"/>
          <w:lang w:eastAsia="ja-JP"/>
        </w:rPr>
        <w:t xml:space="preserve"> </w:t>
      </w:r>
      <w:r w:rsidRPr="00E240CD">
        <w:rPr>
          <w:rFonts w:eastAsia="游明朝" w:hint="eastAsia"/>
          <w:iCs/>
          <w:color w:val="0000FF"/>
          <w:lang w:eastAsia="ja-JP"/>
        </w:rPr>
        <w:t>as described in clause</w:t>
      </w:r>
      <w:r w:rsidRPr="00E240CD">
        <w:rPr>
          <w:color w:val="0000FF"/>
        </w:rPr>
        <w:t> </w:t>
      </w:r>
      <w:r w:rsidRPr="00E240CD">
        <w:rPr>
          <w:rFonts w:eastAsia="游明朝" w:hint="eastAsia"/>
          <w:iCs/>
          <w:color w:val="0000FF"/>
          <w:lang w:eastAsia="ja-JP"/>
        </w:rPr>
        <w:t>5.</w:t>
      </w:r>
      <w:r w:rsidR="006B2FBB" w:rsidRPr="00E240CD">
        <w:rPr>
          <w:rFonts w:eastAsia="游明朝" w:hint="eastAsia"/>
          <w:iCs/>
          <w:color w:val="0000FF"/>
          <w:lang w:eastAsia="ja-JP"/>
        </w:rPr>
        <w:t>y</w:t>
      </w:r>
      <w:r w:rsidRPr="00E240CD">
        <w:rPr>
          <w:rFonts w:eastAsia="游明朝" w:hint="eastAsia"/>
          <w:iCs/>
          <w:color w:val="0000FF"/>
          <w:lang w:eastAsia="ja-JP"/>
        </w:rPr>
        <w:t>.</w:t>
      </w:r>
      <w:r w:rsidR="00C47DF6" w:rsidRPr="00E240CD">
        <w:rPr>
          <w:rFonts w:eastAsia="游明朝" w:hint="eastAsia"/>
          <w:iCs/>
          <w:color w:val="0000FF"/>
          <w:lang w:eastAsia="ja-JP"/>
        </w:rPr>
        <w:t>4</w:t>
      </w:r>
      <w:r w:rsidRPr="00E240CD">
        <w:rPr>
          <w:rFonts w:eastAsia="游明朝" w:hint="eastAsia"/>
          <w:iCs/>
          <w:color w:val="0000FF"/>
          <w:lang w:eastAsia="ja-JP"/>
        </w:rPr>
        <w:t>.1.</w:t>
      </w:r>
    </w:p>
    <w:p w14:paraId="41479CF2" w14:textId="30FAABFA" w:rsidR="00EA1935" w:rsidRPr="00E240CD" w:rsidRDefault="00EA1935">
      <w:pPr>
        <w:pStyle w:val="affd"/>
        <w:numPr>
          <w:ilvl w:val="0"/>
          <w:numId w:val="7"/>
        </w:numPr>
        <w:tabs>
          <w:tab w:val="num" w:pos="720"/>
        </w:tabs>
        <w:rPr>
          <w:rFonts w:eastAsia="游明朝"/>
          <w:iCs/>
          <w:color w:val="0000FF"/>
          <w:lang w:eastAsia="ja-JP"/>
        </w:rPr>
      </w:pPr>
      <w:r w:rsidRPr="00E240CD">
        <w:rPr>
          <w:rFonts w:eastAsia="游明朝" w:hint="eastAsia"/>
          <w:iCs/>
          <w:color w:val="0000FF"/>
          <w:lang w:eastAsia="ja-JP"/>
        </w:rPr>
        <w:t xml:space="preserve">Option.2: </w:t>
      </w:r>
      <w:r w:rsidRPr="00E240CD">
        <w:rPr>
          <w:rFonts w:eastAsia="游明朝"/>
          <w:iCs/>
          <w:color w:val="0000FF"/>
          <w:lang w:eastAsia="ja-JP"/>
        </w:rPr>
        <w:t xml:space="preserve">Notify </w:t>
      </w:r>
      <w:r w:rsidRPr="00E240CD">
        <w:rPr>
          <w:rFonts w:eastAsia="游明朝" w:hint="eastAsia"/>
          <w:iCs/>
          <w:color w:val="0000FF"/>
          <w:lang w:eastAsia="ja-JP"/>
        </w:rPr>
        <w:t>the IMS recovery with valid</w:t>
      </w:r>
      <w:r w:rsidRPr="00E240CD">
        <w:rPr>
          <w:rFonts w:eastAsia="游明朝"/>
          <w:iCs/>
          <w:color w:val="0000FF"/>
          <w:lang w:eastAsia="ja-JP"/>
        </w:rPr>
        <w:t xml:space="preserve"> P-CSCF address</w:t>
      </w:r>
      <w:r w:rsidRPr="00E240CD">
        <w:rPr>
          <w:rFonts w:eastAsia="游明朝" w:hint="eastAsia"/>
          <w:iCs/>
          <w:color w:val="0000FF"/>
          <w:lang w:eastAsia="ja-JP"/>
        </w:rPr>
        <w:t xml:space="preserve"> </w:t>
      </w:r>
      <w:r w:rsidRPr="00E240CD">
        <w:rPr>
          <w:rFonts w:eastAsia="游明朝"/>
          <w:iCs/>
          <w:color w:val="0000FF"/>
          <w:lang w:eastAsia="ja-JP"/>
        </w:rPr>
        <w:t>within PCO</w:t>
      </w:r>
      <w:r w:rsidRPr="00E240CD">
        <w:rPr>
          <w:rFonts w:eastAsia="游明朝" w:hint="eastAsia"/>
          <w:iCs/>
          <w:color w:val="0000FF"/>
          <w:lang w:eastAsia="ja-JP"/>
        </w:rPr>
        <w:t xml:space="preserve"> as described in clause</w:t>
      </w:r>
      <w:r w:rsidRPr="00E240CD">
        <w:rPr>
          <w:color w:val="0000FF"/>
        </w:rPr>
        <w:t> </w:t>
      </w:r>
      <w:r w:rsidRPr="00E240CD">
        <w:rPr>
          <w:rFonts w:eastAsia="游明朝" w:hint="eastAsia"/>
          <w:iCs/>
          <w:color w:val="0000FF"/>
          <w:lang w:eastAsia="ja-JP"/>
        </w:rPr>
        <w:t>5.</w:t>
      </w:r>
      <w:r w:rsidR="006B2FBB" w:rsidRPr="00E240CD">
        <w:rPr>
          <w:rFonts w:eastAsia="游明朝" w:hint="eastAsia"/>
          <w:iCs/>
          <w:color w:val="0000FF"/>
          <w:lang w:eastAsia="ja-JP"/>
        </w:rPr>
        <w:t>y.</w:t>
      </w:r>
      <w:r w:rsidR="00C47DF6" w:rsidRPr="00E240CD">
        <w:rPr>
          <w:rFonts w:eastAsia="游明朝" w:hint="eastAsia"/>
          <w:iCs/>
          <w:color w:val="0000FF"/>
          <w:lang w:eastAsia="ja-JP"/>
        </w:rPr>
        <w:t>4</w:t>
      </w:r>
      <w:r w:rsidRPr="00E240CD">
        <w:rPr>
          <w:rFonts w:eastAsia="游明朝" w:hint="eastAsia"/>
          <w:iCs/>
          <w:color w:val="0000FF"/>
          <w:lang w:eastAsia="ja-JP"/>
        </w:rPr>
        <w:t>.2.</w:t>
      </w:r>
    </w:p>
    <w:p w14:paraId="735CBDB0" w14:textId="68856445" w:rsidR="00EA1935" w:rsidRPr="00E240CD" w:rsidRDefault="00EA1935">
      <w:pPr>
        <w:pStyle w:val="affd"/>
        <w:numPr>
          <w:ilvl w:val="0"/>
          <w:numId w:val="7"/>
        </w:numPr>
        <w:tabs>
          <w:tab w:val="num" w:pos="720"/>
        </w:tabs>
        <w:rPr>
          <w:rFonts w:eastAsia="游明朝"/>
          <w:iCs/>
          <w:color w:val="0000FF"/>
          <w:lang w:eastAsia="ja-JP"/>
        </w:rPr>
      </w:pPr>
      <w:r w:rsidRPr="00E240CD">
        <w:rPr>
          <w:rFonts w:eastAsia="游明朝" w:hint="eastAsia"/>
          <w:iCs/>
          <w:color w:val="0000FF"/>
          <w:lang w:eastAsia="ja-JP"/>
        </w:rPr>
        <w:t xml:space="preserve">Option.3: </w:t>
      </w:r>
      <w:r w:rsidRPr="00E240CD">
        <w:rPr>
          <w:rFonts w:eastAsia="游明朝"/>
          <w:iCs/>
          <w:color w:val="0000FF"/>
          <w:lang w:eastAsia="ja-JP"/>
        </w:rPr>
        <w:t>Disconnect the IMS PD</w:t>
      </w:r>
      <w:r w:rsidR="0028062E" w:rsidRPr="00E240CD">
        <w:rPr>
          <w:rFonts w:eastAsia="游明朝" w:hint="eastAsia"/>
          <w:iCs/>
          <w:color w:val="0000FF"/>
          <w:lang w:eastAsia="ja-JP"/>
        </w:rPr>
        <w:t>U</w:t>
      </w:r>
      <w:r w:rsidRPr="00E240CD">
        <w:rPr>
          <w:rFonts w:eastAsia="游明朝" w:hint="eastAsia"/>
          <w:iCs/>
          <w:color w:val="0000FF"/>
          <w:lang w:eastAsia="ja-JP"/>
        </w:rPr>
        <w:t xml:space="preserve"> as described in clause</w:t>
      </w:r>
      <w:r w:rsidRPr="00E240CD">
        <w:rPr>
          <w:color w:val="0000FF"/>
        </w:rPr>
        <w:t> </w:t>
      </w:r>
      <w:r w:rsidRPr="00E240CD">
        <w:rPr>
          <w:rFonts w:eastAsia="游明朝" w:hint="eastAsia"/>
          <w:iCs/>
          <w:color w:val="0000FF"/>
          <w:lang w:eastAsia="ja-JP"/>
        </w:rPr>
        <w:t>5.x.</w:t>
      </w:r>
      <w:r w:rsidR="00C47DF6" w:rsidRPr="00E240CD">
        <w:rPr>
          <w:rFonts w:eastAsia="游明朝" w:hint="eastAsia"/>
          <w:iCs/>
          <w:color w:val="0000FF"/>
          <w:lang w:eastAsia="ja-JP"/>
        </w:rPr>
        <w:t>4</w:t>
      </w:r>
      <w:r w:rsidRPr="00E240CD">
        <w:rPr>
          <w:rFonts w:eastAsia="游明朝" w:hint="eastAsia"/>
          <w:iCs/>
          <w:color w:val="0000FF"/>
          <w:lang w:eastAsia="ja-JP"/>
        </w:rPr>
        <w:t>.3.</w:t>
      </w:r>
    </w:p>
    <w:p w14:paraId="47E5F79B" w14:textId="0DF369A1" w:rsidR="00EA1935" w:rsidRPr="00E240CD" w:rsidRDefault="00EA1935" w:rsidP="00EA1935">
      <w:pPr>
        <w:rPr>
          <w:rFonts w:ascii="Arial" w:eastAsiaTheme="minorEastAsia" w:hAnsi="Arial" w:cs="Arial"/>
          <w:color w:val="0000FF"/>
          <w:sz w:val="24"/>
          <w:szCs w:val="24"/>
          <w:lang w:eastAsia="ja-JP"/>
        </w:rPr>
      </w:pPr>
      <w:r w:rsidRPr="00E240CD">
        <w:rPr>
          <w:rFonts w:ascii="Arial" w:hAnsi="Arial" w:cs="Arial"/>
          <w:color w:val="0000FF"/>
          <w:sz w:val="24"/>
          <w:szCs w:val="24"/>
        </w:rPr>
        <w:t>5.</w:t>
      </w:r>
      <w:r w:rsidR="0094567A" w:rsidRPr="00E240CD">
        <w:rPr>
          <w:rFonts w:ascii="Arial" w:eastAsiaTheme="minorEastAsia" w:hAnsi="Arial" w:cs="Arial" w:hint="eastAsia"/>
          <w:color w:val="0000FF"/>
          <w:sz w:val="24"/>
          <w:szCs w:val="24"/>
          <w:lang w:eastAsia="ja-JP"/>
        </w:rPr>
        <w:t>y</w:t>
      </w:r>
      <w:r w:rsidRPr="00E240CD">
        <w:rPr>
          <w:rFonts w:ascii="Arial" w:hAnsi="Arial" w:cs="Arial"/>
          <w:color w:val="0000FF"/>
          <w:sz w:val="24"/>
          <w:szCs w:val="24"/>
        </w:rPr>
        <w:t>.</w:t>
      </w:r>
      <w:r w:rsidRPr="00E240CD">
        <w:rPr>
          <w:rFonts w:ascii="Arial" w:eastAsiaTheme="minorEastAsia" w:hAnsi="Arial" w:cs="Arial" w:hint="eastAsia"/>
          <w:color w:val="0000FF"/>
          <w:sz w:val="24"/>
          <w:szCs w:val="24"/>
          <w:lang w:eastAsia="ja-JP"/>
        </w:rPr>
        <w:t>4.1</w:t>
      </w:r>
      <w:r w:rsidRPr="00E240CD">
        <w:rPr>
          <w:rFonts w:ascii="Arial" w:hAnsi="Arial" w:cs="Arial"/>
          <w:color w:val="0000FF"/>
          <w:sz w:val="24"/>
          <w:szCs w:val="24"/>
        </w:rPr>
        <w:tab/>
      </w:r>
      <w:r w:rsidRPr="00E240CD">
        <w:rPr>
          <w:rFonts w:ascii="Arial" w:eastAsiaTheme="minorEastAsia" w:hAnsi="Arial" w:cs="Arial" w:hint="eastAsia"/>
          <w:color w:val="0000FF"/>
          <w:sz w:val="24"/>
          <w:szCs w:val="24"/>
          <w:lang w:eastAsia="ja-JP"/>
        </w:rPr>
        <w:t>IMS</w:t>
      </w:r>
      <w:r w:rsidRPr="00E240CD">
        <w:rPr>
          <w:rFonts w:ascii="Arial" w:hAnsi="Arial" w:cs="Arial"/>
          <w:color w:val="0000FF"/>
          <w:sz w:val="24"/>
          <w:szCs w:val="24"/>
        </w:rPr>
        <w:t xml:space="preserve"> </w:t>
      </w:r>
      <w:r w:rsidRPr="00E240CD">
        <w:rPr>
          <w:rFonts w:ascii="Arial" w:eastAsiaTheme="minorEastAsia" w:hAnsi="Arial" w:cs="Arial" w:hint="eastAsia"/>
          <w:color w:val="0000FF"/>
          <w:sz w:val="24"/>
          <w:szCs w:val="24"/>
          <w:lang w:eastAsia="ja-JP"/>
        </w:rPr>
        <w:t xml:space="preserve">recovery </w:t>
      </w:r>
      <w:r w:rsidRPr="00E240CD">
        <w:rPr>
          <w:rFonts w:ascii="Arial" w:eastAsiaTheme="minorEastAsia" w:hAnsi="Arial" w:cs="Arial"/>
          <w:color w:val="0000FF"/>
          <w:sz w:val="24"/>
          <w:szCs w:val="24"/>
          <w:lang w:eastAsia="ja-JP"/>
        </w:rPr>
        <w:t>notification</w:t>
      </w:r>
      <w:r w:rsidRPr="00E240CD">
        <w:rPr>
          <w:rFonts w:ascii="Arial" w:eastAsiaTheme="minorEastAsia" w:hAnsi="Arial" w:cs="Arial" w:hint="eastAsia"/>
          <w:color w:val="0000FF"/>
          <w:sz w:val="24"/>
          <w:szCs w:val="24"/>
          <w:lang w:eastAsia="ja-JP"/>
        </w:rPr>
        <w:t xml:space="preserve"> with d</w:t>
      </w:r>
      <w:r w:rsidRPr="00E240CD">
        <w:rPr>
          <w:rFonts w:ascii="Arial" w:eastAsiaTheme="minorEastAsia" w:hAnsi="Arial" w:cs="Arial"/>
          <w:color w:val="0000FF"/>
          <w:sz w:val="24"/>
          <w:szCs w:val="24"/>
          <w:lang w:eastAsia="ja-JP"/>
        </w:rPr>
        <w:t>edicated IE</w:t>
      </w:r>
      <w:r w:rsidRPr="00E240CD">
        <w:rPr>
          <w:rFonts w:ascii="Arial" w:eastAsiaTheme="minorEastAsia" w:hAnsi="Arial" w:cs="Arial" w:hint="eastAsia"/>
          <w:color w:val="0000FF"/>
          <w:sz w:val="24"/>
          <w:szCs w:val="24"/>
          <w:lang w:eastAsia="ja-JP"/>
        </w:rPr>
        <w:t>s</w:t>
      </w:r>
      <w:r w:rsidR="006B2FBB" w:rsidRPr="00E240CD">
        <w:rPr>
          <w:rFonts w:ascii="Arial" w:eastAsiaTheme="minorEastAsia" w:hAnsi="Arial" w:cs="Arial" w:hint="eastAsia"/>
          <w:color w:val="0000FF"/>
          <w:sz w:val="24"/>
          <w:szCs w:val="24"/>
          <w:lang w:eastAsia="ja-JP"/>
        </w:rPr>
        <w:t xml:space="preserve"> via </w:t>
      </w:r>
      <w:r w:rsidR="007920E7" w:rsidRPr="00E240CD">
        <w:rPr>
          <w:rFonts w:ascii="Arial" w:eastAsiaTheme="minorEastAsia" w:hAnsi="Arial" w:cs="Arial" w:hint="eastAsia"/>
          <w:color w:val="0000FF"/>
          <w:sz w:val="24"/>
          <w:szCs w:val="24"/>
          <w:lang w:eastAsia="ja-JP"/>
        </w:rPr>
        <w:t>SMF</w:t>
      </w:r>
    </w:p>
    <w:p w14:paraId="5C58DA16" w14:textId="0AD43A1B" w:rsidR="00EA1935" w:rsidRPr="00E240CD" w:rsidRDefault="00EA1935" w:rsidP="00EA1935">
      <w:pPr>
        <w:rPr>
          <w:rFonts w:eastAsiaTheme="minorEastAsia"/>
          <w:color w:val="0000FF"/>
          <w:lang w:eastAsia="ja-JP"/>
        </w:rPr>
      </w:pPr>
      <w:r w:rsidRPr="00E240CD">
        <w:rPr>
          <w:color w:val="0000FF"/>
        </w:rPr>
        <w:t xml:space="preserve">The </w:t>
      </w:r>
      <w:r w:rsidRPr="00E240CD">
        <w:rPr>
          <w:rFonts w:eastAsiaTheme="minorEastAsia" w:hint="eastAsia"/>
          <w:color w:val="0000FF"/>
          <w:lang w:eastAsia="ja-JP"/>
        </w:rPr>
        <w:t>procedure</w:t>
      </w:r>
      <w:r w:rsidRPr="00E240CD">
        <w:rPr>
          <w:color w:val="0000FF"/>
        </w:rPr>
        <w:t xml:space="preserve"> for </w:t>
      </w:r>
      <w:r w:rsidR="007920E7" w:rsidRPr="00E240CD">
        <w:rPr>
          <w:rFonts w:eastAsiaTheme="minorEastAsia" w:hint="eastAsia"/>
          <w:color w:val="0000FF"/>
          <w:lang w:eastAsia="ja-JP"/>
        </w:rPr>
        <w:t>SMF</w:t>
      </w:r>
      <w:r w:rsidRPr="00E240CD">
        <w:rPr>
          <w:rFonts w:hint="eastAsia"/>
          <w:color w:val="0000FF"/>
        </w:rPr>
        <w:t>-</w:t>
      </w:r>
      <w:r w:rsidRPr="00E240CD">
        <w:rPr>
          <w:color w:val="0000FF"/>
        </w:rPr>
        <w:t xml:space="preserve">based </w:t>
      </w:r>
      <w:r w:rsidRPr="00E240CD">
        <w:rPr>
          <w:rFonts w:hint="eastAsia"/>
          <w:color w:val="0000FF"/>
        </w:rPr>
        <w:t xml:space="preserve">IMS </w:t>
      </w:r>
      <w:r w:rsidRPr="00E240CD">
        <w:rPr>
          <w:rFonts w:eastAsiaTheme="minorEastAsia" w:hint="eastAsia"/>
          <w:color w:val="0000FF"/>
          <w:lang w:eastAsia="ja-JP"/>
        </w:rPr>
        <w:t>recovery</w:t>
      </w:r>
      <w:r w:rsidRPr="00E240CD">
        <w:rPr>
          <w:rFonts w:hint="eastAsia"/>
          <w:color w:val="0000FF"/>
        </w:rPr>
        <w:t xml:space="preserve"> notification</w:t>
      </w:r>
      <w:r w:rsidRPr="00E240CD">
        <w:rPr>
          <w:color w:val="0000FF"/>
        </w:rPr>
        <w:t xml:space="preserve"> </w:t>
      </w:r>
      <w:r w:rsidRPr="00E240CD">
        <w:rPr>
          <w:rFonts w:hint="eastAsia"/>
          <w:color w:val="0000FF"/>
        </w:rPr>
        <w:t>with d</w:t>
      </w:r>
      <w:r w:rsidRPr="00E240CD">
        <w:rPr>
          <w:color w:val="0000FF"/>
        </w:rPr>
        <w:t>edicated IE</w:t>
      </w:r>
      <w:r w:rsidRPr="00E240CD">
        <w:rPr>
          <w:rFonts w:hint="eastAsia"/>
          <w:color w:val="0000FF"/>
        </w:rPr>
        <w:t xml:space="preserve">s is </w:t>
      </w:r>
      <w:r w:rsidRPr="00E240CD">
        <w:rPr>
          <w:color w:val="0000FF"/>
        </w:rPr>
        <w:t>described in figure 5.</w:t>
      </w:r>
      <w:r w:rsidR="006B2FBB" w:rsidRPr="00E240CD">
        <w:rPr>
          <w:rFonts w:eastAsiaTheme="minorEastAsia" w:hint="eastAsia"/>
          <w:color w:val="0000FF"/>
          <w:lang w:eastAsia="ja-JP"/>
        </w:rPr>
        <w:t>y</w:t>
      </w:r>
      <w:r w:rsidRPr="00E240CD">
        <w:rPr>
          <w:color w:val="0000FF"/>
        </w:rPr>
        <w:t>.</w:t>
      </w:r>
      <w:r w:rsidR="00C47DF6" w:rsidRPr="00E240CD">
        <w:rPr>
          <w:rFonts w:eastAsiaTheme="minorEastAsia" w:hint="eastAsia"/>
          <w:color w:val="0000FF"/>
          <w:lang w:eastAsia="ja-JP"/>
        </w:rPr>
        <w:t>4</w:t>
      </w:r>
      <w:r w:rsidRPr="00E240CD">
        <w:rPr>
          <w:rFonts w:eastAsiaTheme="minorEastAsia" w:hint="eastAsia"/>
          <w:color w:val="0000FF"/>
          <w:lang w:eastAsia="ja-JP"/>
        </w:rPr>
        <w:t>.</w:t>
      </w:r>
      <w:r w:rsidRPr="00E240CD">
        <w:rPr>
          <w:color w:val="0000FF"/>
        </w:rPr>
        <w:t>1</w:t>
      </w:r>
      <w:r w:rsidRPr="00E240CD">
        <w:rPr>
          <w:rFonts w:eastAsiaTheme="minorEastAsia" w:hint="eastAsia"/>
          <w:color w:val="0000FF"/>
          <w:lang w:eastAsia="ja-JP"/>
        </w:rPr>
        <w:t>-1</w:t>
      </w:r>
      <w:r w:rsidRPr="00E240CD">
        <w:rPr>
          <w:color w:val="0000FF"/>
        </w:rPr>
        <w:t>.</w:t>
      </w:r>
    </w:p>
    <w:p w14:paraId="57B36398" w14:textId="29C70103" w:rsidR="00EA1935" w:rsidRPr="00E240CD" w:rsidRDefault="003932EB" w:rsidP="00D1164C">
      <w:pPr>
        <w:rPr>
          <w:rFonts w:eastAsiaTheme="minorEastAsia"/>
          <w:color w:val="0000FF"/>
          <w:lang w:eastAsia="ja-JP"/>
        </w:rPr>
      </w:pPr>
      <w:r w:rsidRPr="00E240CD">
        <w:object w:dxaOrig="13381" w:dyaOrig="7045" w14:anchorId="18891386">
          <v:shape id="_x0000_i1032" type="#_x0000_t75" style="width:481.8pt;height:254.4pt" o:ole="">
            <v:imagedata r:id="rId22" o:title=""/>
          </v:shape>
          <o:OLEObject Type="Embed" ProgID="Visio.Drawing.15" ShapeID="_x0000_i1032" DrawAspect="Content" ObjectID="_1800728093" r:id="rId23"/>
        </w:object>
      </w:r>
    </w:p>
    <w:p w14:paraId="1800A3C0" w14:textId="454D8955" w:rsidR="00EA1935" w:rsidRPr="00E240CD" w:rsidRDefault="00EA1935" w:rsidP="00EA1935">
      <w:pPr>
        <w:pStyle w:val="TF"/>
        <w:rPr>
          <w:rFonts w:eastAsiaTheme="minorEastAsia"/>
          <w:color w:val="0000FF"/>
          <w:lang w:eastAsia="ja-JP"/>
        </w:rPr>
      </w:pPr>
      <w:r w:rsidRPr="00E240CD">
        <w:rPr>
          <w:color w:val="0000FF"/>
        </w:rPr>
        <w:t>Figure 5.</w:t>
      </w:r>
      <w:r w:rsidR="0094567A" w:rsidRPr="00E240CD">
        <w:rPr>
          <w:rFonts w:eastAsiaTheme="minorEastAsia" w:hint="eastAsia"/>
          <w:color w:val="0000FF"/>
          <w:lang w:eastAsia="ja-JP"/>
        </w:rPr>
        <w:t>y</w:t>
      </w:r>
      <w:r w:rsidRPr="00E240CD">
        <w:rPr>
          <w:color w:val="0000FF"/>
        </w:rPr>
        <w:t>.</w:t>
      </w:r>
      <w:r w:rsidR="00C47DF6" w:rsidRPr="00E240CD">
        <w:rPr>
          <w:rFonts w:eastAsiaTheme="minorEastAsia" w:hint="eastAsia"/>
          <w:color w:val="0000FF"/>
          <w:lang w:eastAsia="ja-JP"/>
        </w:rPr>
        <w:t>4</w:t>
      </w:r>
      <w:r w:rsidRPr="00E240CD">
        <w:rPr>
          <w:rFonts w:eastAsiaTheme="minorEastAsia" w:hint="eastAsia"/>
          <w:color w:val="0000FF"/>
          <w:lang w:eastAsia="ja-JP"/>
        </w:rPr>
        <w:t>.1-1</w:t>
      </w:r>
      <w:r w:rsidRPr="00E240CD">
        <w:rPr>
          <w:color w:val="0000FF"/>
        </w:rPr>
        <w:t xml:space="preserve">: </w:t>
      </w:r>
      <w:r w:rsidRPr="00E240CD">
        <w:rPr>
          <w:rFonts w:hint="eastAsia"/>
          <w:color w:val="0000FF"/>
        </w:rPr>
        <w:t xml:space="preserve">IMS </w:t>
      </w:r>
      <w:r w:rsidRPr="00E240CD">
        <w:rPr>
          <w:rFonts w:eastAsiaTheme="minorEastAsia" w:hint="eastAsia"/>
          <w:color w:val="0000FF"/>
          <w:lang w:eastAsia="ja-JP"/>
        </w:rPr>
        <w:t>recovery</w:t>
      </w:r>
      <w:r w:rsidRPr="00E240CD">
        <w:rPr>
          <w:rFonts w:hint="eastAsia"/>
          <w:color w:val="0000FF"/>
        </w:rPr>
        <w:t xml:space="preserve"> notification</w:t>
      </w:r>
      <w:r w:rsidRPr="00E240CD">
        <w:rPr>
          <w:color w:val="0000FF"/>
        </w:rPr>
        <w:t xml:space="preserve"> </w:t>
      </w:r>
      <w:r w:rsidRPr="00E240CD">
        <w:rPr>
          <w:rFonts w:hint="eastAsia"/>
          <w:color w:val="0000FF"/>
        </w:rPr>
        <w:t>with d</w:t>
      </w:r>
      <w:r w:rsidRPr="00E240CD">
        <w:rPr>
          <w:color w:val="0000FF"/>
        </w:rPr>
        <w:t>edicated IE</w:t>
      </w:r>
      <w:r w:rsidRPr="00E240CD">
        <w:rPr>
          <w:rFonts w:hint="eastAsia"/>
          <w:color w:val="0000FF"/>
        </w:rPr>
        <w:t>s</w:t>
      </w:r>
      <w:r w:rsidRPr="00E240CD">
        <w:rPr>
          <w:color w:val="0000FF"/>
        </w:rPr>
        <w:t xml:space="preserve"> </w:t>
      </w:r>
      <w:r w:rsidR="00D1164C" w:rsidRPr="00E240CD">
        <w:rPr>
          <w:rFonts w:eastAsiaTheme="minorEastAsia" w:hint="eastAsia"/>
          <w:color w:val="0000FF"/>
          <w:lang w:eastAsia="ja-JP"/>
        </w:rPr>
        <w:t xml:space="preserve">via </w:t>
      </w:r>
      <w:r w:rsidR="007920E7" w:rsidRPr="00E240CD">
        <w:rPr>
          <w:rFonts w:eastAsiaTheme="minorEastAsia" w:hint="eastAsia"/>
          <w:color w:val="0000FF"/>
          <w:lang w:eastAsia="ja-JP"/>
        </w:rPr>
        <w:t>SMF</w:t>
      </w:r>
    </w:p>
    <w:p w14:paraId="6B96B4F2" w14:textId="61FAD50C" w:rsidR="00EA1935" w:rsidRPr="00E240CD" w:rsidRDefault="00EA1935" w:rsidP="00EA1935">
      <w:pPr>
        <w:rPr>
          <w:rFonts w:eastAsiaTheme="minorEastAsia"/>
          <w:color w:val="0000FF"/>
          <w:lang w:eastAsia="ja-JP"/>
        </w:rPr>
      </w:pPr>
      <w:r w:rsidRPr="00E240CD">
        <w:rPr>
          <w:color w:val="0000FF"/>
        </w:rPr>
        <w:t xml:space="preserve">Steps from 1 to </w:t>
      </w:r>
      <w:r w:rsidRPr="00E240CD">
        <w:rPr>
          <w:rFonts w:eastAsiaTheme="minorEastAsia" w:hint="eastAsia"/>
          <w:color w:val="0000FF"/>
          <w:lang w:eastAsia="ja-JP"/>
        </w:rPr>
        <w:t>1</w:t>
      </w:r>
      <w:r w:rsidR="00614967" w:rsidRPr="00E240CD">
        <w:rPr>
          <w:rFonts w:eastAsiaTheme="minorEastAsia" w:hint="eastAsia"/>
          <w:color w:val="0000FF"/>
          <w:lang w:eastAsia="ja-JP"/>
        </w:rPr>
        <w:t>2</w:t>
      </w:r>
      <w:r w:rsidRPr="00E240CD">
        <w:rPr>
          <w:color w:val="0000FF"/>
        </w:rPr>
        <w:t xml:space="preserve"> are the same as explained in figure 5.</w:t>
      </w:r>
      <w:r w:rsidR="00D1164C" w:rsidRPr="00E240CD">
        <w:rPr>
          <w:rFonts w:eastAsiaTheme="minorEastAsia" w:hint="eastAsia"/>
          <w:color w:val="0000FF"/>
          <w:lang w:eastAsia="ja-JP"/>
        </w:rPr>
        <w:t>y</w:t>
      </w:r>
      <w:r w:rsidRPr="00E240CD">
        <w:rPr>
          <w:color w:val="0000FF"/>
        </w:rPr>
        <w:t>.</w:t>
      </w:r>
      <w:r w:rsidR="00C47DF6" w:rsidRPr="00E240CD">
        <w:rPr>
          <w:rFonts w:eastAsiaTheme="minorEastAsia" w:hint="eastAsia"/>
          <w:color w:val="0000FF"/>
          <w:lang w:eastAsia="ja-JP"/>
        </w:rPr>
        <w:t>3</w:t>
      </w:r>
      <w:r w:rsidRPr="00E240CD">
        <w:rPr>
          <w:color w:val="0000FF"/>
        </w:rPr>
        <w:t>.1</w:t>
      </w:r>
      <w:r w:rsidRPr="00E240CD">
        <w:rPr>
          <w:rFonts w:eastAsiaTheme="minorEastAsia" w:hint="eastAsia"/>
          <w:color w:val="0000FF"/>
          <w:lang w:eastAsia="ja-JP"/>
        </w:rPr>
        <w:t>-1</w:t>
      </w:r>
      <w:r w:rsidRPr="00E240CD">
        <w:rPr>
          <w:color w:val="0000FF"/>
        </w:rPr>
        <w:t xml:space="preserve"> above.</w:t>
      </w:r>
    </w:p>
    <w:p w14:paraId="0D9296FA" w14:textId="649E3416" w:rsidR="00226FEF" w:rsidRPr="00E240CD" w:rsidRDefault="00226FEF" w:rsidP="00226FEF">
      <w:pPr>
        <w:pStyle w:val="B1"/>
        <w:rPr>
          <w:rFonts w:eastAsiaTheme="minorEastAsia"/>
          <w:color w:val="0000FF"/>
          <w:lang w:eastAsia="ja-JP"/>
        </w:rPr>
      </w:pPr>
      <w:r w:rsidRPr="00E240CD">
        <w:rPr>
          <w:rFonts w:eastAsiaTheme="minorEastAsia" w:hint="eastAsia"/>
          <w:color w:val="0000FF"/>
          <w:lang w:eastAsia="ja-JP"/>
        </w:rPr>
        <w:t>1</w:t>
      </w:r>
      <w:r w:rsidR="00614967" w:rsidRPr="00E240CD">
        <w:rPr>
          <w:rFonts w:eastAsiaTheme="minorEastAsia" w:hint="eastAsia"/>
          <w:color w:val="0000FF"/>
          <w:lang w:eastAsia="ja-JP"/>
        </w:rPr>
        <w:t>3</w:t>
      </w:r>
      <w:r w:rsidRPr="00E240CD">
        <w:rPr>
          <w:rFonts w:eastAsiaTheme="minorEastAsia" w:hint="eastAsia"/>
          <w:color w:val="0000FF"/>
          <w:lang w:eastAsia="ja-JP"/>
        </w:rPr>
        <w:t>.</w:t>
      </w:r>
      <w:r w:rsidRPr="00E240CD">
        <w:rPr>
          <w:rFonts w:eastAsiaTheme="minorEastAsia"/>
          <w:color w:val="0000FF"/>
          <w:lang w:eastAsia="ja-JP"/>
        </w:rPr>
        <w:tab/>
      </w:r>
      <w:r w:rsidRPr="00E240CD">
        <w:rPr>
          <w:rFonts w:eastAsiaTheme="minorEastAsia" w:hint="eastAsia"/>
          <w:color w:val="0000FF"/>
          <w:lang w:eastAsia="ja-JP"/>
        </w:rPr>
        <w:t>With the methods described in clause</w:t>
      </w:r>
      <w:r w:rsidRPr="00E240CD">
        <w:rPr>
          <w:color w:val="0000FF"/>
        </w:rPr>
        <w:t> </w:t>
      </w:r>
      <w:r w:rsidRPr="00E240CD">
        <w:rPr>
          <w:rFonts w:eastAsiaTheme="minorEastAsia" w:hint="eastAsia"/>
          <w:color w:val="0000FF"/>
          <w:lang w:eastAsia="ja-JP"/>
        </w:rPr>
        <w:t>5.y.</w:t>
      </w:r>
      <w:r w:rsidR="0094567A" w:rsidRPr="00E240CD">
        <w:rPr>
          <w:rFonts w:eastAsiaTheme="minorEastAsia" w:hint="eastAsia"/>
          <w:color w:val="0000FF"/>
          <w:lang w:eastAsia="ja-JP"/>
        </w:rPr>
        <w:t>2</w:t>
      </w:r>
      <w:r w:rsidRPr="00E240CD">
        <w:rPr>
          <w:rFonts w:eastAsiaTheme="minorEastAsia" w:hint="eastAsia"/>
          <w:color w:val="0000FF"/>
          <w:lang w:eastAsia="ja-JP"/>
        </w:rPr>
        <w:t>, a recovery</w:t>
      </w:r>
      <w:r w:rsidRPr="00E240CD">
        <w:rPr>
          <w:color w:val="0000FF"/>
        </w:rPr>
        <w:t xml:space="preserve"> in P-CSCF is detected.</w:t>
      </w:r>
    </w:p>
    <w:p w14:paraId="4DE05A59" w14:textId="6FC98F0A" w:rsidR="00D1164C" w:rsidRPr="00E240CD" w:rsidRDefault="00D1164C" w:rsidP="00D1164C">
      <w:pPr>
        <w:pStyle w:val="B1"/>
        <w:rPr>
          <w:rFonts w:eastAsiaTheme="minorEastAsia"/>
          <w:color w:val="0000FF"/>
          <w:lang w:eastAsia="ja-JP"/>
        </w:rPr>
      </w:pPr>
      <w:r w:rsidRPr="00E240CD">
        <w:rPr>
          <w:rFonts w:eastAsiaTheme="minorEastAsia" w:hint="eastAsia"/>
          <w:color w:val="0000FF"/>
          <w:lang w:eastAsia="ja-JP"/>
        </w:rPr>
        <w:t>1</w:t>
      </w:r>
      <w:r w:rsidR="00614967" w:rsidRPr="00E240CD">
        <w:rPr>
          <w:rFonts w:eastAsiaTheme="minorEastAsia" w:hint="eastAsia"/>
          <w:color w:val="0000FF"/>
          <w:lang w:eastAsia="ja-JP"/>
        </w:rPr>
        <w:t>4</w:t>
      </w:r>
      <w:r w:rsidRPr="00E240CD">
        <w:rPr>
          <w:color w:val="0000FF"/>
          <w:lang w:eastAsia="zh-CN"/>
        </w:rPr>
        <w:t>.</w:t>
      </w:r>
      <w:r w:rsidRPr="00E240CD">
        <w:rPr>
          <w:color w:val="0000FF"/>
          <w:lang w:eastAsia="zh-CN"/>
        </w:rPr>
        <w:tab/>
        <w:t xml:space="preserve">The SMF invokes Namf_Communication_N1N2MessageTransfer service operation, to trigger the PDU Session Modification procedure. Within the message, the SMF includes </w:t>
      </w:r>
      <w:r w:rsidRPr="00E240CD">
        <w:rPr>
          <w:color w:val="0000FF"/>
          <w:lang w:eastAsia="ja-JP"/>
        </w:rPr>
        <w:t xml:space="preserve">the </w:t>
      </w:r>
      <w:r w:rsidRPr="00E240CD">
        <w:rPr>
          <w:rFonts w:eastAsiaTheme="minorEastAsia" w:hint="eastAsia"/>
          <w:color w:val="0000FF"/>
          <w:lang w:eastAsia="ja-JP"/>
        </w:rPr>
        <w:t xml:space="preserve">IMS status and </w:t>
      </w:r>
      <w:r w:rsidR="00226FEF" w:rsidRPr="00E240CD">
        <w:rPr>
          <w:color w:val="0000FF"/>
          <w:lang w:val="en-US"/>
        </w:rPr>
        <w:t>Re</w:t>
      </w:r>
      <w:r w:rsidR="00226FEF" w:rsidRPr="00E240CD">
        <w:rPr>
          <w:rFonts w:eastAsiaTheme="minorEastAsia" w:hint="eastAsia"/>
          <w:color w:val="0000FF"/>
          <w:lang w:val="en-US" w:eastAsia="ja-JP"/>
        </w:rPr>
        <w:t>covery</w:t>
      </w:r>
      <w:r w:rsidR="00226FEF" w:rsidRPr="00E240CD">
        <w:rPr>
          <w:color w:val="0000FF"/>
          <w:lang w:val="en-US"/>
        </w:rPr>
        <w:t xml:space="preserve"> Timer</w:t>
      </w:r>
      <w:r w:rsidRPr="00E240CD">
        <w:rPr>
          <w:color w:val="0000FF"/>
          <w:lang w:eastAsia="zh-CN"/>
        </w:rPr>
        <w:t xml:space="preserve"> in the </w:t>
      </w:r>
      <w:proofErr w:type="spellStart"/>
      <w:r w:rsidRPr="00E240CD">
        <w:rPr>
          <w:color w:val="0000FF"/>
          <w:lang w:eastAsia="zh-CN"/>
        </w:rPr>
        <w:t>ePCO</w:t>
      </w:r>
      <w:proofErr w:type="spellEnd"/>
      <w:r w:rsidRPr="00E240CD">
        <w:rPr>
          <w:color w:val="0000FF"/>
          <w:lang w:eastAsia="zh-CN"/>
        </w:rPr>
        <w:t xml:space="preserve"> IE </w:t>
      </w:r>
      <w:r w:rsidRPr="00E240CD">
        <w:rPr>
          <w:color w:val="0000FF"/>
        </w:rPr>
        <w:t>as specified in 3GPP</w:t>
      </w:r>
      <w:r w:rsidRPr="00E240CD">
        <w:rPr>
          <w:color w:val="0000FF"/>
          <w:lang w:val="en-US"/>
        </w:rPr>
        <w:t> </w:t>
      </w:r>
      <w:r w:rsidRPr="00E240CD">
        <w:rPr>
          <w:color w:val="0000FF"/>
        </w:rPr>
        <w:t>TS</w:t>
      </w:r>
      <w:r w:rsidRPr="00E240CD">
        <w:rPr>
          <w:color w:val="0000FF"/>
          <w:lang w:val="en-US"/>
        </w:rPr>
        <w:t> </w:t>
      </w:r>
      <w:r w:rsidRPr="00E240CD">
        <w:rPr>
          <w:color w:val="0000FF"/>
        </w:rPr>
        <w:t>24.008 [4], clause 10.5.6.3A</w:t>
      </w:r>
      <w:r w:rsidRPr="00E240CD">
        <w:rPr>
          <w:color w:val="0000FF"/>
          <w:lang w:eastAsia="zh-CN"/>
        </w:rPr>
        <w:t>.</w:t>
      </w:r>
    </w:p>
    <w:p w14:paraId="32F6EEFC" w14:textId="5681E291" w:rsidR="00D1164C" w:rsidRPr="00E240CD" w:rsidRDefault="00D1164C" w:rsidP="00D1164C">
      <w:pPr>
        <w:pStyle w:val="B1"/>
        <w:rPr>
          <w:color w:val="0000FF"/>
        </w:rPr>
      </w:pPr>
      <w:r w:rsidRPr="00E240CD">
        <w:rPr>
          <w:rFonts w:eastAsiaTheme="minorEastAsia" w:hint="eastAsia"/>
          <w:color w:val="0000FF"/>
          <w:lang w:eastAsia="ja-JP"/>
        </w:rPr>
        <w:t>1</w:t>
      </w:r>
      <w:r w:rsidR="00614967" w:rsidRPr="00E240CD">
        <w:rPr>
          <w:rFonts w:eastAsiaTheme="minorEastAsia" w:hint="eastAsia"/>
          <w:color w:val="0000FF"/>
          <w:lang w:eastAsia="ja-JP"/>
        </w:rPr>
        <w:t>5</w:t>
      </w:r>
      <w:r w:rsidRPr="00E240CD">
        <w:rPr>
          <w:color w:val="0000FF"/>
        </w:rPr>
        <w:t>.</w:t>
      </w:r>
      <w:r w:rsidRPr="00E240CD">
        <w:rPr>
          <w:rFonts w:eastAsiaTheme="minorEastAsia"/>
          <w:color w:val="0000FF"/>
          <w:lang w:eastAsia="ja-JP"/>
        </w:rPr>
        <w:tab/>
      </w:r>
      <w:r w:rsidRPr="00E240CD">
        <w:rPr>
          <w:color w:val="0000FF"/>
        </w:rPr>
        <w:t xml:space="preserve">The </w:t>
      </w:r>
      <w:r w:rsidRPr="00E240CD">
        <w:rPr>
          <w:color w:val="0000FF"/>
          <w:lang w:eastAsia="zh-CN"/>
        </w:rPr>
        <w:t>AMF triggers the PDU Session Modification procedure to the UE</w:t>
      </w:r>
      <w:r w:rsidR="007E3FD3" w:rsidRPr="00E240CD">
        <w:rPr>
          <w:rFonts w:hint="eastAsia"/>
          <w:color w:val="0000FF"/>
        </w:rPr>
        <w:t xml:space="preserve"> </w:t>
      </w:r>
      <w:r w:rsidR="007E3FD3" w:rsidRPr="00E240CD">
        <w:rPr>
          <w:rFonts w:eastAsiaTheme="minorEastAsia" w:hint="eastAsia"/>
          <w:color w:val="0000FF"/>
          <w:lang w:eastAsia="ja-JP"/>
        </w:rPr>
        <w:t xml:space="preserve">which supports </w:t>
      </w:r>
      <w:r w:rsidR="007E3FD3" w:rsidRPr="00E240CD">
        <w:rPr>
          <w:rFonts w:hint="eastAsia"/>
          <w:color w:val="0000FF"/>
        </w:rPr>
        <w:t xml:space="preserve">the IMS </w:t>
      </w:r>
      <w:r w:rsidR="007E3FD3" w:rsidRPr="00E240CD">
        <w:rPr>
          <w:rFonts w:eastAsiaTheme="minorEastAsia" w:hint="eastAsia"/>
          <w:color w:val="0000FF"/>
          <w:lang w:eastAsia="ja-JP"/>
        </w:rPr>
        <w:t>status</w:t>
      </w:r>
      <w:r w:rsidR="007E3FD3" w:rsidRPr="00E240CD">
        <w:rPr>
          <w:color w:val="0000FF"/>
        </w:rPr>
        <w:t xml:space="preserve"> </w:t>
      </w:r>
      <w:r w:rsidR="007E3FD3" w:rsidRPr="00E240CD">
        <w:rPr>
          <w:rFonts w:eastAsiaTheme="minorEastAsia" w:hint="eastAsia"/>
          <w:color w:val="0000FF"/>
          <w:lang w:eastAsia="ja-JP"/>
        </w:rPr>
        <w:t>indication</w:t>
      </w:r>
      <w:r w:rsidRPr="00E240CD">
        <w:rPr>
          <w:color w:val="0000FF"/>
          <w:lang w:eastAsia="zh-CN"/>
        </w:rPr>
        <w:t xml:space="preserve">, to deliver </w:t>
      </w:r>
      <w:r w:rsidRPr="00E240CD">
        <w:rPr>
          <w:color w:val="0000FF"/>
          <w:lang w:eastAsia="ja-JP"/>
        </w:rPr>
        <w:t xml:space="preserve">the </w:t>
      </w:r>
      <w:r w:rsidRPr="00E240CD">
        <w:rPr>
          <w:rFonts w:eastAsiaTheme="minorEastAsia" w:hint="eastAsia"/>
          <w:color w:val="0000FF"/>
          <w:lang w:eastAsia="ja-JP"/>
        </w:rPr>
        <w:t xml:space="preserve">IMS status and </w:t>
      </w:r>
      <w:r w:rsidR="00226FEF" w:rsidRPr="00E240CD">
        <w:rPr>
          <w:color w:val="0000FF"/>
          <w:lang w:val="en-US"/>
        </w:rPr>
        <w:t>Re</w:t>
      </w:r>
      <w:r w:rsidR="00226FEF" w:rsidRPr="00E240CD">
        <w:rPr>
          <w:rFonts w:eastAsiaTheme="minorEastAsia" w:hint="eastAsia"/>
          <w:color w:val="0000FF"/>
          <w:lang w:val="en-US" w:eastAsia="ja-JP"/>
        </w:rPr>
        <w:t>covery</w:t>
      </w:r>
      <w:r w:rsidR="00226FEF" w:rsidRPr="00E240CD">
        <w:rPr>
          <w:color w:val="0000FF"/>
          <w:lang w:val="en-US"/>
        </w:rPr>
        <w:t xml:space="preserve"> Timer </w:t>
      </w:r>
      <w:r w:rsidRPr="00E240CD">
        <w:rPr>
          <w:color w:val="0000FF"/>
          <w:lang w:eastAsia="zh-CN"/>
        </w:rPr>
        <w:t xml:space="preserve">to the </w:t>
      </w:r>
      <w:r w:rsidRPr="00E240CD">
        <w:rPr>
          <w:color w:val="0000FF"/>
        </w:rPr>
        <w:t>UE.</w:t>
      </w:r>
    </w:p>
    <w:p w14:paraId="0154E7EC" w14:textId="0748E672" w:rsidR="00226FEF" w:rsidRPr="00E240CD" w:rsidRDefault="00226FEF" w:rsidP="00226FEF">
      <w:pPr>
        <w:pStyle w:val="B1"/>
        <w:rPr>
          <w:rFonts w:eastAsiaTheme="minorEastAsia"/>
          <w:color w:val="0000FF"/>
          <w:lang w:eastAsia="ja-JP"/>
        </w:rPr>
      </w:pPr>
      <w:r w:rsidRPr="00E240CD">
        <w:rPr>
          <w:rFonts w:eastAsiaTheme="minorEastAsia" w:hint="eastAsia"/>
          <w:color w:val="0000FF"/>
          <w:lang w:eastAsia="ja-JP"/>
        </w:rPr>
        <w:lastRenderedPageBreak/>
        <w:t>1</w:t>
      </w:r>
      <w:r w:rsidR="00614967" w:rsidRPr="00E240CD">
        <w:rPr>
          <w:rFonts w:eastAsiaTheme="minorEastAsia" w:hint="eastAsia"/>
          <w:color w:val="0000FF"/>
          <w:lang w:eastAsia="ja-JP"/>
        </w:rPr>
        <w:t>6</w:t>
      </w:r>
      <w:r w:rsidRPr="00E240CD">
        <w:rPr>
          <w:rFonts w:eastAsiaTheme="minorEastAsia" w:hint="eastAsia"/>
          <w:color w:val="0000FF"/>
          <w:lang w:eastAsia="ja-JP"/>
        </w:rPr>
        <w:t>. The UE i</w:t>
      </w:r>
      <w:r w:rsidRPr="00E240CD">
        <w:rPr>
          <w:rFonts w:hint="eastAsia"/>
          <w:color w:val="0000FF"/>
        </w:rPr>
        <w:t>dentif</w:t>
      </w:r>
      <w:r w:rsidRPr="00E240CD">
        <w:rPr>
          <w:rFonts w:eastAsiaTheme="minorEastAsia" w:hint="eastAsia"/>
          <w:color w:val="0000FF"/>
          <w:lang w:eastAsia="ja-JP"/>
        </w:rPr>
        <w:t>ies</w:t>
      </w:r>
      <w:r w:rsidRPr="00E240CD">
        <w:rPr>
          <w:rFonts w:hint="eastAsia"/>
          <w:color w:val="0000FF"/>
        </w:rPr>
        <w:t xml:space="preserve"> </w:t>
      </w:r>
      <w:r w:rsidRPr="00E240CD">
        <w:rPr>
          <w:color w:val="0000FF"/>
        </w:rPr>
        <w:t>that</w:t>
      </w:r>
      <w:r w:rsidRPr="00E240CD">
        <w:rPr>
          <w:rFonts w:hint="eastAsia"/>
          <w:color w:val="0000FF"/>
        </w:rPr>
        <w:t xml:space="preserve"> the IMS is </w:t>
      </w:r>
      <w:r w:rsidRPr="00E240CD">
        <w:rPr>
          <w:rFonts w:eastAsiaTheme="minorEastAsia" w:hint="eastAsia"/>
          <w:color w:val="0000FF"/>
          <w:lang w:eastAsia="ja-JP"/>
        </w:rPr>
        <w:t>recovered</w:t>
      </w:r>
      <w:r w:rsidRPr="00E240CD">
        <w:rPr>
          <w:rFonts w:hint="eastAsia"/>
          <w:color w:val="0000FF"/>
        </w:rPr>
        <w:t>. Then</w:t>
      </w:r>
      <w:r w:rsidRPr="00E240CD">
        <w:rPr>
          <w:rFonts w:eastAsiaTheme="minorEastAsia" w:hint="eastAsia"/>
          <w:color w:val="0000FF"/>
          <w:lang w:eastAsia="ja-JP"/>
        </w:rPr>
        <w:t>,</w:t>
      </w:r>
      <w:r w:rsidRPr="00E240CD">
        <w:rPr>
          <w:rFonts w:hint="eastAsia"/>
          <w:color w:val="0000FF"/>
        </w:rPr>
        <w:t xml:space="preserve"> the UE s</w:t>
      </w:r>
      <w:r w:rsidRPr="00E240CD">
        <w:rPr>
          <w:color w:val="0000FF"/>
        </w:rPr>
        <w:t>et</w:t>
      </w:r>
      <w:r w:rsidRPr="00E240CD">
        <w:rPr>
          <w:rFonts w:eastAsiaTheme="minorEastAsia" w:hint="eastAsia"/>
          <w:color w:val="0000FF"/>
          <w:lang w:eastAsia="ja-JP"/>
        </w:rPr>
        <w:t>s</w:t>
      </w:r>
      <w:r w:rsidRPr="00E240CD">
        <w:rPr>
          <w:color w:val="0000FF"/>
        </w:rPr>
        <w:t xml:space="preserve"> the tim</w:t>
      </w:r>
      <w:r w:rsidRPr="00E240CD">
        <w:rPr>
          <w:rFonts w:hint="eastAsia"/>
          <w:color w:val="0000FF"/>
        </w:rPr>
        <w:t>er</w:t>
      </w:r>
      <w:r w:rsidRPr="00E240CD">
        <w:rPr>
          <w:color w:val="0000FF"/>
        </w:rPr>
        <w:t xml:space="preserve"> </w:t>
      </w:r>
      <w:r w:rsidRPr="00E240CD">
        <w:rPr>
          <w:rFonts w:hint="eastAsia"/>
          <w:color w:val="0000FF"/>
        </w:rPr>
        <w:t xml:space="preserve">based on the </w:t>
      </w:r>
      <w:r w:rsidRPr="00E240CD">
        <w:rPr>
          <w:rFonts w:eastAsiaTheme="minorEastAsia" w:hint="eastAsia"/>
          <w:color w:val="0000FF"/>
          <w:lang w:eastAsia="ja-JP"/>
        </w:rPr>
        <w:t>Recovery</w:t>
      </w:r>
      <w:r w:rsidRPr="00E240CD">
        <w:rPr>
          <w:color w:val="0000FF"/>
        </w:rPr>
        <w:t xml:space="preserve"> Timer </w:t>
      </w:r>
      <w:r w:rsidRPr="00E240CD">
        <w:rPr>
          <w:rFonts w:hint="eastAsia"/>
          <w:color w:val="0000FF"/>
        </w:rPr>
        <w:t>in the PCO IE.</w:t>
      </w:r>
      <w:r w:rsidRPr="00E240CD">
        <w:rPr>
          <w:rFonts w:eastAsiaTheme="minorEastAsia" w:hint="eastAsia"/>
          <w:color w:val="0000FF"/>
          <w:lang w:eastAsia="ja-JP"/>
        </w:rPr>
        <w:t xml:space="preserve"> </w:t>
      </w:r>
      <w:r w:rsidRPr="00E240CD">
        <w:rPr>
          <w:rFonts w:eastAsiaTheme="minorEastAsia"/>
          <w:color w:val="0000FF"/>
          <w:lang w:eastAsia="ja-JP"/>
        </w:rPr>
        <w:t>This timer is designed to stagger the timing of each UE's Registration requests, preventing all UEs from making requests simultaneously (e.g., a random value to avoid simultaneous requests).</w:t>
      </w:r>
    </w:p>
    <w:p w14:paraId="3152050E" w14:textId="06CF0294" w:rsidR="00226FEF" w:rsidRPr="00E240CD" w:rsidRDefault="00226FEF" w:rsidP="00226FEF">
      <w:pPr>
        <w:pStyle w:val="B1"/>
        <w:rPr>
          <w:rFonts w:eastAsiaTheme="minorEastAsia"/>
          <w:color w:val="0000FF"/>
          <w:lang w:eastAsia="ja-JP"/>
        </w:rPr>
      </w:pPr>
      <w:r w:rsidRPr="00E240CD">
        <w:rPr>
          <w:rFonts w:eastAsiaTheme="minorEastAsia" w:hint="eastAsia"/>
          <w:color w:val="0000FF"/>
          <w:lang w:eastAsia="ja-JP"/>
        </w:rPr>
        <w:t>1</w:t>
      </w:r>
      <w:r w:rsidR="00614967" w:rsidRPr="00E240CD">
        <w:rPr>
          <w:rFonts w:eastAsiaTheme="minorEastAsia" w:hint="eastAsia"/>
          <w:color w:val="0000FF"/>
          <w:lang w:eastAsia="ja-JP"/>
        </w:rPr>
        <w:t>7</w:t>
      </w:r>
      <w:r w:rsidRPr="00E240CD">
        <w:rPr>
          <w:color w:val="0000FF"/>
        </w:rPr>
        <w:t>.</w:t>
      </w:r>
      <w:r w:rsidRPr="00E240CD">
        <w:rPr>
          <w:color w:val="0000FF"/>
        </w:rPr>
        <w:tab/>
      </w:r>
      <w:r w:rsidRPr="00E240CD">
        <w:rPr>
          <w:rFonts w:eastAsiaTheme="minorEastAsia" w:hint="eastAsia"/>
          <w:color w:val="0000FF"/>
          <w:lang w:eastAsia="ja-JP"/>
        </w:rPr>
        <w:t xml:space="preserve">When the timer is elapsed, the UE sends </w:t>
      </w:r>
      <w:r w:rsidRPr="00E240CD">
        <w:rPr>
          <w:color w:val="0000FF"/>
        </w:rPr>
        <w:t xml:space="preserve">an initial </w:t>
      </w:r>
      <w:r w:rsidR="00137F7E" w:rsidRPr="00E240CD">
        <w:rPr>
          <w:rFonts w:eastAsiaTheme="minorEastAsia" w:hint="eastAsia"/>
          <w:color w:val="0000FF"/>
          <w:lang w:eastAsia="ja-JP"/>
        </w:rPr>
        <w:t xml:space="preserve">SIP </w:t>
      </w:r>
      <w:r w:rsidRPr="00E240CD">
        <w:rPr>
          <w:color w:val="0000FF"/>
        </w:rPr>
        <w:t xml:space="preserve">registration towards </w:t>
      </w:r>
      <w:r w:rsidRPr="00E240CD">
        <w:rPr>
          <w:rFonts w:eastAsiaTheme="minorEastAsia" w:hint="eastAsia"/>
          <w:color w:val="0000FF"/>
          <w:lang w:eastAsia="ja-JP"/>
        </w:rPr>
        <w:t>the</w:t>
      </w:r>
      <w:r w:rsidRPr="00E240CD">
        <w:rPr>
          <w:color w:val="0000FF"/>
        </w:rPr>
        <w:t xml:space="preserve"> P-CSCF.</w:t>
      </w:r>
    </w:p>
    <w:p w14:paraId="03EDE644" w14:textId="0B5B521D" w:rsidR="00EA1935" w:rsidRPr="00E240CD" w:rsidRDefault="00EA1935" w:rsidP="00EA1935">
      <w:pPr>
        <w:rPr>
          <w:rFonts w:ascii="Arial" w:eastAsiaTheme="minorEastAsia" w:hAnsi="Arial" w:cs="Arial"/>
          <w:color w:val="0000FF"/>
          <w:sz w:val="24"/>
          <w:szCs w:val="24"/>
          <w:lang w:eastAsia="ja-JP"/>
        </w:rPr>
      </w:pPr>
      <w:r w:rsidRPr="00E240CD">
        <w:rPr>
          <w:rFonts w:ascii="Arial" w:hAnsi="Arial" w:cs="Arial"/>
          <w:color w:val="0000FF"/>
          <w:sz w:val="24"/>
          <w:szCs w:val="24"/>
        </w:rPr>
        <w:t>5.</w:t>
      </w:r>
      <w:r w:rsidR="0094567A" w:rsidRPr="00E240CD">
        <w:rPr>
          <w:rFonts w:ascii="Arial" w:eastAsiaTheme="minorEastAsia" w:hAnsi="Arial" w:cs="Arial" w:hint="eastAsia"/>
          <w:color w:val="0000FF"/>
          <w:sz w:val="24"/>
          <w:szCs w:val="24"/>
          <w:lang w:eastAsia="ja-JP"/>
        </w:rPr>
        <w:t>y</w:t>
      </w:r>
      <w:r w:rsidRPr="00E240CD">
        <w:rPr>
          <w:rFonts w:ascii="Arial" w:hAnsi="Arial" w:cs="Arial"/>
          <w:color w:val="0000FF"/>
          <w:sz w:val="24"/>
          <w:szCs w:val="24"/>
        </w:rPr>
        <w:t>.</w:t>
      </w:r>
      <w:r w:rsidR="0094567A" w:rsidRPr="00E240CD">
        <w:rPr>
          <w:rFonts w:ascii="Arial" w:eastAsiaTheme="minorEastAsia" w:hAnsi="Arial" w:cs="Arial" w:hint="eastAsia"/>
          <w:color w:val="0000FF"/>
          <w:sz w:val="24"/>
          <w:szCs w:val="24"/>
          <w:lang w:eastAsia="ja-JP"/>
        </w:rPr>
        <w:t>4</w:t>
      </w:r>
      <w:r w:rsidRPr="00E240CD">
        <w:rPr>
          <w:rFonts w:ascii="Arial" w:eastAsiaTheme="minorEastAsia" w:hAnsi="Arial" w:cs="Arial" w:hint="eastAsia"/>
          <w:color w:val="0000FF"/>
          <w:sz w:val="24"/>
          <w:szCs w:val="24"/>
          <w:lang w:eastAsia="ja-JP"/>
        </w:rPr>
        <w:t>.2</w:t>
      </w:r>
      <w:r w:rsidRPr="00E240CD">
        <w:rPr>
          <w:rFonts w:ascii="Arial" w:hAnsi="Arial" w:cs="Arial"/>
          <w:color w:val="0000FF"/>
          <w:sz w:val="24"/>
          <w:szCs w:val="24"/>
        </w:rPr>
        <w:tab/>
      </w:r>
      <w:r w:rsidRPr="00E240CD">
        <w:rPr>
          <w:rFonts w:ascii="Arial" w:eastAsiaTheme="minorEastAsia" w:hAnsi="Arial" w:cs="Arial" w:hint="eastAsia"/>
          <w:color w:val="0000FF"/>
          <w:sz w:val="24"/>
          <w:szCs w:val="24"/>
          <w:lang w:eastAsia="ja-JP"/>
        </w:rPr>
        <w:t>IMS</w:t>
      </w:r>
      <w:r w:rsidRPr="00E240CD">
        <w:rPr>
          <w:rFonts w:ascii="Arial" w:hAnsi="Arial" w:cs="Arial"/>
          <w:color w:val="0000FF"/>
          <w:sz w:val="24"/>
          <w:szCs w:val="24"/>
        </w:rPr>
        <w:t xml:space="preserve"> </w:t>
      </w:r>
      <w:r w:rsidRPr="00E240CD">
        <w:rPr>
          <w:rFonts w:ascii="Arial" w:eastAsiaTheme="minorEastAsia" w:hAnsi="Arial" w:cs="Arial" w:hint="eastAsia"/>
          <w:color w:val="0000FF"/>
          <w:sz w:val="24"/>
          <w:szCs w:val="24"/>
          <w:lang w:eastAsia="ja-JP"/>
        </w:rPr>
        <w:t xml:space="preserve">recovery </w:t>
      </w:r>
      <w:r w:rsidRPr="00E240CD">
        <w:rPr>
          <w:rFonts w:ascii="Arial" w:eastAsiaTheme="minorEastAsia" w:hAnsi="Arial" w:cs="Arial"/>
          <w:color w:val="0000FF"/>
          <w:sz w:val="24"/>
          <w:szCs w:val="24"/>
          <w:lang w:eastAsia="ja-JP"/>
        </w:rPr>
        <w:t>notification</w:t>
      </w:r>
      <w:r w:rsidRPr="00E240CD">
        <w:rPr>
          <w:rFonts w:ascii="Arial" w:eastAsiaTheme="minorEastAsia" w:hAnsi="Arial" w:cs="Arial" w:hint="eastAsia"/>
          <w:color w:val="0000FF"/>
          <w:sz w:val="24"/>
          <w:szCs w:val="24"/>
          <w:lang w:eastAsia="ja-JP"/>
        </w:rPr>
        <w:t xml:space="preserve"> with valid</w:t>
      </w:r>
      <w:r w:rsidRPr="00E240CD">
        <w:rPr>
          <w:rFonts w:ascii="Arial" w:eastAsiaTheme="minorEastAsia" w:hAnsi="Arial" w:cs="Arial"/>
          <w:color w:val="0000FF"/>
          <w:sz w:val="24"/>
          <w:szCs w:val="24"/>
          <w:lang w:eastAsia="ja-JP"/>
        </w:rPr>
        <w:t xml:space="preserve"> P-CSCF addres</w:t>
      </w:r>
      <w:r w:rsidRPr="00E240CD">
        <w:rPr>
          <w:rFonts w:ascii="Arial" w:eastAsiaTheme="minorEastAsia" w:hAnsi="Arial" w:cs="Arial" w:hint="eastAsia"/>
          <w:color w:val="0000FF"/>
          <w:sz w:val="24"/>
          <w:szCs w:val="24"/>
          <w:lang w:eastAsia="ja-JP"/>
        </w:rPr>
        <w:t>s</w:t>
      </w:r>
      <w:r w:rsidR="009725C4" w:rsidRPr="00E240CD">
        <w:rPr>
          <w:rFonts w:ascii="Arial" w:eastAsiaTheme="minorEastAsia" w:hAnsi="Arial" w:cs="Arial" w:hint="eastAsia"/>
          <w:color w:val="0000FF"/>
          <w:sz w:val="24"/>
          <w:szCs w:val="24"/>
          <w:lang w:eastAsia="ja-JP"/>
        </w:rPr>
        <w:t xml:space="preserve"> via </w:t>
      </w:r>
      <w:r w:rsidR="007920E7" w:rsidRPr="00E240CD">
        <w:rPr>
          <w:rFonts w:ascii="Arial" w:eastAsiaTheme="minorEastAsia" w:hAnsi="Arial" w:cs="Arial" w:hint="eastAsia"/>
          <w:color w:val="0000FF"/>
          <w:sz w:val="24"/>
          <w:szCs w:val="24"/>
          <w:lang w:eastAsia="ja-JP"/>
        </w:rPr>
        <w:t>SMF</w:t>
      </w:r>
    </w:p>
    <w:p w14:paraId="58A77B05" w14:textId="61D1EBBE" w:rsidR="00EA1935" w:rsidRPr="00E240CD" w:rsidRDefault="00EA1935" w:rsidP="00EA1935">
      <w:pPr>
        <w:rPr>
          <w:rFonts w:eastAsiaTheme="minorEastAsia"/>
          <w:color w:val="0000FF"/>
          <w:lang w:eastAsia="ja-JP"/>
        </w:rPr>
      </w:pPr>
      <w:r w:rsidRPr="00E240CD">
        <w:rPr>
          <w:color w:val="0000FF"/>
        </w:rPr>
        <w:t xml:space="preserve">The </w:t>
      </w:r>
      <w:r w:rsidRPr="00E240CD">
        <w:rPr>
          <w:rFonts w:eastAsiaTheme="minorEastAsia" w:hint="eastAsia"/>
          <w:color w:val="0000FF"/>
          <w:lang w:eastAsia="ja-JP"/>
        </w:rPr>
        <w:t>procedure</w:t>
      </w:r>
      <w:r w:rsidRPr="00E240CD">
        <w:rPr>
          <w:color w:val="0000FF"/>
        </w:rPr>
        <w:t xml:space="preserve"> for </w:t>
      </w:r>
      <w:r w:rsidR="007920E7" w:rsidRPr="00E240CD">
        <w:rPr>
          <w:rFonts w:eastAsiaTheme="minorEastAsia" w:hint="eastAsia"/>
          <w:color w:val="0000FF"/>
          <w:lang w:eastAsia="ja-JP"/>
        </w:rPr>
        <w:t>SMF</w:t>
      </w:r>
      <w:r w:rsidRPr="00E240CD">
        <w:rPr>
          <w:rFonts w:hint="eastAsia"/>
          <w:color w:val="0000FF"/>
        </w:rPr>
        <w:t>-</w:t>
      </w:r>
      <w:r w:rsidRPr="00E240CD">
        <w:rPr>
          <w:color w:val="0000FF"/>
        </w:rPr>
        <w:t xml:space="preserve">based </w:t>
      </w:r>
      <w:r w:rsidRPr="00E240CD">
        <w:rPr>
          <w:rFonts w:hint="eastAsia"/>
          <w:color w:val="0000FF"/>
        </w:rPr>
        <w:t xml:space="preserve">IMS </w:t>
      </w:r>
      <w:r w:rsidRPr="00E240CD">
        <w:rPr>
          <w:rFonts w:eastAsiaTheme="minorEastAsia" w:hint="eastAsia"/>
          <w:color w:val="0000FF"/>
          <w:lang w:eastAsia="ja-JP"/>
        </w:rPr>
        <w:t>recovery</w:t>
      </w:r>
      <w:r w:rsidRPr="00E240CD">
        <w:rPr>
          <w:rFonts w:hint="eastAsia"/>
          <w:color w:val="0000FF"/>
        </w:rPr>
        <w:t xml:space="preserve"> notification</w:t>
      </w:r>
      <w:r w:rsidRPr="00E240CD">
        <w:rPr>
          <w:color w:val="0000FF"/>
        </w:rPr>
        <w:t xml:space="preserve"> </w:t>
      </w:r>
      <w:r w:rsidRPr="00E240CD">
        <w:rPr>
          <w:rFonts w:hint="eastAsia"/>
          <w:color w:val="0000FF"/>
        </w:rPr>
        <w:t>with valid</w:t>
      </w:r>
      <w:r w:rsidRPr="00E240CD">
        <w:rPr>
          <w:color w:val="0000FF"/>
        </w:rPr>
        <w:t xml:space="preserve"> P-CSCF addres</w:t>
      </w:r>
      <w:r w:rsidRPr="00E240CD">
        <w:rPr>
          <w:rFonts w:hint="eastAsia"/>
          <w:color w:val="0000FF"/>
        </w:rPr>
        <w:t xml:space="preserve">s is </w:t>
      </w:r>
      <w:r w:rsidRPr="00E240CD">
        <w:rPr>
          <w:color w:val="0000FF"/>
        </w:rPr>
        <w:t>described in figure 5.</w:t>
      </w:r>
      <w:r w:rsidR="009725C4" w:rsidRPr="00E240CD">
        <w:rPr>
          <w:rFonts w:eastAsiaTheme="minorEastAsia" w:hint="eastAsia"/>
          <w:color w:val="0000FF"/>
          <w:lang w:eastAsia="ja-JP"/>
        </w:rPr>
        <w:t>y</w:t>
      </w:r>
      <w:r w:rsidRPr="00E240CD">
        <w:rPr>
          <w:color w:val="0000FF"/>
        </w:rPr>
        <w:t>.</w:t>
      </w:r>
      <w:r w:rsidR="0094567A" w:rsidRPr="00E240CD">
        <w:rPr>
          <w:rFonts w:eastAsiaTheme="minorEastAsia" w:hint="eastAsia"/>
          <w:color w:val="0000FF"/>
          <w:lang w:eastAsia="ja-JP"/>
        </w:rPr>
        <w:t>4</w:t>
      </w:r>
      <w:r w:rsidRPr="00E240CD">
        <w:rPr>
          <w:rFonts w:eastAsiaTheme="minorEastAsia" w:hint="eastAsia"/>
          <w:color w:val="0000FF"/>
          <w:lang w:eastAsia="ja-JP"/>
        </w:rPr>
        <w:t>.2-1</w:t>
      </w:r>
      <w:r w:rsidRPr="00E240CD">
        <w:rPr>
          <w:color w:val="0000FF"/>
        </w:rPr>
        <w:t>.</w:t>
      </w:r>
    </w:p>
    <w:p w14:paraId="2C275120" w14:textId="1EA3FC2A" w:rsidR="00EA1935" w:rsidRPr="00E240CD" w:rsidRDefault="003932EB" w:rsidP="009725C4">
      <w:pPr>
        <w:rPr>
          <w:rFonts w:eastAsiaTheme="minorEastAsia"/>
          <w:color w:val="0000FF"/>
          <w:lang w:eastAsia="ja-JP"/>
        </w:rPr>
      </w:pPr>
      <w:r w:rsidRPr="00E240CD">
        <w:object w:dxaOrig="13381" w:dyaOrig="7045" w14:anchorId="4E1F420F">
          <v:shape id="_x0000_i1033" type="#_x0000_t75" style="width:481.8pt;height:254.4pt" o:ole="">
            <v:imagedata r:id="rId24" o:title=""/>
          </v:shape>
          <o:OLEObject Type="Embed" ProgID="Visio.Drawing.15" ShapeID="_x0000_i1033" DrawAspect="Content" ObjectID="_1800728094" r:id="rId25"/>
        </w:object>
      </w:r>
    </w:p>
    <w:p w14:paraId="7B5FF816" w14:textId="515E14AB" w:rsidR="00EA1935" w:rsidRPr="00E240CD" w:rsidRDefault="00EA1935" w:rsidP="00EA1935">
      <w:pPr>
        <w:pStyle w:val="TF"/>
        <w:rPr>
          <w:rFonts w:eastAsiaTheme="minorEastAsia"/>
          <w:color w:val="0000FF"/>
          <w:lang w:eastAsia="ja-JP"/>
        </w:rPr>
      </w:pPr>
      <w:r w:rsidRPr="00E240CD">
        <w:rPr>
          <w:color w:val="0000FF"/>
        </w:rPr>
        <w:t>Figure 5.</w:t>
      </w:r>
      <w:r w:rsidR="009725C4" w:rsidRPr="00E240CD">
        <w:rPr>
          <w:rFonts w:eastAsiaTheme="minorEastAsia" w:hint="eastAsia"/>
          <w:color w:val="0000FF"/>
          <w:lang w:eastAsia="ja-JP"/>
        </w:rPr>
        <w:t>y</w:t>
      </w:r>
      <w:r w:rsidRPr="00E240CD">
        <w:rPr>
          <w:color w:val="0000FF"/>
        </w:rPr>
        <w:t>.</w:t>
      </w:r>
      <w:r w:rsidR="0094567A" w:rsidRPr="00E240CD">
        <w:rPr>
          <w:rFonts w:eastAsiaTheme="minorEastAsia" w:hint="eastAsia"/>
          <w:color w:val="0000FF"/>
          <w:lang w:eastAsia="ja-JP"/>
        </w:rPr>
        <w:t>4</w:t>
      </w:r>
      <w:r w:rsidRPr="00E240CD">
        <w:rPr>
          <w:rFonts w:eastAsiaTheme="minorEastAsia" w:hint="eastAsia"/>
          <w:color w:val="0000FF"/>
          <w:lang w:eastAsia="ja-JP"/>
        </w:rPr>
        <w:t>.2-1</w:t>
      </w:r>
      <w:r w:rsidRPr="00E240CD">
        <w:rPr>
          <w:color w:val="0000FF"/>
        </w:rPr>
        <w:t xml:space="preserve">: </w:t>
      </w:r>
      <w:r w:rsidRPr="00E240CD">
        <w:rPr>
          <w:rFonts w:hint="eastAsia"/>
          <w:color w:val="0000FF"/>
        </w:rPr>
        <w:t xml:space="preserve">IMS </w:t>
      </w:r>
      <w:r w:rsidRPr="00E240CD">
        <w:rPr>
          <w:rFonts w:eastAsiaTheme="minorEastAsia" w:hint="eastAsia"/>
          <w:color w:val="0000FF"/>
          <w:lang w:eastAsia="ja-JP"/>
        </w:rPr>
        <w:t>recovery</w:t>
      </w:r>
      <w:r w:rsidRPr="00E240CD">
        <w:rPr>
          <w:rFonts w:hint="eastAsia"/>
          <w:color w:val="0000FF"/>
        </w:rPr>
        <w:t xml:space="preserve"> notification</w:t>
      </w:r>
      <w:r w:rsidRPr="00E240CD">
        <w:rPr>
          <w:color w:val="0000FF"/>
        </w:rPr>
        <w:t xml:space="preserve"> with valid P-CSCF address</w:t>
      </w:r>
      <w:r w:rsidR="009725C4" w:rsidRPr="00E240CD">
        <w:rPr>
          <w:rFonts w:eastAsiaTheme="minorEastAsia" w:hint="eastAsia"/>
          <w:color w:val="0000FF"/>
          <w:lang w:eastAsia="ja-JP"/>
        </w:rPr>
        <w:t xml:space="preserve"> via </w:t>
      </w:r>
      <w:r w:rsidR="006C4D82" w:rsidRPr="00E240CD">
        <w:rPr>
          <w:rFonts w:eastAsiaTheme="minorEastAsia" w:hint="eastAsia"/>
          <w:color w:val="0000FF"/>
          <w:lang w:eastAsia="ja-JP"/>
        </w:rPr>
        <w:t>SMF</w:t>
      </w:r>
    </w:p>
    <w:p w14:paraId="2BBD5E6D" w14:textId="1B54ACDB" w:rsidR="00EA1935" w:rsidRPr="00E240CD" w:rsidRDefault="00EA1935" w:rsidP="00EA1935">
      <w:pPr>
        <w:rPr>
          <w:rFonts w:eastAsiaTheme="minorEastAsia"/>
          <w:color w:val="0000FF"/>
          <w:lang w:eastAsia="ja-JP"/>
        </w:rPr>
      </w:pPr>
      <w:r w:rsidRPr="00E240CD">
        <w:rPr>
          <w:color w:val="0000FF"/>
        </w:rPr>
        <w:t xml:space="preserve">Steps from 1 to </w:t>
      </w:r>
      <w:r w:rsidR="007E3FD3" w:rsidRPr="00E240CD">
        <w:rPr>
          <w:rFonts w:eastAsiaTheme="minorEastAsia" w:hint="eastAsia"/>
          <w:color w:val="0000FF"/>
          <w:lang w:eastAsia="ja-JP"/>
        </w:rPr>
        <w:t>1</w:t>
      </w:r>
      <w:r w:rsidR="00657916" w:rsidRPr="00E240CD">
        <w:rPr>
          <w:rFonts w:eastAsiaTheme="minorEastAsia" w:hint="eastAsia"/>
          <w:color w:val="0000FF"/>
          <w:lang w:eastAsia="ja-JP"/>
        </w:rPr>
        <w:t>1</w:t>
      </w:r>
      <w:r w:rsidRPr="00E240CD">
        <w:rPr>
          <w:color w:val="0000FF"/>
        </w:rPr>
        <w:t xml:space="preserve"> are the same as explained in figure 5.</w:t>
      </w:r>
      <w:r w:rsidR="009725C4" w:rsidRPr="00E240CD">
        <w:rPr>
          <w:rFonts w:eastAsiaTheme="minorEastAsia" w:hint="eastAsia"/>
          <w:color w:val="0000FF"/>
          <w:lang w:eastAsia="ja-JP"/>
        </w:rPr>
        <w:t>y</w:t>
      </w:r>
      <w:r w:rsidRPr="00E240CD">
        <w:rPr>
          <w:color w:val="0000FF"/>
        </w:rPr>
        <w:t>.</w:t>
      </w:r>
      <w:r w:rsidR="009725C4" w:rsidRPr="00E240CD">
        <w:rPr>
          <w:rFonts w:eastAsiaTheme="minorEastAsia" w:hint="eastAsia"/>
          <w:color w:val="0000FF"/>
          <w:lang w:eastAsia="ja-JP"/>
        </w:rPr>
        <w:t>4</w:t>
      </w:r>
      <w:r w:rsidRPr="00E240CD">
        <w:rPr>
          <w:color w:val="0000FF"/>
        </w:rPr>
        <w:t>.</w:t>
      </w:r>
      <w:r w:rsidRPr="00E240CD">
        <w:rPr>
          <w:rFonts w:eastAsiaTheme="minorEastAsia" w:hint="eastAsia"/>
          <w:color w:val="0000FF"/>
          <w:lang w:eastAsia="ja-JP"/>
        </w:rPr>
        <w:t>2</w:t>
      </w:r>
      <w:r w:rsidRPr="00E240CD">
        <w:rPr>
          <w:color w:val="0000FF"/>
        </w:rPr>
        <w:t xml:space="preserve"> above.</w:t>
      </w:r>
    </w:p>
    <w:p w14:paraId="34075A07" w14:textId="2D41AC7D" w:rsidR="009725C4" w:rsidRPr="00E240CD" w:rsidRDefault="009725C4" w:rsidP="009725C4">
      <w:pPr>
        <w:pStyle w:val="B1"/>
        <w:rPr>
          <w:rFonts w:eastAsiaTheme="minorEastAsia"/>
          <w:color w:val="0000FF"/>
          <w:lang w:eastAsia="ja-JP"/>
        </w:rPr>
      </w:pPr>
      <w:r w:rsidRPr="00E240CD">
        <w:rPr>
          <w:rFonts w:eastAsiaTheme="minorEastAsia" w:hint="eastAsia"/>
          <w:color w:val="0000FF"/>
          <w:lang w:eastAsia="ja-JP"/>
        </w:rPr>
        <w:t>1</w:t>
      </w:r>
      <w:r w:rsidR="00614967" w:rsidRPr="00E240CD">
        <w:rPr>
          <w:rFonts w:eastAsiaTheme="minorEastAsia" w:hint="eastAsia"/>
          <w:color w:val="0000FF"/>
          <w:lang w:eastAsia="ja-JP"/>
        </w:rPr>
        <w:t>2</w:t>
      </w:r>
      <w:r w:rsidRPr="00E240CD">
        <w:rPr>
          <w:rFonts w:eastAsiaTheme="minorEastAsia" w:hint="eastAsia"/>
          <w:color w:val="0000FF"/>
          <w:lang w:eastAsia="ja-JP"/>
        </w:rPr>
        <w:t>.</w:t>
      </w:r>
      <w:r w:rsidRPr="00E240CD">
        <w:rPr>
          <w:rFonts w:eastAsiaTheme="minorEastAsia"/>
          <w:color w:val="0000FF"/>
          <w:lang w:eastAsia="ja-JP"/>
        </w:rPr>
        <w:tab/>
      </w:r>
      <w:r w:rsidRPr="00E240CD">
        <w:rPr>
          <w:rFonts w:eastAsiaTheme="minorEastAsia" w:hint="eastAsia"/>
          <w:color w:val="0000FF"/>
          <w:lang w:eastAsia="ja-JP"/>
        </w:rPr>
        <w:t>With the methods described in clause</w:t>
      </w:r>
      <w:r w:rsidRPr="00E240CD">
        <w:rPr>
          <w:color w:val="0000FF"/>
        </w:rPr>
        <w:t> </w:t>
      </w:r>
      <w:r w:rsidRPr="00E240CD">
        <w:rPr>
          <w:rFonts w:eastAsiaTheme="minorEastAsia" w:hint="eastAsia"/>
          <w:color w:val="0000FF"/>
          <w:lang w:eastAsia="ja-JP"/>
        </w:rPr>
        <w:t>5.y.</w:t>
      </w:r>
      <w:r w:rsidR="0094567A" w:rsidRPr="00E240CD">
        <w:rPr>
          <w:rFonts w:eastAsiaTheme="minorEastAsia" w:hint="eastAsia"/>
          <w:color w:val="0000FF"/>
          <w:lang w:eastAsia="ja-JP"/>
        </w:rPr>
        <w:t>2</w:t>
      </w:r>
      <w:r w:rsidRPr="00E240CD">
        <w:rPr>
          <w:rFonts w:eastAsiaTheme="minorEastAsia" w:hint="eastAsia"/>
          <w:color w:val="0000FF"/>
          <w:lang w:eastAsia="ja-JP"/>
        </w:rPr>
        <w:t>, a recovery</w:t>
      </w:r>
      <w:r w:rsidRPr="00E240CD">
        <w:rPr>
          <w:color w:val="0000FF"/>
        </w:rPr>
        <w:t xml:space="preserve"> in P-CSCF is detected.</w:t>
      </w:r>
    </w:p>
    <w:p w14:paraId="685F08FE" w14:textId="7E5654A0" w:rsidR="009725C4" w:rsidRPr="00E240CD" w:rsidRDefault="009725C4" w:rsidP="009725C4">
      <w:pPr>
        <w:pStyle w:val="B1"/>
        <w:rPr>
          <w:rFonts w:eastAsiaTheme="minorEastAsia"/>
          <w:color w:val="0000FF"/>
          <w:lang w:eastAsia="ja-JP"/>
        </w:rPr>
      </w:pPr>
      <w:r w:rsidRPr="00E240CD">
        <w:rPr>
          <w:rFonts w:eastAsiaTheme="minorEastAsia" w:hint="eastAsia"/>
          <w:color w:val="0000FF"/>
          <w:lang w:eastAsia="ja-JP"/>
        </w:rPr>
        <w:t>1</w:t>
      </w:r>
      <w:r w:rsidR="00614967" w:rsidRPr="00E240CD">
        <w:rPr>
          <w:rFonts w:eastAsiaTheme="minorEastAsia" w:hint="eastAsia"/>
          <w:color w:val="0000FF"/>
          <w:lang w:eastAsia="ja-JP"/>
        </w:rPr>
        <w:t>3</w:t>
      </w:r>
      <w:r w:rsidRPr="00E240CD">
        <w:rPr>
          <w:color w:val="0000FF"/>
          <w:lang w:eastAsia="zh-CN"/>
        </w:rPr>
        <w:t>.</w:t>
      </w:r>
      <w:r w:rsidRPr="00E240CD">
        <w:rPr>
          <w:color w:val="0000FF"/>
          <w:lang w:eastAsia="zh-CN"/>
        </w:rPr>
        <w:tab/>
        <w:t xml:space="preserve">The SMF invokes Namf_Communication_N1N2MessageTransfer service operation, to trigger the PDU Session Modification procedure. Within the message, the SMF includes </w:t>
      </w:r>
      <w:r w:rsidR="007E3FD3" w:rsidRPr="00E240CD">
        <w:rPr>
          <w:rFonts w:eastAsiaTheme="minorEastAsia" w:hint="eastAsia"/>
          <w:color w:val="0000FF"/>
          <w:lang w:eastAsia="ja-JP"/>
        </w:rPr>
        <w:t xml:space="preserve">the </w:t>
      </w:r>
      <w:r w:rsidR="007E3FD3" w:rsidRPr="00E240CD">
        <w:rPr>
          <w:color w:val="0000FF"/>
        </w:rPr>
        <w:t>valid P-CSCF address</w:t>
      </w:r>
      <w:r w:rsidRPr="00E240CD">
        <w:rPr>
          <w:color w:val="0000FF"/>
          <w:lang w:eastAsia="zh-CN"/>
        </w:rPr>
        <w:t xml:space="preserve"> in the </w:t>
      </w:r>
      <w:proofErr w:type="spellStart"/>
      <w:r w:rsidRPr="00E240CD">
        <w:rPr>
          <w:color w:val="0000FF"/>
          <w:lang w:eastAsia="zh-CN"/>
        </w:rPr>
        <w:t>ePCO</w:t>
      </w:r>
      <w:proofErr w:type="spellEnd"/>
      <w:r w:rsidRPr="00E240CD">
        <w:rPr>
          <w:color w:val="0000FF"/>
          <w:lang w:eastAsia="zh-CN"/>
        </w:rPr>
        <w:t xml:space="preserve"> IE </w:t>
      </w:r>
      <w:r w:rsidRPr="00E240CD">
        <w:rPr>
          <w:color w:val="0000FF"/>
        </w:rPr>
        <w:t>as specified in 3GPP</w:t>
      </w:r>
      <w:r w:rsidRPr="00E240CD">
        <w:rPr>
          <w:color w:val="0000FF"/>
          <w:lang w:val="en-US"/>
        </w:rPr>
        <w:t> </w:t>
      </w:r>
      <w:r w:rsidRPr="00E240CD">
        <w:rPr>
          <w:color w:val="0000FF"/>
        </w:rPr>
        <w:t>TS</w:t>
      </w:r>
      <w:r w:rsidRPr="00E240CD">
        <w:rPr>
          <w:color w:val="0000FF"/>
          <w:lang w:val="en-US"/>
        </w:rPr>
        <w:t> </w:t>
      </w:r>
      <w:r w:rsidRPr="00E240CD">
        <w:rPr>
          <w:color w:val="0000FF"/>
        </w:rPr>
        <w:t>24.008 [4], clause 10.5.6.3A</w:t>
      </w:r>
      <w:r w:rsidRPr="00E240CD">
        <w:rPr>
          <w:color w:val="0000FF"/>
          <w:lang w:eastAsia="zh-CN"/>
        </w:rPr>
        <w:t>.</w:t>
      </w:r>
    </w:p>
    <w:p w14:paraId="20E8EA2B" w14:textId="0DF1B3F5" w:rsidR="009725C4" w:rsidRPr="00E240CD" w:rsidRDefault="009725C4" w:rsidP="009725C4">
      <w:pPr>
        <w:pStyle w:val="B1"/>
        <w:rPr>
          <w:color w:val="0000FF"/>
        </w:rPr>
      </w:pPr>
      <w:r w:rsidRPr="00E240CD">
        <w:rPr>
          <w:rFonts w:eastAsiaTheme="minorEastAsia" w:hint="eastAsia"/>
          <w:color w:val="0000FF"/>
          <w:lang w:eastAsia="ja-JP"/>
        </w:rPr>
        <w:t>1</w:t>
      </w:r>
      <w:r w:rsidR="00614967" w:rsidRPr="00E240CD">
        <w:rPr>
          <w:rFonts w:eastAsiaTheme="minorEastAsia" w:hint="eastAsia"/>
          <w:color w:val="0000FF"/>
          <w:lang w:eastAsia="ja-JP"/>
        </w:rPr>
        <w:t>4</w:t>
      </w:r>
      <w:r w:rsidRPr="00E240CD">
        <w:rPr>
          <w:color w:val="0000FF"/>
        </w:rPr>
        <w:t>.</w:t>
      </w:r>
      <w:r w:rsidRPr="00E240CD">
        <w:rPr>
          <w:rFonts w:eastAsiaTheme="minorEastAsia"/>
          <w:color w:val="0000FF"/>
          <w:lang w:eastAsia="ja-JP"/>
        </w:rPr>
        <w:tab/>
      </w:r>
      <w:r w:rsidRPr="00E240CD">
        <w:rPr>
          <w:color w:val="0000FF"/>
        </w:rPr>
        <w:t xml:space="preserve">The </w:t>
      </w:r>
      <w:r w:rsidRPr="00E240CD">
        <w:rPr>
          <w:color w:val="0000FF"/>
          <w:lang w:eastAsia="zh-CN"/>
        </w:rPr>
        <w:t>AMF triggers the PDU Session Modification procedure to the UE</w:t>
      </w:r>
      <w:r w:rsidR="007E3FD3" w:rsidRPr="00E240CD">
        <w:rPr>
          <w:rFonts w:eastAsiaTheme="minorEastAsia" w:hint="eastAsia"/>
          <w:color w:val="0000FF"/>
          <w:lang w:eastAsia="ja-JP"/>
        </w:rPr>
        <w:t xml:space="preserve"> </w:t>
      </w:r>
      <w:r w:rsidR="007E3FD3" w:rsidRPr="00E240CD">
        <w:rPr>
          <w:rFonts w:hint="eastAsia"/>
          <w:color w:val="0000FF"/>
        </w:rPr>
        <w:t xml:space="preserve">which supports the </w:t>
      </w:r>
      <w:r w:rsidR="007E3FD3" w:rsidRPr="00E240CD">
        <w:rPr>
          <w:rFonts w:eastAsiaTheme="minorEastAsia" w:hint="eastAsia"/>
          <w:color w:val="0000FF"/>
          <w:lang w:eastAsia="ja-JP"/>
        </w:rPr>
        <w:t>P-CSCF Restoration</w:t>
      </w:r>
      <w:r w:rsidRPr="00E240CD">
        <w:rPr>
          <w:color w:val="0000FF"/>
          <w:lang w:eastAsia="zh-CN"/>
        </w:rPr>
        <w:t xml:space="preserve">, to deliver </w:t>
      </w:r>
      <w:r w:rsidRPr="00E240CD">
        <w:rPr>
          <w:color w:val="0000FF"/>
          <w:lang w:eastAsia="ja-JP"/>
        </w:rPr>
        <w:t>the</w:t>
      </w:r>
      <w:r w:rsidR="007E3FD3" w:rsidRPr="00E240CD">
        <w:rPr>
          <w:rFonts w:eastAsiaTheme="minorEastAsia" w:hint="eastAsia"/>
          <w:color w:val="0000FF"/>
          <w:lang w:eastAsia="ja-JP"/>
        </w:rPr>
        <w:t xml:space="preserve"> </w:t>
      </w:r>
      <w:r w:rsidR="007E3FD3" w:rsidRPr="00E240CD">
        <w:rPr>
          <w:color w:val="0000FF"/>
        </w:rPr>
        <w:t>valid P-CSCF address</w:t>
      </w:r>
      <w:r w:rsidR="007E3FD3" w:rsidRPr="00E240CD">
        <w:rPr>
          <w:color w:val="0000FF"/>
          <w:lang w:eastAsia="zh-CN"/>
        </w:rPr>
        <w:t xml:space="preserve"> </w:t>
      </w:r>
      <w:r w:rsidRPr="00E240CD">
        <w:rPr>
          <w:color w:val="0000FF"/>
          <w:lang w:eastAsia="zh-CN"/>
        </w:rPr>
        <w:t xml:space="preserve">to the </w:t>
      </w:r>
      <w:r w:rsidRPr="00E240CD">
        <w:rPr>
          <w:color w:val="0000FF"/>
        </w:rPr>
        <w:t>UE.</w:t>
      </w:r>
    </w:p>
    <w:p w14:paraId="0230031C" w14:textId="4222F436" w:rsidR="007E3FD3" w:rsidRPr="00E240CD" w:rsidRDefault="007E3FD3" w:rsidP="007E3FD3">
      <w:pPr>
        <w:pStyle w:val="B1"/>
        <w:rPr>
          <w:rFonts w:eastAsiaTheme="minorEastAsia"/>
          <w:color w:val="0000FF"/>
          <w:lang w:eastAsia="ja-JP"/>
        </w:rPr>
      </w:pPr>
      <w:r w:rsidRPr="00E240CD">
        <w:rPr>
          <w:rFonts w:eastAsiaTheme="minorEastAsia" w:hint="eastAsia"/>
          <w:color w:val="0000FF"/>
          <w:lang w:eastAsia="ja-JP"/>
        </w:rPr>
        <w:t>1</w:t>
      </w:r>
      <w:r w:rsidR="00614967" w:rsidRPr="00E240CD">
        <w:rPr>
          <w:rFonts w:eastAsiaTheme="minorEastAsia" w:hint="eastAsia"/>
          <w:color w:val="0000FF"/>
          <w:lang w:eastAsia="ja-JP"/>
        </w:rPr>
        <w:t>5</w:t>
      </w:r>
      <w:r w:rsidRPr="00E240CD">
        <w:rPr>
          <w:rFonts w:eastAsiaTheme="minorEastAsia" w:hint="eastAsia"/>
          <w:color w:val="0000FF"/>
          <w:lang w:eastAsia="ja-JP"/>
        </w:rPr>
        <w:t>. The UE i</w:t>
      </w:r>
      <w:r w:rsidRPr="00E240CD">
        <w:rPr>
          <w:rFonts w:hint="eastAsia"/>
          <w:color w:val="0000FF"/>
        </w:rPr>
        <w:t>dentif</w:t>
      </w:r>
      <w:r w:rsidRPr="00E240CD">
        <w:rPr>
          <w:rFonts w:eastAsiaTheme="minorEastAsia" w:hint="eastAsia"/>
          <w:color w:val="0000FF"/>
          <w:lang w:eastAsia="ja-JP"/>
        </w:rPr>
        <w:t>ies</w:t>
      </w:r>
      <w:r w:rsidRPr="00E240CD">
        <w:rPr>
          <w:rFonts w:hint="eastAsia"/>
          <w:color w:val="0000FF"/>
        </w:rPr>
        <w:t xml:space="preserve"> </w:t>
      </w:r>
      <w:r w:rsidRPr="00E240CD">
        <w:rPr>
          <w:color w:val="0000FF"/>
        </w:rPr>
        <w:t>that</w:t>
      </w:r>
      <w:r w:rsidRPr="00E240CD">
        <w:rPr>
          <w:rFonts w:hint="eastAsia"/>
          <w:color w:val="0000FF"/>
        </w:rPr>
        <w:t xml:space="preserve"> the IMS is </w:t>
      </w:r>
      <w:r w:rsidRPr="00E240CD">
        <w:rPr>
          <w:rFonts w:eastAsiaTheme="minorEastAsia" w:hint="eastAsia"/>
          <w:color w:val="0000FF"/>
          <w:lang w:eastAsia="ja-JP"/>
        </w:rPr>
        <w:t>recovered</w:t>
      </w:r>
      <w:r w:rsidRPr="00E240CD">
        <w:rPr>
          <w:rFonts w:eastAsiaTheme="minorEastAsia"/>
          <w:color w:val="0000FF"/>
          <w:lang w:eastAsia="ja-JP"/>
        </w:rPr>
        <w:t>.</w:t>
      </w:r>
    </w:p>
    <w:p w14:paraId="06F40259" w14:textId="5340F041" w:rsidR="007E3FD3" w:rsidRPr="00E240CD" w:rsidRDefault="007E3FD3" w:rsidP="007E3FD3">
      <w:pPr>
        <w:pStyle w:val="B1"/>
        <w:rPr>
          <w:rFonts w:eastAsiaTheme="minorEastAsia"/>
          <w:color w:val="0000FF"/>
          <w:lang w:eastAsia="ja-JP"/>
        </w:rPr>
      </w:pPr>
      <w:r w:rsidRPr="00E240CD">
        <w:rPr>
          <w:rFonts w:eastAsiaTheme="minorEastAsia" w:hint="eastAsia"/>
          <w:color w:val="0000FF"/>
          <w:lang w:eastAsia="ja-JP"/>
        </w:rPr>
        <w:t>1</w:t>
      </w:r>
      <w:r w:rsidR="00614967" w:rsidRPr="00E240CD">
        <w:rPr>
          <w:rFonts w:eastAsiaTheme="minorEastAsia" w:hint="eastAsia"/>
          <w:color w:val="0000FF"/>
          <w:lang w:eastAsia="ja-JP"/>
        </w:rPr>
        <w:t>6</w:t>
      </w:r>
      <w:r w:rsidRPr="00E240CD">
        <w:rPr>
          <w:color w:val="0000FF"/>
        </w:rPr>
        <w:t>.</w:t>
      </w:r>
      <w:r w:rsidRPr="00E240CD">
        <w:rPr>
          <w:color w:val="0000FF"/>
        </w:rPr>
        <w:tab/>
      </w:r>
      <w:proofErr w:type="spellStart"/>
      <w:r w:rsidRPr="00E240CD">
        <w:rPr>
          <w:rFonts w:eastAsiaTheme="minorEastAsia" w:hint="eastAsia"/>
          <w:color w:val="0000FF"/>
          <w:lang w:eastAsia="ja-JP"/>
        </w:rPr>
        <w:t>Tthe</w:t>
      </w:r>
      <w:proofErr w:type="spellEnd"/>
      <w:r w:rsidRPr="00E240CD">
        <w:rPr>
          <w:rFonts w:eastAsiaTheme="minorEastAsia" w:hint="eastAsia"/>
          <w:color w:val="0000FF"/>
          <w:lang w:eastAsia="ja-JP"/>
        </w:rPr>
        <w:t xml:space="preserve"> UE sends </w:t>
      </w:r>
      <w:r w:rsidRPr="00E240CD">
        <w:rPr>
          <w:color w:val="0000FF"/>
        </w:rPr>
        <w:t xml:space="preserve">an initial </w:t>
      </w:r>
      <w:r w:rsidR="00137F7E" w:rsidRPr="00E240CD">
        <w:rPr>
          <w:rFonts w:eastAsiaTheme="minorEastAsia" w:hint="eastAsia"/>
          <w:color w:val="0000FF"/>
          <w:lang w:eastAsia="ja-JP"/>
        </w:rPr>
        <w:t xml:space="preserve">SIP </w:t>
      </w:r>
      <w:r w:rsidRPr="00E240CD">
        <w:rPr>
          <w:color w:val="0000FF"/>
        </w:rPr>
        <w:t xml:space="preserve">registration towards </w:t>
      </w:r>
      <w:r w:rsidRPr="00E240CD">
        <w:rPr>
          <w:rFonts w:eastAsiaTheme="minorEastAsia" w:hint="eastAsia"/>
          <w:color w:val="0000FF"/>
          <w:lang w:eastAsia="ja-JP"/>
        </w:rPr>
        <w:t>the</w:t>
      </w:r>
      <w:r w:rsidRPr="00E240CD">
        <w:rPr>
          <w:color w:val="0000FF"/>
        </w:rPr>
        <w:t xml:space="preserve"> P-CSCF.</w:t>
      </w:r>
    </w:p>
    <w:p w14:paraId="7A593C13" w14:textId="3CAB5AD9" w:rsidR="00EA1935" w:rsidRPr="00E240CD" w:rsidRDefault="00EA1935" w:rsidP="00EA1935">
      <w:pPr>
        <w:rPr>
          <w:rFonts w:ascii="Arial" w:eastAsiaTheme="minorEastAsia" w:hAnsi="Arial" w:cs="Arial"/>
          <w:color w:val="0000FF"/>
          <w:sz w:val="24"/>
          <w:szCs w:val="24"/>
          <w:lang w:eastAsia="ja-JP"/>
        </w:rPr>
      </w:pPr>
      <w:r w:rsidRPr="00E240CD">
        <w:rPr>
          <w:rFonts w:ascii="Arial" w:hAnsi="Arial" w:cs="Arial"/>
          <w:color w:val="0000FF"/>
          <w:sz w:val="24"/>
          <w:szCs w:val="24"/>
        </w:rPr>
        <w:t>5.</w:t>
      </w:r>
      <w:r w:rsidR="0002078F" w:rsidRPr="00E240CD">
        <w:rPr>
          <w:rFonts w:ascii="Arial" w:eastAsiaTheme="minorEastAsia" w:hAnsi="Arial" w:cs="Arial" w:hint="eastAsia"/>
          <w:color w:val="0000FF"/>
          <w:sz w:val="24"/>
          <w:szCs w:val="24"/>
          <w:lang w:eastAsia="ja-JP"/>
        </w:rPr>
        <w:t>y</w:t>
      </w:r>
      <w:r w:rsidRPr="00E240CD">
        <w:rPr>
          <w:rFonts w:ascii="Arial" w:hAnsi="Arial" w:cs="Arial"/>
          <w:color w:val="0000FF"/>
          <w:sz w:val="24"/>
          <w:szCs w:val="24"/>
        </w:rPr>
        <w:t>.</w:t>
      </w:r>
      <w:r w:rsidR="0094567A" w:rsidRPr="00E240CD">
        <w:rPr>
          <w:rFonts w:ascii="Arial" w:eastAsiaTheme="minorEastAsia" w:hAnsi="Arial" w:cs="Arial" w:hint="eastAsia"/>
          <w:color w:val="0000FF"/>
          <w:sz w:val="24"/>
          <w:szCs w:val="24"/>
          <w:lang w:eastAsia="ja-JP"/>
        </w:rPr>
        <w:t>4</w:t>
      </w:r>
      <w:r w:rsidRPr="00E240CD">
        <w:rPr>
          <w:rFonts w:ascii="Arial" w:eastAsiaTheme="minorEastAsia" w:hAnsi="Arial" w:cs="Arial" w:hint="eastAsia"/>
          <w:color w:val="0000FF"/>
          <w:sz w:val="24"/>
          <w:szCs w:val="24"/>
          <w:lang w:eastAsia="ja-JP"/>
        </w:rPr>
        <w:t>.3</w:t>
      </w:r>
      <w:r w:rsidRPr="00E240CD">
        <w:rPr>
          <w:rFonts w:ascii="Arial" w:hAnsi="Arial" w:cs="Arial"/>
          <w:color w:val="0000FF"/>
          <w:sz w:val="24"/>
          <w:szCs w:val="24"/>
        </w:rPr>
        <w:tab/>
        <w:t>IMS PD</w:t>
      </w:r>
      <w:r w:rsidR="0028062E" w:rsidRPr="00E240CD">
        <w:rPr>
          <w:rFonts w:ascii="Arial" w:eastAsiaTheme="minorEastAsia" w:hAnsi="Arial" w:cs="Arial" w:hint="eastAsia"/>
          <w:color w:val="0000FF"/>
          <w:sz w:val="24"/>
          <w:szCs w:val="24"/>
          <w:lang w:eastAsia="ja-JP"/>
        </w:rPr>
        <w:t>U</w:t>
      </w:r>
      <w:r w:rsidR="008229F7" w:rsidRPr="00E240CD">
        <w:rPr>
          <w:rFonts w:ascii="Arial" w:hAnsi="Arial" w:cs="Arial" w:hint="eastAsia"/>
          <w:color w:val="0000FF"/>
          <w:sz w:val="24"/>
          <w:szCs w:val="24"/>
        </w:rPr>
        <w:t xml:space="preserve"> </w:t>
      </w:r>
      <w:r w:rsidR="008D724E" w:rsidRPr="00E240CD">
        <w:rPr>
          <w:rFonts w:ascii="Arial" w:hAnsi="Arial" w:cs="Arial"/>
          <w:color w:val="0000FF"/>
          <w:sz w:val="24"/>
          <w:szCs w:val="24"/>
        </w:rPr>
        <w:t>Disconnect</w:t>
      </w:r>
      <w:r w:rsidR="008D724E" w:rsidRPr="00E240CD">
        <w:rPr>
          <w:rFonts w:ascii="Arial" w:eastAsiaTheme="minorEastAsia" w:hAnsi="Arial" w:cs="Arial" w:hint="eastAsia"/>
          <w:color w:val="0000FF"/>
          <w:sz w:val="24"/>
          <w:szCs w:val="24"/>
          <w:lang w:eastAsia="ja-JP"/>
        </w:rPr>
        <w:t xml:space="preserve">ion </w:t>
      </w:r>
      <w:r w:rsidR="008229F7" w:rsidRPr="00E240CD">
        <w:rPr>
          <w:rFonts w:ascii="Arial" w:hAnsi="Arial" w:cs="Arial" w:hint="eastAsia"/>
          <w:color w:val="0000FF"/>
          <w:sz w:val="24"/>
          <w:szCs w:val="24"/>
        </w:rPr>
        <w:t xml:space="preserve">triggered by </w:t>
      </w:r>
      <w:r w:rsidR="007920E7" w:rsidRPr="00E240CD">
        <w:rPr>
          <w:rFonts w:ascii="Arial" w:eastAsiaTheme="minorEastAsia" w:hAnsi="Arial" w:cs="Arial" w:hint="eastAsia"/>
          <w:color w:val="0000FF"/>
          <w:sz w:val="24"/>
          <w:szCs w:val="24"/>
          <w:lang w:eastAsia="ja-JP"/>
        </w:rPr>
        <w:t>SMF</w:t>
      </w:r>
    </w:p>
    <w:p w14:paraId="4C62ACD2" w14:textId="15FD8949" w:rsidR="00EA1935" w:rsidRPr="00E240CD" w:rsidRDefault="00EA1935" w:rsidP="00EA1935">
      <w:pPr>
        <w:rPr>
          <w:rFonts w:eastAsiaTheme="minorEastAsia"/>
          <w:color w:val="0000FF"/>
          <w:lang w:eastAsia="ja-JP"/>
        </w:rPr>
      </w:pPr>
      <w:r w:rsidRPr="00E240CD">
        <w:rPr>
          <w:color w:val="0000FF"/>
        </w:rPr>
        <w:t xml:space="preserve">The </w:t>
      </w:r>
      <w:r w:rsidRPr="00E240CD">
        <w:rPr>
          <w:rFonts w:eastAsiaTheme="minorEastAsia" w:hint="eastAsia"/>
          <w:color w:val="0000FF"/>
          <w:lang w:eastAsia="ja-JP"/>
        </w:rPr>
        <w:t>procedure</w:t>
      </w:r>
      <w:r w:rsidRPr="00E240CD">
        <w:rPr>
          <w:color w:val="0000FF"/>
        </w:rPr>
        <w:t xml:space="preserve"> for </w:t>
      </w:r>
      <w:r w:rsidR="007920E7" w:rsidRPr="00E240CD">
        <w:rPr>
          <w:rFonts w:eastAsiaTheme="minorEastAsia" w:hint="eastAsia"/>
          <w:color w:val="0000FF"/>
          <w:lang w:eastAsia="ja-JP"/>
        </w:rPr>
        <w:t>SMF</w:t>
      </w:r>
      <w:r w:rsidRPr="00E240CD">
        <w:rPr>
          <w:rFonts w:hint="eastAsia"/>
          <w:color w:val="0000FF"/>
        </w:rPr>
        <w:t>-</w:t>
      </w:r>
      <w:r w:rsidRPr="00E240CD">
        <w:rPr>
          <w:color w:val="0000FF"/>
        </w:rPr>
        <w:t xml:space="preserve">based </w:t>
      </w:r>
      <w:r w:rsidRPr="00E240CD">
        <w:rPr>
          <w:rFonts w:hint="eastAsia"/>
          <w:color w:val="0000FF"/>
        </w:rPr>
        <w:t xml:space="preserve">IMS </w:t>
      </w:r>
      <w:r w:rsidRPr="00E240CD">
        <w:rPr>
          <w:rFonts w:eastAsiaTheme="minorEastAsia" w:hint="eastAsia"/>
          <w:color w:val="0000FF"/>
          <w:lang w:eastAsia="ja-JP"/>
        </w:rPr>
        <w:t>recovery</w:t>
      </w:r>
      <w:r w:rsidRPr="00E240CD">
        <w:rPr>
          <w:rFonts w:hint="eastAsia"/>
          <w:color w:val="0000FF"/>
        </w:rPr>
        <w:t xml:space="preserve"> notification</w:t>
      </w:r>
      <w:r w:rsidRPr="00E240CD">
        <w:rPr>
          <w:color w:val="0000FF"/>
        </w:rPr>
        <w:t xml:space="preserve"> </w:t>
      </w:r>
      <w:r w:rsidRPr="00E240CD">
        <w:rPr>
          <w:rFonts w:hint="eastAsia"/>
          <w:color w:val="0000FF"/>
        </w:rPr>
        <w:t xml:space="preserve">with </w:t>
      </w:r>
      <w:r w:rsidRPr="00E240CD">
        <w:rPr>
          <w:color w:val="0000FF"/>
        </w:rPr>
        <w:t>IMS PD</w:t>
      </w:r>
      <w:r w:rsidR="0028062E" w:rsidRPr="00E240CD">
        <w:rPr>
          <w:rFonts w:eastAsiaTheme="minorEastAsia" w:hint="eastAsia"/>
          <w:color w:val="0000FF"/>
          <w:lang w:eastAsia="ja-JP"/>
        </w:rPr>
        <w:t>U</w:t>
      </w:r>
      <w:r w:rsidRPr="00E240CD">
        <w:rPr>
          <w:rFonts w:hint="eastAsia"/>
          <w:color w:val="0000FF"/>
        </w:rPr>
        <w:t xml:space="preserve"> </w:t>
      </w:r>
      <w:r w:rsidRPr="00E240CD">
        <w:rPr>
          <w:color w:val="0000FF"/>
        </w:rPr>
        <w:t>Disconnect</w:t>
      </w:r>
      <w:r w:rsidRPr="00E240CD">
        <w:rPr>
          <w:rFonts w:hint="eastAsia"/>
          <w:color w:val="0000FF"/>
        </w:rPr>
        <w:t xml:space="preserve">ion is </w:t>
      </w:r>
      <w:r w:rsidRPr="00E240CD">
        <w:rPr>
          <w:color w:val="0000FF"/>
        </w:rPr>
        <w:t>described in figure 5.</w:t>
      </w:r>
      <w:r w:rsidR="0002078F" w:rsidRPr="00E240CD">
        <w:rPr>
          <w:rFonts w:eastAsiaTheme="minorEastAsia" w:hint="eastAsia"/>
          <w:color w:val="0000FF"/>
          <w:lang w:eastAsia="ja-JP"/>
        </w:rPr>
        <w:t>y</w:t>
      </w:r>
      <w:r w:rsidRPr="00E240CD">
        <w:rPr>
          <w:color w:val="0000FF"/>
        </w:rPr>
        <w:t>.</w:t>
      </w:r>
      <w:r w:rsidR="0094567A" w:rsidRPr="00E240CD">
        <w:rPr>
          <w:rFonts w:eastAsiaTheme="minorEastAsia" w:hint="eastAsia"/>
          <w:color w:val="0000FF"/>
          <w:lang w:eastAsia="ja-JP"/>
        </w:rPr>
        <w:t>4</w:t>
      </w:r>
      <w:r w:rsidRPr="00E240CD">
        <w:rPr>
          <w:rFonts w:eastAsiaTheme="minorEastAsia" w:hint="eastAsia"/>
          <w:color w:val="0000FF"/>
          <w:lang w:eastAsia="ja-JP"/>
        </w:rPr>
        <w:t>.</w:t>
      </w:r>
      <w:r w:rsidRPr="00E240CD">
        <w:rPr>
          <w:rFonts w:hint="eastAsia"/>
          <w:color w:val="0000FF"/>
        </w:rPr>
        <w:t>3</w:t>
      </w:r>
      <w:r w:rsidRPr="00E240CD">
        <w:rPr>
          <w:rFonts w:eastAsiaTheme="minorEastAsia" w:hint="eastAsia"/>
          <w:color w:val="0000FF"/>
          <w:lang w:eastAsia="ja-JP"/>
        </w:rPr>
        <w:t>-1</w:t>
      </w:r>
      <w:r w:rsidRPr="00E240CD">
        <w:rPr>
          <w:color w:val="0000FF"/>
        </w:rPr>
        <w:t>. This option is reused to the P-CSCF restoration mechanism as defined in TS 23.380, allowing the IMS P</w:t>
      </w:r>
      <w:r w:rsidR="0028062E" w:rsidRPr="00E240CD">
        <w:rPr>
          <w:rFonts w:eastAsiaTheme="minorEastAsia" w:hint="eastAsia"/>
          <w:color w:val="0000FF"/>
          <w:lang w:eastAsia="ja-JP"/>
        </w:rPr>
        <w:t xml:space="preserve">DU </w:t>
      </w:r>
      <w:r w:rsidRPr="00E240CD">
        <w:rPr>
          <w:color w:val="0000FF"/>
        </w:rPr>
        <w:t>reconnection and registration triggered by the IMS PD</w:t>
      </w:r>
      <w:r w:rsidR="0028062E" w:rsidRPr="00E240CD">
        <w:rPr>
          <w:rFonts w:eastAsiaTheme="minorEastAsia" w:hint="eastAsia"/>
          <w:color w:val="0000FF"/>
          <w:lang w:eastAsia="ja-JP"/>
        </w:rPr>
        <w:t>U</w:t>
      </w:r>
      <w:r w:rsidRPr="00E240CD">
        <w:rPr>
          <w:color w:val="0000FF"/>
        </w:rPr>
        <w:t xml:space="preserve"> disconnection. The advantage of this option is that if the PCF has established junk sessions, it can prompt the UE to reconnect according to the operator's policy.</w:t>
      </w:r>
    </w:p>
    <w:p w14:paraId="008CE150" w14:textId="06440A7D" w:rsidR="00EA1935" w:rsidRPr="00E240CD" w:rsidRDefault="00614967" w:rsidP="008D724E">
      <w:pPr>
        <w:jc w:val="center"/>
        <w:rPr>
          <w:rFonts w:eastAsiaTheme="minorEastAsia"/>
          <w:color w:val="0000FF"/>
          <w:lang w:eastAsia="ja-JP"/>
        </w:rPr>
      </w:pPr>
      <w:r w:rsidRPr="00E240CD">
        <w:object w:dxaOrig="10657" w:dyaOrig="5461" w14:anchorId="142E6545">
          <v:shape id="_x0000_i1034" type="#_x0000_t75" style="width:387pt;height:199.8pt" o:ole="">
            <v:imagedata r:id="rId26" o:title=""/>
          </v:shape>
          <o:OLEObject Type="Embed" ProgID="Visio.Drawing.15" ShapeID="_x0000_i1034" DrawAspect="Content" ObjectID="_1800728095" r:id="rId27"/>
        </w:object>
      </w:r>
    </w:p>
    <w:p w14:paraId="37AC788E" w14:textId="4344619E" w:rsidR="00EA1935" w:rsidRPr="00E240CD" w:rsidRDefault="00EA1935" w:rsidP="00EA1935">
      <w:pPr>
        <w:pStyle w:val="TF"/>
        <w:rPr>
          <w:rFonts w:eastAsiaTheme="minorEastAsia"/>
          <w:color w:val="0000FF"/>
          <w:lang w:eastAsia="ja-JP"/>
        </w:rPr>
      </w:pPr>
      <w:r w:rsidRPr="00E240CD">
        <w:rPr>
          <w:color w:val="0000FF"/>
        </w:rPr>
        <w:t>Figure 5.</w:t>
      </w:r>
      <w:r w:rsidR="00243205" w:rsidRPr="00E240CD">
        <w:rPr>
          <w:rFonts w:eastAsiaTheme="minorEastAsia" w:hint="eastAsia"/>
          <w:color w:val="0000FF"/>
          <w:lang w:eastAsia="ja-JP"/>
        </w:rPr>
        <w:t>y</w:t>
      </w:r>
      <w:r w:rsidRPr="00E240CD">
        <w:rPr>
          <w:color w:val="0000FF"/>
        </w:rPr>
        <w:t>.</w:t>
      </w:r>
      <w:r w:rsidRPr="00E240CD">
        <w:rPr>
          <w:rFonts w:eastAsiaTheme="minorEastAsia" w:hint="eastAsia"/>
          <w:color w:val="0000FF"/>
          <w:lang w:eastAsia="ja-JP"/>
        </w:rPr>
        <w:t>4.3-1</w:t>
      </w:r>
      <w:r w:rsidRPr="00E240CD">
        <w:rPr>
          <w:color w:val="0000FF"/>
        </w:rPr>
        <w:t xml:space="preserve">: </w:t>
      </w:r>
      <w:r w:rsidR="008D724E" w:rsidRPr="00E240CD">
        <w:rPr>
          <w:color w:val="0000FF"/>
        </w:rPr>
        <w:t>IMS PD</w:t>
      </w:r>
      <w:r w:rsidR="0028062E" w:rsidRPr="00E240CD">
        <w:rPr>
          <w:rFonts w:eastAsiaTheme="minorEastAsia" w:hint="eastAsia"/>
          <w:color w:val="0000FF"/>
          <w:lang w:eastAsia="ja-JP"/>
        </w:rPr>
        <w:t>U</w:t>
      </w:r>
      <w:r w:rsidR="008D724E" w:rsidRPr="00E240CD">
        <w:rPr>
          <w:rFonts w:hint="eastAsia"/>
          <w:color w:val="0000FF"/>
        </w:rPr>
        <w:t xml:space="preserve"> </w:t>
      </w:r>
      <w:r w:rsidR="008D724E" w:rsidRPr="00E240CD">
        <w:rPr>
          <w:color w:val="0000FF"/>
        </w:rPr>
        <w:t>Disconnect</w:t>
      </w:r>
      <w:r w:rsidR="008D724E" w:rsidRPr="00E240CD">
        <w:rPr>
          <w:rFonts w:eastAsiaTheme="minorEastAsia" w:hint="eastAsia"/>
          <w:color w:val="0000FF"/>
          <w:lang w:eastAsia="ja-JP"/>
        </w:rPr>
        <w:t>ion</w:t>
      </w:r>
      <w:r w:rsidR="008D724E" w:rsidRPr="00E240CD">
        <w:rPr>
          <w:rFonts w:hint="eastAsia"/>
          <w:color w:val="0000FF"/>
        </w:rPr>
        <w:t xml:space="preserve"> triggered by </w:t>
      </w:r>
      <w:r w:rsidR="007920E7" w:rsidRPr="00E240CD">
        <w:rPr>
          <w:rFonts w:eastAsiaTheme="minorEastAsia" w:hint="eastAsia"/>
          <w:color w:val="0000FF"/>
          <w:lang w:eastAsia="ja-JP"/>
        </w:rPr>
        <w:t>SMF</w:t>
      </w:r>
    </w:p>
    <w:p w14:paraId="6E99A5CB" w14:textId="3DFC579D" w:rsidR="00EA1935" w:rsidRPr="00E240CD" w:rsidRDefault="00EA1935" w:rsidP="00EA1935">
      <w:pPr>
        <w:rPr>
          <w:rFonts w:eastAsiaTheme="minorEastAsia"/>
          <w:color w:val="0000FF"/>
          <w:lang w:eastAsia="ja-JP"/>
        </w:rPr>
      </w:pPr>
      <w:r w:rsidRPr="00E240CD">
        <w:rPr>
          <w:color w:val="0000FF"/>
        </w:rPr>
        <w:t>Steps from 1</w:t>
      </w:r>
      <w:r w:rsidR="008D724E" w:rsidRPr="00E240CD">
        <w:rPr>
          <w:rFonts w:eastAsiaTheme="minorEastAsia" w:hint="eastAsia"/>
          <w:color w:val="0000FF"/>
          <w:lang w:eastAsia="ja-JP"/>
        </w:rPr>
        <w:t>4</w:t>
      </w:r>
      <w:r w:rsidRPr="00E240CD">
        <w:rPr>
          <w:color w:val="0000FF"/>
        </w:rPr>
        <w:t xml:space="preserve"> to </w:t>
      </w:r>
      <w:r w:rsidR="008D724E" w:rsidRPr="00E240CD">
        <w:rPr>
          <w:rFonts w:eastAsiaTheme="minorEastAsia" w:hint="eastAsia"/>
          <w:color w:val="0000FF"/>
          <w:lang w:eastAsia="ja-JP"/>
        </w:rPr>
        <w:t>19</w:t>
      </w:r>
      <w:r w:rsidRPr="00E240CD">
        <w:rPr>
          <w:color w:val="0000FF"/>
        </w:rPr>
        <w:t xml:space="preserve"> </w:t>
      </w:r>
      <w:r w:rsidRPr="00E240CD">
        <w:rPr>
          <w:rFonts w:eastAsiaTheme="minorEastAsia" w:hint="eastAsia"/>
          <w:color w:val="0000FF"/>
          <w:lang w:eastAsia="ja-JP"/>
        </w:rPr>
        <w:t xml:space="preserve">and steps from </w:t>
      </w:r>
      <w:r w:rsidR="008D724E" w:rsidRPr="00E240CD">
        <w:rPr>
          <w:rFonts w:eastAsiaTheme="minorEastAsia" w:hint="eastAsia"/>
          <w:color w:val="0000FF"/>
          <w:lang w:eastAsia="ja-JP"/>
        </w:rPr>
        <w:t>13</w:t>
      </w:r>
      <w:r w:rsidRPr="00E240CD">
        <w:rPr>
          <w:rFonts w:eastAsiaTheme="minorEastAsia" w:hint="eastAsia"/>
          <w:color w:val="0000FF"/>
          <w:lang w:eastAsia="ja-JP"/>
        </w:rPr>
        <w:t xml:space="preserve"> to 1</w:t>
      </w:r>
      <w:r w:rsidR="008D724E" w:rsidRPr="00E240CD">
        <w:rPr>
          <w:rFonts w:eastAsiaTheme="minorEastAsia" w:hint="eastAsia"/>
          <w:color w:val="0000FF"/>
          <w:lang w:eastAsia="ja-JP"/>
        </w:rPr>
        <w:t>8</w:t>
      </w:r>
      <w:r w:rsidRPr="00E240CD">
        <w:rPr>
          <w:rFonts w:eastAsiaTheme="minorEastAsia" w:hint="eastAsia"/>
          <w:color w:val="0000FF"/>
          <w:lang w:eastAsia="ja-JP"/>
        </w:rPr>
        <w:t xml:space="preserve"> </w:t>
      </w:r>
      <w:r w:rsidRPr="00E240CD">
        <w:rPr>
          <w:color w:val="0000FF"/>
        </w:rPr>
        <w:t>are the same as explained in figure 5.</w:t>
      </w:r>
      <w:r w:rsidR="00243205" w:rsidRPr="00E240CD">
        <w:rPr>
          <w:rFonts w:eastAsiaTheme="minorEastAsia" w:hint="eastAsia"/>
          <w:color w:val="0000FF"/>
          <w:lang w:eastAsia="ja-JP"/>
        </w:rPr>
        <w:t>y</w:t>
      </w:r>
      <w:r w:rsidRPr="00E240CD">
        <w:rPr>
          <w:color w:val="0000FF"/>
        </w:rPr>
        <w:t>.</w:t>
      </w:r>
      <w:r w:rsidRPr="00E240CD">
        <w:rPr>
          <w:rFonts w:eastAsiaTheme="minorEastAsia" w:hint="eastAsia"/>
          <w:color w:val="0000FF"/>
          <w:lang w:eastAsia="ja-JP"/>
        </w:rPr>
        <w:t>4</w:t>
      </w:r>
      <w:r w:rsidRPr="00E240CD">
        <w:rPr>
          <w:color w:val="0000FF"/>
        </w:rPr>
        <w:t>.</w:t>
      </w:r>
      <w:r w:rsidRPr="00E240CD">
        <w:rPr>
          <w:rFonts w:eastAsiaTheme="minorEastAsia" w:hint="eastAsia"/>
          <w:color w:val="0000FF"/>
          <w:lang w:eastAsia="ja-JP"/>
        </w:rPr>
        <w:t>1</w:t>
      </w:r>
      <w:r w:rsidRPr="00E240CD">
        <w:rPr>
          <w:color w:val="0000FF"/>
        </w:rPr>
        <w:t xml:space="preserve"> </w:t>
      </w:r>
      <w:r w:rsidRPr="00E240CD">
        <w:rPr>
          <w:rFonts w:eastAsiaTheme="minorEastAsia" w:hint="eastAsia"/>
          <w:color w:val="0000FF"/>
          <w:lang w:eastAsia="ja-JP"/>
        </w:rPr>
        <w:t xml:space="preserve">and </w:t>
      </w:r>
      <w:r w:rsidRPr="00E240CD">
        <w:rPr>
          <w:color w:val="0000FF"/>
        </w:rPr>
        <w:t>figure 5.</w:t>
      </w:r>
      <w:r w:rsidR="00243205" w:rsidRPr="00E240CD">
        <w:rPr>
          <w:rFonts w:eastAsiaTheme="minorEastAsia" w:hint="eastAsia"/>
          <w:color w:val="0000FF"/>
          <w:lang w:eastAsia="ja-JP"/>
        </w:rPr>
        <w:t>y</w:t>
      </w:r>
      <w:r w:rsidRPr="00E240CD">
        <w:rPr>
          <w:color w:val="0000FF"/>
        </w:rPr>
        <w:t>.</w:t>
      </w:r>
      <w:r w:rsidRPr="00E240CD">
        <w:rPr>
          <w:rFonts w:eastAsiaTheme="minorEastAsia" w:hint="eastAsia"/>
          <w:color w:val="0000FF"/>
          <w:lang w:eastAsia="ja-JP"/>
        </w:rPr>
        <w:t>4</w:t>
      </w:r>
      <w:r w:rsidRPr="00E240CD">
        <w:rPr>
          <w:color w:val="0000FF"/>
        </w:rPr>
        <w:t>.</w:t>
      </w:r>
      <w:r w:rsidRPr="00E240CD">
        <w:rPr>
          <w:rFonts w:eastAsiaTheme="minorEastAsia" w:hint="eastAsia"/>
          <w:color w:val="0000FF"/>
          <w:lang w:eastAsia="ja-JP"/>
        </w:rPr>
        <w:t>2</w:t>
      </w:r>
      <w:r w:rsidRPr="00E240CD">
        <w:rPr>
          <w:color w:val="0000FF"/>
        </w:rPr>
        <w:t xml:space="preserve"> above.</w:t>
      </w:r>
    </w:p>
    <w:p w14:paraId="177A499F" w14:textId="20933660" w:rsidR="00EA1935" w:rsidRPr="00E240CD" w:rsidRDefault="00614967" w:rsidP="00EA1935">
      <w:pPr>
        <w:pStyle w:val="B1"/>
        <w:rPr>
          <w:rFonts w:eastAsiaTheme="minorEastAsia"/>
          <w:color w:val="0000FF"/>
          <w:lang w:eastAsia="ja-JP"/>
        </w:rPr>
      </w:pPr>
      <w:r w:rsidRPr="00E240CD">
        <w:rPr>
          <w:rFonts w:eastAsiaTheme="minorEastAsia" w:hint="eastAsia"/>
          <w:color w:val="0000FF"/>
          <w:lang w:eastAsia="ja-JP"/>
        </w:rPr>
        <w:t>18</w:t>
      </w:r>
      <w:r w:rsidR="00EA1935" w:rsidRPr="00E240CD">
        <w:rPr>
          <w:color w:val="0000FF"/>
        </w:rPr>
        <w:t>.</w:t>
      </w:r>
      <w:r w:rsidR="00EA1935" w:rsidRPr="00E240CD">
        <w:rPr>
          <w:color w:val="0000FF"/>
        </w:rPr>
        <w:tab/>
      </w:r>
      <w:r w:rsidR="0001562F" w:rsidRPr="00E240CD">
        <w:rPr>
          <w:rFonts w:eastAsiaTheme="minorEastAsia" w:hint="eastAsia"/>
          <w:color w:val="0000FF"/>
          <w:lang w:eastAsia="ja-JP"/>
        </w:rPr>
        <w:t>The P</w:t>
      </w:r>
      <w:r w:rsidR="0001562F" w:rsidRPr="00E240CD">
        <w:rPr>
          <w:color w:val="0000FF"/>
        </w:rPr>
        <w:t xml:space="preserve">CF </w:t>
      </w:r>
      <w:r w:rsidR="0001562F" w:rsidRPr="00E240CD">
        <w:rPr>
          <w:rFonts w:eastAsiaTheme="minorEastAsia" w:hint="eastAsia"/>
          <w:color w:val="0000FF"/>
          <w:lang w:eastAsia="ja-JP"/>
        </w:rPr>
        <w:t xml:space="preserve">determined the </w:t>
      </w:r>
      <w:r w:rsidR="0001562F" w:rsidRPr="00E240CD">
        <w:rPr>
          <w:color w:val="0000FF"/>
        </w:rPr>
        <w:t>IMS PD</w:t>
      </w:r>
      <w:r w:rsidR="0028062E" w:rsidRPr="00E240CD">
        <w:rPr>
          <w:rFonts w:eastAsiaTheme="minorEastAsia" w:hint="eastAsia"/>
          <w:color w:val="0000FF"/>
          <w:lang w:eastAsia="ja-JP"/>
        </w:rPr>
        <w:t>U</w:t>
      </w:r>
      <w:r w:rsidR="0001562F" w:rsidRPr="00E240CD">
        <w:rPr>
          <w:rFonts w:hint="eastAsia"/>
          <w:color w:val="0000FF"/>
        </w:rPr>
        <w:t xml:space="preserve"> </w:t>
      </w:r>
      <w:r w:rsidR="0001562F" w:rsidRPr="00E240CD">
        <w:rPr>
          <w:color w:val="0000FF"/>
        </w:rPr>
        <w:t>Disconnect</w:t>
      </w:r>
      <w:r w:rsidR="0001562F" w:rsidRPr="00E240CD">
        <w:rPr>
          <w:rFonts w:hint="eastAsia"/>
          <w:color w:val="0000FF"/>
        </w:rPr>
        <w:t xml:space="preserve">ion </w:t>
      </w:r>
      <w:r w:rsidR="0001562F" w:rsidRPr="00E240CD">
        <w:rPr>
          <w:color w:val="0000FF"/>
        </w:rPr>
        <w:t>according to the operator's policy</w:t>
      </w:r>
      <w:r w:rsidR="0001562F" w:rsidRPr="00E240CD">
        <w:rPr>
          <w:rFonts w:hint="eastAsia"/>
          <w:color w:val="0000FF"/>
        </w:rPr>
        <w:t xml:space="preserve"> and </w:t>
      </w:r>
      <w:r w:rsidR="008D724E" w:rsidRPr="00E240CD">
        <w:rPr>
          <w:rFonts w:hint="eastAsia"/>
          <w:color w:val="0000FF"/>
        </w:rPr>
        <w:t xml:space="preserve">invokes </w:t>
      </w:r>
      <w:proofErr w:type="spellStart"/>
      <w:r w:rsidR="008D724E" w:rsidRPr="00E240CD">
        <w:rPr>
          <w:color w:val="0000FF"/>
        </w:rPr>
        <w:t>Npcf_SMPolicyControl</w:t>
      </w:r>
      <w:r w:rsidR="008D724E" w:rsidRPr="00E240CD">
        <w:rPr>
          <w:rFonts w:hint="eastAsia"/>
          <w:color w:val="0000FF"/>
        </w:rPr>
        <w:t>_Update</w:t>
      </w:r>
      <w:proofErr w:type="spellEnd"/>
      <w:r w:rsidR="008D724E" w:rsidRPr="00E240CD">
        <w:rPr>
          <w:rFonts w:hint="eastAsia"/>
          <w:color w:val="0000FF"/>
        </w:rPr>
        <w:t xml:space="preserve"> Request </w:t>
      </w:r>
      <w:r w:rsidR="00EA1935" w:rsidRPr="00E240CD">
        <w:rPr>
          <w:color w:val="0000FF"/>
        </w:rPr>
        <w:t xml:space="preserve">including </w:t>
      </w:r>
      <w:r w:rsidR="00EA1935" w:rsidRPr="00E240CD">
        <w:rPr>
          <w:rFonts w:hint="eastAsia"/>
          <w:color w:val="0000FF"/>
        </w:rPr>
        <w:t>an IMS PDU disconnect request.</w:t>
      </w:r>
    </w:p>
    <w:p w14:paraId="040AA152" w14:textId="13ABC54E" w:rsidR="0001562F" w:rsidRPr="00E240CD" w:rsidRDefault="00614967" w:rsidP="0001562F">
      <w:pPr>
        <w:pStyle w:val="B1"/>
        <w:rPr>
          <w:rFonts w:eastAsiaTheme="minorEastAsia"/>
          <w:color w:val="0000FF"/>
          <w:lang w:eastAsia="ja-JP"/>
        </w:rPr>
      </w:pPr>
      <w:bookmarkStart w:id="65" w:name="_Hlk188817991"/>
      <w:r w:rsidRPr="00E240CD">
        <w:rPr>
          <w:rFonts w:eastAsiaTheme="minorEastAsia" w:hint="eastAsia"/>
          <w:color w:val="0000FF"/>
          <w:lang w:eastAsia="ja-JP"/>
        </w:rPr>
        <w:t>19</w:t>
      </w:r>
      <w:r w:rsidR="0001562F" w:rsidRPr="00E240CD">
        <w:rPr>
          <w:color w:val="0000FF"/>
          <w:lang w:eastAsia="zh-CN"/>
        </w:rPr>
        <w:t>.</w:t>
      </w:r>
      <w:r w:rsidR="0001562F" w:rsidRPr="00E240CD">
        <w:rPr>
          <w:color w:val="0000FF"/>
          <w:lang w:eastAsia="zh-CN"/>
        </w:rPr>
        <w:tab/>
        <w:t>The network initiates a PDU session release with reactivation indication of the IMS PDU session according to 3GPP TS 23.502 [29], clause 4.3.4.</w:t>
      </w:r>
    </w:p>
    <w:bookmarkEnd w:id="65"/>
    <w:p w14:paraId="3BB33916" w14:textId="52A63797" w:rsidR="00EA1935" w:rsidRPr="00E240CD" w:rsidRDefault="00EA1935" w:rsidP="00EA1935">
      <w:pPr>
        <w:pStyle w:val="B1"/>
        <w:rPr>
          <w:color w:val="0000FF"/>
        </w:rPr>
      </w:pPr>
      <w:r w:rsidRPr="00E240CD">
        <w:rPr>
          <w:rFonts w:eastAsiaTheme="minorEastAsia" w:hint="eastAsia"/>
          <w:color w:val="0000FF"/>
          <w:lang w:eastAsia="ja-JP"/>
        </w:rPr>
        <w:t>2</w:t>
      </w:r>
      <w:r w:rsidR="00614967" w:rsidRPr="00E240CD">
        <w:rPr>
          <w:rFonts w:eastAsiaTheme="minorEastAsia" w:hint="eastAsia"/>
          <w:color w:val="0000FF"/>
          <w:lang w:eastAsia="ja-JP"/>
        </w:rPr>
        <w:t>0</w:t>
      </w:r>
      <w:r w:rsidRPr="00E240CD">
        <w:rPr>
          <w:color w:val="0000FF"/>
        </w:rPr>
        <w:t>.</w:t>
      </w:r>
      <w:r w:rsidRPr="00E240CD">
        <w:rPr>
          <w:color w:val="0000FF"/>
        </w:rPr>
        <w:tab/>
        <w:t xml:space="preserve">The UE </w:t>
      </w:r>
      <w:r w:rsidRPr="00E240CD">
        <w:rPr>
          <w:rFonts w:eastAsiaTheme="minorEastAsia" w:hint="eastAsia"/>
          <w:color w:val="0000FF"/>
          <w:lang w:eastAsia="ja-JP"/>
        </w:rPr>
        <w:t>initiate IMS PD</w:t>
      </w:r>
      <w:r w:rsidR="0028062E" w:rsidRPr="00E240CD">
        <w:rPr>
          <w:rFonts w:eastAsiaTheme="minorEastAsia" w:hint="eastAsia"/>
          <w:color w:val="0000FF"/>
          <w:lang w:eastAsia="ja-JP"/>
        </w:rPr>
        <w:t>U</w:t>
      </w:r>
      <w:r w:rsidRPr="00E240CD">
        <w:rPr>
          <w:rFonts w:eastAsiaTheme="minorEastAsia" w:hint="eastAsia"/>
          <w:color w:val="0000FF"/>
          <w:lang w:eastAsia="ja-JP"/>
        </w:rPr>
        <w:t xml:space="preserve"> re-establishment procedures</w:t>
      </w:r>
      <w:r w:rsidRPr="00E240CD">
        <w:rPr>
          <w:rFonts w:hint="eastAsia"/>
          <w:color w:val="0000FF"/>
        </w:rPr>
        <w:t>.</w:t>
      </w:r>
    </w:p>
    <w:p w14:paraId="65A1DFA0" w14:textId="4A7D6878" w:rsidR="00EA1935" w:rsidRPr="00E240CD" w:rsidRDefault="00EA1935" w:rsidP="00EA1935">
      <w:pPr>
        <w:pStyle w:val="B1"/>
        <w:rPr>
          <w:rFonts w:eastAsiaTheme="minorEastAsia"/>
          <w:color w:val="0000FF"/>
          <w:lang w:eastAsia="ja-JP"/>
        </w:rPr>
      </w:pPr>
      <w:r w:rsidRPr="00E240CD">
        <w:rPr>
          <w:rFonts w:eastAsiaTheme="minorEastAsia" w:hint="eastAsia"/>
          <w:color w:val="0000FF"/>
          <w:lang w:eastAsia="ja-JP"/>
        </w:rPr>
        <w:t>2</w:t>
      </w:r>
      <w:r w:rsidR="00614967" w:rsidRPr="00E240CD">
        <w:rPr>
          <w:rFonts w:eastAsiaTheme="minorEastAsia" w:hint="eastAsia"/>
          <w:color w:val="0000FF"/>
          <w:lang w:eastAsia="ja-JP"/>
        </w:rPr>
        <w:t>1</w:t>
      </w:r>
      <w:r w:rsidRPr="00E240CD">
        <w:rPr>
          <w:color w:val="0000FF"/>
        </w:rPr>
        <w:t>.</w:t>
      </w:r>
      <w:r w:rsidRPr="00E240CD">
        <w:rPr>
          <w:color w:val="0000FF"/>
        </w:rPr>
        <w:tab/>
      </w:r>
      <w:r w:rsidRPr="00E240CD">
        <w:rPr>
          <w:rFonts w:eastAsiaTheme="minorEastAsia" w:hint="eastAsia"/>
          <w:color w:val="0000FF"/>
          <w:lang w:eastAsia="ja-JP"/>
        </w:rPr>
        <w:t xml:space="preserve">The UE sends </w:t>
      </w:r>
      <w:r w:rsidRPr="00E240CD">
        <w:rPr>
          <w:color w:val="0000FF"/>
        </w:rPr>
        <w:t xml:space="preserve">an initial </w:t>
      </w:r>
      <w:r w:rsidR="00137F7E" w:rsidRPr="00E240CD">
        <w:rPr>
          <w:rFonts w:eastAsiaTheme="minorEastAsia" w:hint="eastAsia"/>
          <w:color w:val="0000FF"/>
          <w:lang w:eastAsia="ja-JP"/>
        </w:rPr>
        <w:t xml:space="preserve">SIP </w:t>
      </w:r>
      <w:r w:rsidRPr="00E240CD">
        <w:rPr>
          <w:color w:val="0000FF"/>
        </w:rPr>
        <w:t xml:space="preserve">registration towards </w:t>
      </w:r>
      <w:r w:rsidRPr="00E240CD">
        <w:rPr>
          <w:rFonts w:eastAsiaTheme="minorEastAsia" w:hint="eastAsia"/>
          <w:color w:val="0000FF"/>
          <w:lang w:eastAsia="ja-JP"/>
        </w:rPr>
        <w:t>the</w:t>
      </w:r>
      <w:r w:rsidRPr="00E240CD">
        <w:rPr>
          <w:color w:val="0000FF"/>
        </w:rPr>
        <w:t xml:space="preserve"> P-CSCF.</w:t>
      </w:r>
    </w:p>
    <w:p w14:paraId="0E0CE6C7" w14:textId="3C292742" w:rsidR="00EA1935" w:rsidRPr="00E240CD" w:rsidRDefault="00EA1935" w:rsidP="00EA1935">
      <w:pPr>
        <w:rPr>
          <w:rFonts w:ascii="Arial" w:eastAsiaTheme="minorEastAsia" w:hAnsi="Arial" w:cs="Arial"/>
          <w:color w:val="0000FF"/>
          <w:sz w:val="28"/>
          <w:szCs w:val="28"/>
          <w:lang w:eastAsia="ja-JP"/>
        </w:rPr>
      </w:pPr>
      <w:r w:rsidRPr="00E240CD">
        <w:rPr>
          <w:rFonts w:ascii="Arial" w:hAnsi="Arial" w:cs="Arial"/>
          <w:color w:val="0000FF"/>
          <w:sz w:val="28"/>
          <w:szCs w:val="28"/>
        </w:rPr>
        <w:t>5.</w:t>
      </w:r>
      <w:r w:rsidR="00243205" w:rsidRPr="00E240CD">
        <w:rPr>
          <w:rFonts w:ascii="Arial" w:eastAsiaTheme="minorEastAsia" w:hAnsi="Arial" w:cs="Arial" w:hint="eastAsia"/>
          <w:color w:val="0000FF"/>
          <w:sz w:val="28"/>
          <w:szCs w:val="28"/>
          <w:lang w:eastAsia="ja-JP"/>
        </w:rPr>
        <w:t>y</w:t>
      </w:r>
      <w:r w:rsidRPr="00E240CD">
        <w:rPr>
          <w:rFonts w:ascii="Arial" w:hAnsi="Arial" w:cs="Arial"/>
          <w:color w:val="0000FF"/>
          <w:sz w:val="28"/>
          <w:szCs w:val="28"/>
        </w:rPr>
        <w:t>.</w:t>
      </w:r>
      <w:r w:rsidRPr="00E240CD">
        <w:rPr>
          <w:rFonts w:ascii="Arial" w:eastAsiaTheme="minorEastAsia" w:hAnsi="Arial" w:cs="Arial" w:hint="eastAsia"/>
          <w:color w:val="0000FF"/>
          <w:sz w:val="28"/>
          <w:szCs w:val="28"/>
          <w:lang w:eastAsia="ja-JP"/>
        </w:rPr>
        <w:t>5</w:t>
      </w:r>
      <w:r w:rsidRPr="00E240CD">
        <w:rPr>
          <w:rFonts w:ascii="Arial" w:hAnsi="Arial" w:cs="Arial"/>
          <w:color w:val="0000FF"/>
          <w:sz w:val="28"/>
          <w:szCs w:val="28"/>
        </w:rPr>
        <w:tab/>
      </w:r>
      <w:r w:rsidRPr="00E240CD">
        <w:rPr>
          <w:rFonts w:ascii="Arial" w:eastAsiaTheme="minorEastAsia" w:hAnsi="Arial" w:cs="Arial" w:hint="eastAsia"/>
          <w:color w:val="0000FF"/>
          <w:sz w:val="28"/>
          <w:szCs w:val="28"/>
          <w:lang w:eastAsia="ja-JP"/>
        </w:rPr>
        <w:t>Deadlock prevention</w:t>
      </w:r>
    </w:p>
    <w:p w14:paraId="1FFE181E" w14:textId="78A34246" w:rsidR="00EA1935" w:rsidRPr="00E240CD" w:rsidRDefault="00EA1935" w:rsidP="00EA1935">
      <w:pPr>
        <w:rPr>
          <w:color w:val="0000FF"/>
        </w:rPr>
      </w:pPr>
      <w:r w:rsidRPr="00E240CD">
        <w:rPr>
          <w:color w:val="0000FF"/>
        </w:rPr>
        <w:t xml:space="preserve">Due to some </w:t>
      </w:r>
      <w:r w:rsidR="00CB764B" w:rsidRPr="00E240CD">
        <w:rPr>
          <w:rFonts w:eastAsiaTheme="minorEastAsia" w:hint="eastAsia"/>
          <w:color w:val="0000FF"/>
          <w:lang w:eastAsia="ja-JP"/>
        </w:rPr>
        <w:t xml:space="preserve">dead lock </w:t>
      </w:r>
      <w:r w:rsidRPr="00E240CD">
        <w:rPr>
          <w:color w:val="0000FF"/>
        </w:rPr>
        <w:t>issue</w:t>
      </w:r>
      <w:r w:rsidRPr="00E240CD">
        <w:rPr>
          <w:rFonts w:hint="eastAsia"/>
          <w:color w:val="0000FF"/>
        </w:rPr>
        <w:t>s</w:t>
      </w:r>
      <w:r w:rsidR="00CB764B" w:rsidRPr="00E240CD">
        <w:rPr>
          <w:rFonts w:eastAsiaTheme="minorEastAsia" w:hint="eastAsia"/>
          <w:color w:val="0000FF"/>
          <w:lang w:eastAsia="ja-JP"/>
        </w:rPr>
        <w:t xml:space="preserve"> such as </w:t>
      </w:r>
      <w:r w:rsidRPr="00E240CD">
        <w:rPr>
          <w:color w:val="0000FF"/>
        </w:rPr>
        <w:t xml:space="preserve">the recovery notification was dropped, and the </w:t>
      </w:r>
      <w:r w:rsidRPr="00E240CD">
        <w:rPr>
          <w:rFonts w:hint="eastAsia"/>
          <w:color w:val="0000FF"/>
        </w:rPr>
        <w:t>UE does not send a SIP</w:t>
      </w:r>
      <w:r w:rsidRPr="00E240CD">
        <w:rPr>
          <w:color w:val="0000FF"/>
        </w:rPr>
        <w:t xml:space="preserve"> Registration. There are two methods to preven</w:t>
      </w:r>
      <w:r w:rsidRPr="00E240CD">
        <w:rPr>
          <w:rFonts w:hint="eastAsia"/>
          <w:color w:val="0000FF"/>
        </w:rPr>
        <w:t>t the situation. These options can be combined based on the deadlock status.</w:t>
      </w:r>
    </w:p>
    <w:p w14:paraId="71EFF6BC" w14:textId="2E612BAD" w:rsidR="00EA1935" w:rsidRPr="00E240CD" w:rsidRDefault="00EA1935">
      <w:pPr>
        <w:pStyle w:val="affd"/>
        <w:numPr>
          <w:ilvl w:val="0"/>
          <w:numId w:val="7"/>
        </w:numPr>
        <w:rPr>
          <w:color w:val="0000FF"/>
        </w:rPr>
      </w:pPr>
      <w:r w:rsidRPr="00E240CD">
        <w:rPr>
          <w:rFonts w:hint="eastAsia"/>
          <w:color w:val="0000FF"/>
        </w:rPr>
        <w:t xml:space="preserve">Option.1: </w:t>
      </w:r>
      <w:r w:rsidRPr="00E240CD">
        <w:rPr>
          <w:color w:val="0000FF"/>
        </w:rPr>
        <w:t>Re-establish the IMS PD</w:t>
      </w:r>
      <w:r w:rsidR="0028062E" w:rsidRPr="00E240CD">
        <w:rPr>
          <w:rFonts w:eastAsiaTheme="minorEastAsia" w:hint="eastAsia"/>
          <w:color w:val="0000FF"/>
          <w:lang w:eastAsia="ja-JP"/>
        </w:rPr>
        <w:t>U</w:t>
      </w:r>
      <w:r w:rsidRPr="00E240CD">
        <w:rPr>
          <w:color w:val="0000FF"/>
        </w:rPr>
        <w:t xml:space="preserve"> </w:t>
      </w:r>
      <w:r w:rsidRPr="00E240CD">
        <w:rPr>
          <w:rFonts w:hint="eastAsia"/>
          <w:color w:val="0000FF"/>
        </w:rPr>
        <w:t>connection.</w:t>
      </w:r>
    </w:p>
    <w:p w14:paraId="46C5DBDC" w14:textId="0752C5BA" w:rsidR="00A15502" w:rsidRPr="00E240CD" w:rsidRDefault="00A15502">
      <w:pPr>
        <w:numPr>
          <w:ilvl w:val="0"/>
          <w:numId w:val="5"/>
        </w:numPr>
        <w:rPr>
          <w:color w:val="0000FF"/>
        </w:rPr>
      </w:pPr>
      <w:r w:rsidRPr="00E240CD">
        <w:rPr>
          <w:rFonts w:eastAsia="游明朝" w:hint="eastAsia"/>
          <w:iCs/>
          <w:color w:val="0000FF"/>
          <w:lang w:val="en-US" w:eastAsia="ja-JP"/>
        </w:rPr>
        <w:t>W</w:t>
      </w:r>
      <w:proofErr w:type="spellStart"/>
      <w:r w:rsidRPr="00E240CD">
        <w:rPr>
          <w:rFonts w:eastAsia="游明朝" w:hint="eastAsia"/>
          <w:iCs/>
          <w:color w:val="0000FF"/>
          <w:lang w:eastAsia="ja-JP"/>
        </w:rPr>
        <w:t>hen</w:t>
      </w:r>
      <w:proofErr w:type="spellEnd"/>
      <w:r w:rsidRPr="00E240CD">
        <w:rPr>
          <w:rFonts w:eastAsia="游明朝" w:hint="eastAsia"/>
          <w:iCs/>
          <w:color w:val="0000FF"/>
          <w:lang w:eastAsia="ja-JP"/>
        </w:rPr>
        <w:t xml:space="preserve"> the Request Suppression Timer as described in clause</w:t>
      </w:r>
      <w:r w:rsidRPr="00E240CD">
        <w:rPr>
          <w:color w:val="0000FF"/>
        </w:rPr>
        <w:t> </w:t>
      </w:r>
      <w:r w:rsidRPr="00E240CD">
        <w:rPr>
          <w:rFonts w:eastAsia="游明朝" w:hint="eastAsia"/>
          <w:iCs/>
          <w:color w:val="0000FF"/>
          <w:lang w:eastAsia="ja-JP"/>
        </w:rPr>
        <w:t>5.</w:t>
      </w:r>
      <w:r w:rsidR="00243205" w:rsidRPr="00E240CD">
        <w:rPr>
          <w:rFonts w:eastAsia="游明朝" w:hint="eastAsia"/>
          <w:iCs/>
          <w:color w:val="0000FF"/>
          <w:lang w:eastAsia="ja-JP"/>
        </w:rPr>
        <w:t>y</w:t>
      </w:r>
      <w:r w:rsidRPr="00E240CD">
        <w:rPr>
          <w:rFonts w:eastAsia="游明朝" w:hint="eastAsia"/>
          <w:iCs/>
          <w:color w:val="0000FF"/>
          <w:lang w:eastAsia="ja-JP"/>
        </w:rPr>
        <w:t>.3.1 expires, the IMS PD</w:t>
      </w:r>
      <w:r w:rsidR="00782453" w:rsidRPr="00E240CD">
        <w:rPr>
          <w:rFonts w:eastAsia="游明朝" w:hint="eastAsia"/>
          <w:iCs/>
          <w:color w:val="0000FF"/>
          <w:lang w:eastAsia="ja-JP"/>
        </w:rPr>
        <w:t>U</w:t>
      </w:r>
      <w:r w:rsidRPr="00E240CD">
        <w:rPr>
          <w:rFonts w:eastAsia="游明朝" w:hint="eastAsia"/>
          <w:iCs/>
          <w:color w:val="0000FF"/>
          <w:lang w:eastAsia="ja-JP"/>
        </w:rPr>
        <w:t xml:space="preserve"> connection will be re-established by using the </w:t>
      </w:r>
      <w:r w:rsidRPr="00E240CD">
        <w:rPr>
          <w:color w:val="0000FF"/>
        </w:rPr>
        <w:t>IMS PD</w:t>
      </w:r>
      <w:r w:rsidR="0028062E" w:rsidRPr="00E240CD">
        <w:rPr>
          <w:rFonts w:eastAsiaTheme="minorEastAsia" w:hint="eastAsia"/>
          <w:color w:val="0000FF"/>
          <w:lang w:eastAsia="ja-JP"/>
        </w:rPr>
        <w:t>U</w:t>
      </w:r>
      <w:r w:rsidRPr="00E240CD">
        <w:rPr>
          <w:rFonts w:hint="eastAsia"/>
          <w:color w:val="0000FF"/>
        </w:rPr>
        <w:t xml:space="preserve"> </w:t>
      </w:r>
      <w:r w:rsidRPr="00E240CD">
        <w:rPr>
          <w:color w:val="0000FF"/>
        </w:rPr>
        <w:t>Disconnect</w:t>
      </w:r>
      <w:r w:rsidRPr="00E240CD">
        <w:rPr>
          <w:rFonts w:hint="eastAsia"/>
          <w:color w:val="0000FF"/>
        </w:rPr>
        <w:t>ion</w:t>
      </w:r>
      <w:r w:rsidRPr="00E240CD">
        <w:rPr>
          <w:rFonts w:eastAsiaTheme="minorEastAsia" w:hint="eastAsia"/>
          <w:color w:val="0000FF"/>
          <w:lang w:eastAsia="ja-JP"/>
        </w:rPr>
        <w:t xml:space="preserve"> as described in clause</w:t>
      </w:r>
      <w:r w:rsidRPr="00E240CD">
        <w:rPr>
          <w:color w:val="0000FF"/>
        </w:rPr>
        <w:t> </w:t>
      </w:r>
      <w:r w:rsidRPr="00E240CD">
        <w:rPr>
          <w:rFonts w:eastAsiaTheme="minorEastAsia" w:hint="eastAsia"/>
          <w:color w:val="0000FF"/>
          <w:lang w:eastAsia="ja-JP"/>
        </w:rPr>
        <w:t>5.x.4</w:t>
      </w:r>
      <w:r w:rsidRPr="00E240CD">
        <w:rPr>
          <w:rFonts w:eastAsia="游明朝" w:hint="eastAsia"/>
          <w:iCs/>
          <w:color w:val="0000FF"/>
          <w:lang w:eastAsia="ja-JP"/>
        </w:rPr>
        <w:t>. By doing this method, the UE will then obtain the latest status of the IMS and PCRF.</w:t>
      </w:r>
    </w:p>
    <w:p w14:paraId="6A6FFEF2" w14:textId="738B93EC" w:rsidR="002C7F2E" w:rsidRPr="00E240CD" w:rsidRDefault="00FF323D" w:rsidP="002C7F2E">
      <w:pPr>
        <w:pStyle w:val="affd"/>
        <w:numPr>
          <w:ilvl w:val="0"/>
          <w:numId w:val="7"/>
        </w:numPr>
        <w:rPr>
          <w:color w:val="0000FF"/>
        </w:rPr>
      </w:pPr>
      <w:r w:rsidRPr="00E240CD">
        <w:rPr>
          <w:rFonts w:eastAsia="游明朝" w:hint="eastAsia"/>
          <w:iCs/>
          <w:color w:val="0000FF"/>
          <w:lang w:val="en-US" w:eastAsia="ja-JP"/>
        </w:rPr>
        <w:t xml:space="preserve">Option.2: New IE </w:t>
      </w:r>
      <w:r w:rsidRPr="00E240CD">
        <w:rPr>
          <w:rFonts w:eastAsia="游明朝"/>
          <w:iCs/>
          <w:color w:val="0000FF"/>
          <w:lang w:val="en-US" w:eastAsia="ja-JP"/>
        </w:rPr>
        <w:t xml:space="preserve">can be </w:t>
      </w:r>
      <w:r w:rsidRPr="00E240CD">
        <w:rPr>
          <w:rFonts w:eastAsia="游明朝" w:hint="eastAsia"/>
          <w:iCs/>
          <w:color w:val="0000FF"/>
          <w:lang w:val="en-US" w:eastAsia="ja-JP"/>
        </w:rPr>
        <w:t>defined in clause</w:t>
      </w:r>
      <w:r w:rsidRPr="00E240CD">
        <w:rPr>
          <w:rFonts w:eastAsia="游明朝"/>
          <w:color w:val="0000FF"/>
          <w:lang w:val="en-US" w:eastAsia="ja-JP"/>
        </w:rPr>
        <w:t> </w:t>
      </w:r>
      <w:r w:rsidRPr="00E240CD">
        <w:rPr>
          <w:rFonts w:eastAsia="游明朝" w:hint="eastAsia"/>
          <w:iCs/>
          <w:color w:val="0000FF"/>
          <w:lang w:val="en-US" w:eastAsia="ja-JP"/>
        </w:rPr>
        <w:t>10.5.6.3 (</w:t>
      </w:r>
      <w:r w:rsidRPr="00E240CD">
        <w:rPr>
          <w:rFonts w:eastAsia="游明朝"/>
          <w:iCs/>
          <w:color w:val="0000FF"/>
          <w:lang w:val="en-US" w:eastAsia="ja-JP"/>
        </w:rPr>
        <w:t>Protocol configuration options</w:t>
      </w:r>
      <w:r w:rsidRPr="00E240CD">
        <w:rPr>
          <w:rFonts w:eastAsia="游明朝" w:hint="eastAsia"/>
          <w:iCs/>
          <w:color w:val="0000FF"/>
          <w:lang w:val="en-US" w:eastAsia="ja-JP"/>
        </w:rPr>
        <w:t>) of</w:t>
      </w:r>
      <w:r w:rsidRPr="00E240CD">
        <w:rPr>
          <w:rFonts w:eastAsia="游明朝" w:hint="eastAsia"/>
          <w:iCs/>
          <w:color w:val="0000FF"/>
          <w:lang w:eastAsia="ja-JP"/>
        </w:rPr>
        <w:t xml:space="preserve"> </w:t>
      </w:r>
      <w:r w:rsidRPr="00E240CD">
        <w:rPr>
          <w:rFonts w:eastAsia="游明朝" w:hint="eastAsia"/>
          <w:iCs/>
          <w:color w:val="0000FF"/>
          <w:lang w:val="en-US" w:eastAsia="ja-JP"/>
        </w:rPr>
        <w:t>TS</w:t>
      </w:r>
      <w:r w:rsidRPr="00E240CD">
        <w:rPr>
          <w:rFonts w:eastAsia="游明朝"/>
          <w:color w:val="0000FF"/>
          <w:lang w:val="en-US" w:eastAsia="ja-JP"/>
        </w:rPr>
        <w:t> </w:t>
      </w:r>
      <w:r w:rsidRPr="00E240CD">
        <w:rPr>
          <w:rFonts w:eastAsia="游明朝" w:hint="eastAsia"/>
          <w:iCs/>
          <w:color w:val="0000FF"/>
          <w:lang w:val="en-US" w:eastAsia="ja-JP"/>
        </w:rPr>
        <w:t>24.008/</w:t>
      </w:r>
    </w:p>
    <w:p w14:paraId="4ED1AFC5" w14:textId="13A55623" w:rsidR="00FF323D" w:rsidRPr="00E240CD" w:rsidRDefault="00FF323D" w:rsidP="00FF323D">
      <w:pPr>
        <w:numPr>
          <w:ilvl w:val="0"/>
          <w:numId w:val="5"/>
        </w:numPr>
        <w:rPr>
          <w:color w:val="0000FF"/>
        </w:rPr>
      </w:pPr>
      <w:r w:rsidRPr="00E240CD">
        <w:rPr>
          <w:rFonts w:eastAsia="游明朝"/>
          <w:iCs/>
          <w:color w:val="0000FF"/>
          <w:lang w:val="en-US" w:eastAsia="ja-JP"/>
        </w:rPr>
        <w:t xml:space="preserve">Ack required: </w:t>
      </w:r>
      <w:r w:rsidRPr="00E240CD">
        <w:rPr>
          <w:rFonts w:eastAsia="游明朝"/>
          <w:iCs/>
          <w:color w:val="0000FF"/>
          <w:lang w:eastAsia="ja-JP"/>
        </w:rPr>
        <w:t xml:space="preserve">If the </w:t>
      </w:r>
      <w:r w:rsidRPr="00E240CD">
        <w:rPr>
          <w:rFonts w:eastAsia="游明朝" w:hint="eastAsia"/>
          <w:iCs/>
          <w:color w:val="0000FF"/>
          <w:lang w:eastAsia="ja-JP"/>
        </w:rPr>
        <w:t>SMF</w:t>
      </w:r>
      <w:r w:rsidRPr="00E240CD">
        <w:rPr>
          <w:rFonts w:eastAsia="游明朝"/>
          <w:iCs/>
          <w:color w:val="0000FF"/>
          <w:lang w:eastAsia="ja-JP"/>
        </w:rPr>
        <w:t xml:space="preserve"> sends a notification of the IMS Recovery, it includes this IE in PCO. If the UE receives the notification from the </w:t>
      </w:r>
      <w:r w:rsidRPr="00E240CD">
        <w:rPr>
          <w:rFonts w:eastAsia="游明朝" w:hint="eastAsia"/>
          <w:iCs/>
          <w:color w:val="0000FF"/>
          <w:lang w:eastAsia="ja-JP"/>
        </w:rPr>
        <w:t>SMF</w:t>
      </w:r>
      <w:r w:rsidRPr="00E240CD">
        <w:rPr>
          <w:rFonts w:eastAsia="游明朝"/>
          <w:iCs/>
          <w:color w:val="0000FF"/>
          <w:lang w:eastAsia="ja-JP"/>
        </w:rPr>
        <w:t>, it shall send an ACK message.</w:t>
      </w:r>
    </w:p>
    <w:p w14:paraId="779C1FAD" w14:textId="4C2FE6DC" w:rsidR="00F3085E" w:rsidRPr="00E240CD" w:rsidRDefault="00F3085E" w:rsidP="00F3085E">
      <w:pPr>
        <w:pStyle w:val="EditorsNote"/>
        <w:rPr>
          <w:rFonts w:eastAsiaTheme="minorEastAsia"/>
          <w:color w:val="0000FF"/>
          <w:lang w:eastAsia="ja-JP"/>
        </w:rPr>
      </w:pPr>
      <w:r w:rsidRPr="00E240CD">
        <w:rPr>
          <w:color w:val="0000FF"/>
        </w:rPr>
        <w:t>Editor's note:</w:t>
      </w:r>
      <w:r w:rsidRPr="00E240CD">
        <w:rPr>
          <w:color w:val="0000FF"/>
        </w:rPr>
        <w:tab/>
        <w:t>Whether to define a new ID</w:t>
      </w:r>
      <w:r w:rsidRPr="00E240CD">
        <w:rPr>
          <w:rFonts w:eastAsiaTheme="minorEastAsia" w:hint="eastAsia"/>
          <w:color w:val="0000FF"/>
          <w:lang w:eastAsia="ja-JP"/>
        </w:rPr>
        <w:t xml:space="preserve"> for ACK message is FFS.</w:t>
      </w:r>
    </w:p>
    <w:p w14:paraId="0A2D4C00" w14:textId="533FC6B9" w:rsidR="0001562F" w:rsidRPr="00E240CD" w:rsidRDefault="0001562F" w:rsidP="0001562F">
      <w:pPr>
        <w:rPr>
          <w:rFonts w:ascii="Arial" w:eastAsiaTheme="minorEastAsia" w:hAnsi="Arial" w:cs="Arial"/>
          <w:color w:val="0000FF"/>
          <w:sz w:val="28"/>
          <w:szCs w:val="28"/>
          <w:lang w:eastAsia="ja-JP"/>
        </w:rPr>
      </w:pPr>
      <w:r w:rsidRPr="00E240CD">
        <w:rPr>
          <w:rFonts w:ascii="Arial" w:hAnsi="Arial" w:cs="Arial"/>
          <w:color w:val="0000FF"/>
          <w:sz w:val="28"/>
          <w:szCs w:val="28"/>
        </w:rPr>
        <w:t>5.</w:t>
      </w:r>
      <w:r w:rsidR="00243205" w:rsidRPr="00E240CD">
        <w:rPr>
          <w:rFonts w:ascii="Arial" w:eastAsiaTheme="minorEastAsia" w:hAnsi="Arial" w:cs="Arial" w:hint="eastAsia"/>
          <w:color w:val="0000FF"/>
          <w:sz w:val="28"/>
          <w:szCs w:val="28"/>
          <w:lang w:eastAsia="ja-JP"/>
        </w:rPr>
        <w:t>y</w:t>
      </w:r>
      <w:r w:rsidRPr="00E240CD">
        <w:rPr>
          <w:rFonts w:ascii="Arial" w:hAnsi="Arial" w:cs="Arial"/>
          <w:color w:val="0000FF"/>
          <w:sz w:val="28"/>
          <w:szCs w:val="28"/>
        </w:rPr>
        <w:t>.</w:t>
      </w:r>
      <w:r w:rsidRPr="00E240CD">
        <w:rPr>
          <w:rFonts w:ascii="Arial" w:eastAsiaTheme="minorEastAsia" w:hAnsi="Arial" w:cs="Arial" w:hint="eastAsia"/>
          <w:color w:val="0000FF"/>
          <w:sz w:val="28"/>
          <w:szCs w:val="28"/>
          <w:lang w:eastAsia="ja-JP"/>
        </w:rPr>
        <w:t>6</w:t>
      </w:r>
      <w:r w:rsidRPr="00E240CD">
        <w:rPr>
          <w:rFonts w:ascii="Arial" w:hAnsi="Arial" w:cs="Arial"/>
          <w:color w:val="0000FF"/>
          <w:sz w:val="28"/>
          <w:szCs w:val="28"/>
        </w:rPr>
        <w:tab/>
      </w:r>
      <w:r w:rsidRPr="00E240CD">
        <w:rPr>
          <w:rFonts w:ascii="Arial" w:eastAsiaTheme="minorEastAsia" w:hAnsi="Arial" w:cs="Arial" w:hint="eastAsia"/>
          <w:color w:val="0000FF"/>
          <w:sz w:val="28"/>
          <w:szCs w:val="28"/>
          <w:lang w:eastAsia="ja-JP"/>
        </w:rPr>
        <w:t>PCF failure handling with IMS</w:t>
      </w:r>
      <w:r w:rsidRPr="00E240CD">
        <w:rPr>
          <w:rFonts w:ascii="Arial" w:hAnsi="Arial" w:cs="Arial" w:hint="eastAsia"/>
          <w:color w:val="0000FF"/>
          <w:sz w:val="28"/>
          <w:szCs w:val="28"/>
        </w:rPr>
        <w:t xml:space="preserve"> status notification</w:t>
      </w:r>
    </w:p>
    <w:p w14:paraId="06C94D02" w14:textId="75F1A29D" w:rsidR="0001562F" w:rsidRPr="00E240CD" w:rsidRDefault="0001562F" w:rsidP="0001562F">
      <w:pPr>
        <w:rPr>
          <w:rFonts w:eastAsiaTheme="minorEastAsia"/>
          <w:color w:val="0000FF"/>
          <w:lang w:eastAsia="ja-JP"/>
        </w:rPr>
      </w:pPr>
      <w:r w:rsidRPr="00E240CD">
        <w:rPr>
          <w:color w:val="0000FF"/>
        </w:rPr>
        <w:t xml:space="preserve">This </w:t>
      </w:r>
      <w:r w:rsidRPr="00E240CD">
        <w:rPr>
          <w:rFonts w:eastAsiaTheme="minorEastAsia" w:hint="eastAsia"/>
          <w:color w:val="0000FF"/>
          <w:lang w:eastAsia="ja-JP"/>
        </w:rPr>
        <w:t xml:space="preserve">clause introduces PCF failure handling </w:t>
      </w:r>
      <w:r w:rsidRPr="00E240CD">
        <w:rPr>
          <w:color w:val="0000FF"/>
        </w:rPr>
        <w:t xml:space="preserve">by </w:t>
      </w:r>
      <w:r w:rsidRPr="00E240CD">
        <w:rPr>
          <w:rFonts w:eastAsiaTheme="minorEastAsia" w:hint="eastAsia"/>
          <w:color w:val="0000FF"/>
          <w:lang w:eastAsia="ja-JP"/>
        </w:rPr>
        <w:t>re</w:t>
      </w:r>
      <w:r w:rsidRPr="00E240CD">
        <w:rPr>
          <w:color w:val="0000FF"/>
        </w:rPr>
        <w:t xml:space="preserve">using </w:t>
      </w:r>
      <w:r w:rsidRPr="00E240CD">
        <w:rPr>
          <w:rFonts w:eastAsiaTheme="minorEastAsia"/>
          <w:color w:val="0000FF"/>
          <w:lang w:eastAsia="ja-JP"/>
        </w:rPr>
        <w:t>the method described in clause</w:t>
      </w:r>
      <w:r w:rsidR="007203C3" w:rsidRPr="00E240CD">
        <w:rPr>
          <w:rFonts w:eastAsiaTheme="minorEastAsia" w:hint="eastAsia"/>
          <w:color w:val="0000FF"/>
          <w:lang w:eastAsia="ja-JP"/>
        </w:rPr>
        <w:t>s</w:t>
      </w:r>
      <w:r w:rsidRPr="00E240CD">
        <w:rPr>
          <w:rFonts w:eastAsiaTheme="minorEastAsia"/>
          <w:color w:val="0000FF"/>
          <w:lang w:eastAsia="ja-JP"/>
        </w:rPr>
        <w:t> 5.</w:t>
      </w:r>
      <w:r w:rsidR="00243205" w:rsidRPr="00E240CD">
        <w:rPr>
          <w:rFonts w:eastAsiaTheme="minorEastAsia" w:hint="eastAsia"/>
          <w:color w:val="0000FF"/>
          <w:lang w:eastAsia="ja-JP"/>
        </w:rPr>
        <w:t>y</w:t>
      </w:r>
      <w:r w:rsidRPr="00E240CD">
        <w:rPr>
          <w:rFonts w:eastAsiaTheme="minorEastAsia"/>
          <w:color w:val="0000FF"/>
          <w:lang w:eastAsia="ja-JP"/>
        </w:rPr>
        <w:t>.</w:t>
      </w:r>
      <w:r w:rsidR="00F24A34" w:rsidRPr="00E240CD">
        <w:rPr>
          <w:rFonts w:eastAsiaTheme="minorEastAsia" w:hint="eastAsia"/>
          <w:color w:val="0000FF"/>
          <w:lang w:eastAsia="ja-JP"/>
        </w:rPr>
        <w:t xml:space="preserve">2, </w:t>
      </w:r>
      <w:r w:rsidR="00F24A34" w:rsidRPr="00E240CD">
        <w:rPr>
          <w:rFonts w:eastAsiaTheme="minorEastAsia"/>
          <w:color w:val="0000FF"/>
          <w:lang w:eastAsia="ja-JP"/>
        </w:rPr>
        <w:t>5.</w:t>
      </w:r>
      <w:r w:rsidR="00243205" w:rsidRPr="00E240CD">
        <w:rPr>
          <w:rFonts w:eastAsiaTheme="minorEastAsia" w:hint="eastAsia"/>
          <w:color w:val="0000FF"/>
          <w:lang w:eastAsia="ja-JP"/>
        </w:rPr>
        <w:t>y</w:t>
      </w:r>
      <w:r w:rsidR="00F24A34" w:rsidRPr="00E240CD">
        <w:rPr>
          <w:rFonts w:eastAsiaTheme="minorEastAsia"/>
          <w:color w:val="0000FF"/>
          <w:lang w:eastAsia="ja-JP"/>
        </w:rPr>
        <w:t>.</w:t>
      </w:r>
      <w:r w:rsidR="00F24A34" w:rsidRPr="00E240CD">
        <w:rPr>
          <w:rFonts w:eastAsiaTheme="minorEastAsia" w:hint="eastAsia"/>
          <w:color w:val="0000FF"/>
          <w:lang w:eastAsia="ja-JP"/>
        </w:rPr>
        <w:t xml:space="preserve">3, </w:t>
      </w:r>
      <w:r w:rsidR="00F24A34" w:rsidRPr="00E240CD">
        <w:rPr>
          <w:rFonts w:eastAsiaTheme="minorEastAsia"/>
          <w:color w:val="0000FF"/>
          <w:lang w:eastAsia="ja-JP"/>
        </w:rPr>
        <w:t>5.</w:t>
      </w:r>
      <w:r w:rsidR="00243205" w:rsidRPr="00E240CD">
        <w:rPr>
          <w:rFonts w:eastAsiaTheme="minorEastAsia" w:hint="eastAsia"/>
          <w:color w:val="0000FF"/>
          <w:lang w:eastAsia="ja-JP"/>
        </w:rPr>
        <w:t>y</w:t>
      </w:r>
      <w:r w:rsidR="00F24A34" w:rsidRPr="00E240CD">
        <w:rPr>
          <w:rFonts w:eastAsiaTheme="minorEastAsia"/>
          <w:color w:val="0000FF"/>
          <w:lang w:eastAsia="ja-JP"/>
        </w:rPr>
        <w:t>.</w:t>
      </w:r>
      <w:r w:rsidR="00F24A34" w:rsidRPr="00E240CD">
        <w:rPr>
          <w:rFonts w:eastAsiaTheme="minorEastAsia" w:hint="eastAsia"/>
          <w:color w:val="0000FF"/>
          <w:lang w:eastAsia="ja-JP"/>
        </w:rPr>
        <w:t>4</w:t>
      </w:r>
      <w:r w:rsidR="007203C3" w:rsidRPr="00E240CD">
        <w:rPr>
          <w:rFonts w:eastAsiaTheme="minorEastAsia" w:hint="eastAsia"/>
          <w:color w:val="0000FF"/>
          <w:lang w:eastAsia="ja-JP"/>
        </w:rPr>
        <w:t xml:space="preserve"> and</w:t>
      </w:r>
      <w:r w:rsidR="00F24A34" w:rsidRPr="00E240CD">
        <w:rPr>
          <w:rFonts w:eastAsiaTheme="minorEastAsia" w:hint="eastAsia"/>
          <w:color w:val="0000FF"/>
          <w:lang w:eastAsia="ja-JP"/>
        </w:rPr>
        <w:t xml:space="preserve"> </w:t>
      </w:r>
      <w:r w:rsidR="00F24A34" w:rsidRPr="00E240CD">
        <w:rPr>
          <w:rFonts w:eastAsiaTheme="minorEastAsia"/>
          <w:color w:val="0000FF"/>
          <w:lang w:eastAsia="ja-JP"/>
        </w:rPr>
        <w:t>5.</w:t>
      </w:r>
      <w:r w:rsidR="00243205" w:rsidRPr="00E240CD">
        <w:rPr>
          <w:rFonts w:eastAsiaTheme="minorEastAsia" w:hint="eastAsia"/>
          <w:color w:val="0000FF"/>
          <w:lang w:eastAsia="ja-JP"/>
        </w:rPr>
        <w:t>y</w:t>
      </w:r>
      <w:r w:rsidR="00F24A34" w:rsidRPr="00E240CD">
        <w:rPr>
          <w:rFonts w:eastAsiaTheme="minorEastAsia"/>
          <w:color w:val="0000FF"/>
          <w:lang w:eastAsia="ja-JP"/>
        </w:rPr>
        <w:t>.</w:t>
      </w:r>
      <w:r w:rsidR="00F24A34" w:rsidRPr="00E240CD">
        <w:rPr>
          <w:rFonts w:eastAsiaTheme="minorEastAsia" w:hint="eastAsia"/>
          <w:color w:val="0000FF"/>
          <w:lang w:eastAsia="ja-JP"/>
        </w:rPr>
        <w:t>5</w:t>
      </w:r>
      <w:r w:rsidRPr="00E240CD">
        <w:rPr>
          <w:rFonts w:eastAsiaTheme="minorEastAsia" w:hint="eastAsia"/>
          <w:color w:val="0000FF"/>
          <w:lang w:eastAsia="ja-JP"/>
        </w:rPr>
        <w:t>.</w:t>
      </w:r>
    </w:p>
    <w:p w14:paraId="739BF142" w14:textId="3CCB46B5" w:rsidR="0001562F" w:rsidRPr="00E240CD" w:rsidRDefault="007203C3" w:rsidP="0001562F">
      <w:pPr>
        <w:rPr>
          <w:rFonts w:eastAsiaTheme="minorEastAsia"/>
          <w:color w:val="0000FF"/>
          <w:lang w:eastAsia="ja-JP"/>
        </w:rPr>
      </w:pPr>
      <w:r w:rsidRPr="00E240CD">
        <w:rPr>
          <w:rFonts w:eastAsiaTheme="minorEastAsia" w:hint="eastAsia"/>
          <w:color w:val="0000FF"/>
          <w:lang w:eastAsia="ja-JP"/>
        </w:rPr>
        <w:t xml:space="preserve">For </w:t>
      </w:r>
      <w:r w:rsidR="0094567A" w:rsidRPr="00E240CD">
        <w:rPr>
          <w:rFonts w:eastAsiaTheme="minorEastAsia" w:hint="eastAsia"/>
          <w:color w:val="0000FF"/>
          <w:lang w:eastAsia="ja-JP"/>
        </w:rPr>
        <w:t xml:space="preserve">the </w:t>
      </w:r>
      <w:r w:rsidRPr="00E240CD">
        <w:rPr>
          <w:rFonts w:eastAsiaTheme="minorEastAsia" w:hint="eastAsia"/>
          <w:color w:val="0000FF"/>
          <w:lang w:eastAsia="ja-JP"/>
        </w:rPr>
        <w:t xml:space="preserve">PCF failure, </w:t>
      </w:r>
      <w:r w:rsidR="0001562F" w:rsidRPr="00E240CD">
        <w:rPr>
          <w:color w:val="0000FF"/>
        </w:rPr>
        <w:t>If the IMS PD</w:t>
      </w:r>
      <w:r w:rsidR="0028062E" w:rsidRPr="00E240CD">
        <w:rPr>
          <w:rFonts w:eastAsiaTheme="minorEastAsia" w:hint="eastAsia"/>
          <w:color w:val="0000FF"/>
          <w:lang w:eastAsia="ja-JP"/>
        </w:rPr>
        <w:t>U</w:t>
      </w:r>
      <w:r w:rsidR="0001562F" w:rsidRPr="00E240CD">
        <w:rPr>
          <w:color w:val="0000FF"/>
        </w:rPr>
        <w:t xml:space="preserve"> connection is maintained and the </w:t>
      </w:r>
      <w:r w:rsidR="00F24A34" w:rsidRPr="00E240CD">
        <w:rPr>
          <w:rFonts w:eastAsiaTheme="minorEastAsia" w:hint="eastAsia"/>
          <w:color w:val="0000FF"/>
          <w:lang w:eastAsia="ja-JP"/>
        </w:rPr>
        <w:t>SMF</w:t>
      </w:r>
      <w:r w:rsidR="0001562F" w:rsidRPr="00E240CD">
        <w:rPr>
          <w:color w:val="0000FF"/>
        </w:rPr>
        <w:t xml:space="preserve"> notifies through the dedicated IEs in the PCO as described in </w:t>
      </w:r>
      <w:r w:rsidR="0001562F" w:rsidRPr="00E240CD">
        <w:rPr>
          <w:rFonts w:eastAsiaTheme="minorEastAsia"/>
          <w:color w:val="0000FF"/>
          <w:lang w:eastAsia="ja-JP"/>
        </w:rPr>
        <w:t>clause 5.</w:t>
      </w:r>
      <w:r w:rsidR="00F24A34" w:rsidRPr="00E240CD">
        <w:rPr>
          <w:rFonts w:eastAsiaTheme="minorEastAsia" w:hint="eastAsia"/>
          <w:color w:val="0000FF"/>
          <w:lang w:eastAsia="ja-JP"/>
        </w:rPr>
        <w:t>y</w:t>
      </w:r>
      <w:r w:rsidR="0001562F" w:rsidRPr="00E240CD">
        <w:rPr>
          <w:rFonts w:eastAsiaTheme="minorEastAsia"/>
          <w:color w:val="0000FF"/>
          <w:lang w:eastAsia="ja-JP"/>
        </w:rPr>
        <w:t>.</w:t>
      </w:r>
      <w:r w:rsidR="0094567A" w:rsidRPr="00E240CD">
        <w:rPr>
          <w:rFonts w:eastAsiaTheme="minorEastAsia" w:hint="eastAsia"/>
          <w:color w:val="0000FF"/>
          <w:lang w:eastAsia="ja-JP"/>
        </w:rPr>
        <w:t>3</w:t>
      </w:r>
      <w:r w:rsidR="0001562F" w:rsidRPr="00E240CD">
        <w:rPr>
          <w:rFonts w:eastAsiaTheme="minorEastAsia" w:hint="eastAsia"/>
          <w:color w:val="0000FF"/>
          <w:lang w:eastAsia="ja-JP"/>
        </w:rPr>
        <w:t xml:space="preserve">.1 or </w:t>
      </w:r>
      <w:r w:rsidR="0001562F" w:rsidRPr="00E240CD">
        <w:rPr>
          <w:color w:val="0000FF"/>
        </w:rPr>
        <w:t xml:space="preserve">the </w:t>
      </w:r>
      <w:r w:rsidR="0001562F" w:rsidRPr="00E240CD">
        <w:rPr>
          <w:rFonts w:eastAsiaTheme="minorEastAsia" w:hint="eastAsia"/>
          <w:color w:val="0000FF"/>
          <w:lang w:eastAsia="ja-JP"/>
        </w:rPr>
        <w:t>P-CS</w:t>
      </w:r>
      <w:r w:rsidR="00F24A34" w:rsidRPr="00E240CD">
        <w:rPr>
          <w:rFonts w:eastAsiaTheme="minorEastAsia" w:hint="eastAsia"/>
          <w:color w:val="0000FF"/>
          <w:lang w:eastAsia="ja-JP"/>
        </w:rPr>
        <w:t>CF</w:t>
      </w:r>
      <w:r w:rsidR="0001562F" w:rsidRPr="00E240CD">
        <w:rPr>
          <w:rFonts w:eastAsiaTheme="minorEastAsia" w:hint="eastAsia"/>
          <w:color w:val="0000FF"/>
          <w:lang w:eastAsia="ja-JP"/>
        </w:rPr>
        <w:t xml:space="preserve"> address as Null</w:t>
      </w:r>
      <w:r w:rsidR="0001562F" w:rsidRPr="00E240CD">
        <w:rPr>
          <w:color w:val="0000FF"/>
        </w:rPr>
        <w:t xml:space="preserve"> in the PCO</w:t>
      </w:r>
      <w:r w:rsidR="0001562F" w:rsidRPr="00E240CD">
        <w:rPr>
          <w:rFonts w:eastAsiaTheme="minorEastAsia"/>
          <w:color w:val="0000FF"/>
          <w:lang w:eastAsia="ja-JP"/>
        </w:rPr>
        <w:t xml:space="preserve"> </w:t>
      </w:r>
      <w:r w:rsidR="0001562F" w:rsidRPr="00E240CD">
        <w:rPr>
          <w:rFonts w:eastAsiaTheme="minorEastAsia" w:hint="eastAsia"/>
          <w:color w:val="0000FF"/>
          <w:lang w:eastAsia="ja-JP"/>
        </w:rPr>
        <w:t xml:space="preserve">as described in </w:t>
      </w:r>
      <w:r w:rsidR="0001562F" w:rsidRPr="00E240CD">
        <w:rPr>
          <w:rFonts w:eastAsiaTheme="minorEastAsia"/>
          <w:color w:val="0000FF"/>
          <w:lang w:eastAsia="ja-JP"/>
        </w:rPr>
        <w:t>clause 5.</w:t>
      </w:r>
      <w:r w:rsidR="00F24A34" w:rsidRPr="00E240CD">
        <w:rPr>
          <w:rFonts w:eastAsiaTheme="minorEastAsia" w:hint="eastAsia"/>
          <w:color w:val="0000FF"/>
          <w:lang w:eastAsia="ja-JP"/>
        </w:rPr>
        <w:t>y</w:t>
      </w:r>
      <w:r w:rsidR="0001562F" w:rsidRPr="00E240CD">
        <w:rPr>
          <w:rFonts w:eastAsiaTheme="minorEastAsia"/>
          <w:color w:val="0000FF"/>
          <w:lang w:eastAsia="ja-JP"/>
        </w:rPr>
        <w:t>.</w:t>
      </w:r>
      <w:r w:rsidR="0094567A" w:rsidRPr="00E240CD">
        <w:rPr>
          <w:rFonts w:eastAsiaTheme="minorEastAsia" w:hint="eastAsia"/>
          <w:color w:val="0000FF"/>
          <w:lang w:eastAsia="ja-JP"/>
        </w:rPr>
        <w:t>3</w:t>
      </w:r>
      <w:r w:rsidR="0001562F" w:rsidRPr="00E240CD">
        <w:rPr>
          <w:rFonts w:eastAsiaTheme="minorEastAsia" w:hint="eastAsia"/>
          <w:color w:val="0000FF"/>
          <w:lang w:eastAsia="ja-JP"/>
        </w:rPr>
        <w:t>.2</w:t>
      </w:r>
      <w:r w:rsidR="0001562F" w:rsidRPr="00E240CD">
        <w:rPr>
          <w:color w:val="0000FF"/>
        </w:rPr>
        <w:t>, it is possible to prevent frequent SIP Registration from the UE and the load on the PCF can be mitigated.</w:t>
      </w:r>
    </w:p>
    <w:p w14:paraId="1A354F3B" w14:textId="09D78A31" w:rsidR="0001562F" w:rsidRPr="00E240CD" w:rsidRDefault="0001562F" w:rsidP="007203C3">
      <w:pPr>
        <w:rPr>
          <w:rFonts w:eastAsiaTheme="minorEastAsia"/>
          <w:color w:val="0000FF"/>
          <w:lang w:eastAsia="ja-JP"/>
        </w:rPr>
      </w:pPr>
      <w:r w:rsidRPr="00E240CD">
        <w:rPr>
          <w:rFonts w:eastAsiaTheme="minorEastAsia" w:hint="eastAsia"/>
          <w:color w:val="0000FF"/>
          <w:lang w:eastAsia="ja-JP"/>
        </w:rPr>
        <w:t xml:space="preserve">When the PCF is recovered, the </w:t>
      </w:r>
      <w:r w:rsidR="00F24A34" w:rsidRPr="00E240CD">
        <w:rPr>
          <w:rFonts w:eastAsiaTheme="minorEastAsia" w:hint="eastAsia"/>
          <w:color w:val="0000FF"/>
          <w:lang w:eastAsia="ja-JP"/>
        </w:rPr>
        <w:t>SMF</w:t>
      </w:r>
      <w:r w:rsidRPr="00E240CD">
        <w:rPr>
          <w:rFonts w:eastAsiaTheme="minorEastAsia" w:hint="eastAsia"/>
          <w:color w:val="0000FF"/>
          <w:lang w:eastAsia="ja-JP"/>
        </w:rPr>
        <w:t xml:space="preserve"> </w:t>
      </w:r>
      <w:r w:rsidRPr="00E240CD">
        <w:rPr>
          <w:rFonts w:eastAsiaTheme="minorEastAsia"/>
          <w:color w:val="0000FF"/>
          <w:lang w:eastAsia="ja-JP"/>
        </w:rPr>
        <w:t>disconnect and re-establish the IMS PD</w:t>
      </w:r>
      <w:r w:rsidR="0028062E" w:rsidRPr="00E240CD">
        <w:rPr>
          <w:rFonts w:eastAsiaTheme="minorEastAsia" w:hint="eastAsia"/>
          <w:color w:val="0000FF"/>
          <w:lang w:eastAsia="ja-JP"/>
        </w:rPr>
        <w:t>U</w:t>
      </w:r>
      <w:r w:rsidRPr="00E240CD">
        <w:rPr>
          <w:rFonts w:eastAsiaTheme="minorEastAsia" w:hint="eastAsia"/>
          <w:color w:val="0000FF"/>
          <w:lang w:eastAsia="ja-JP"/>
        </w:rPr>
        <w:t>.</w:t>
      </w:r>
    </w:p>
    <w:p w14:paraId="4C707545" w14:textId="503CEF4A" w:rsidR="00243205" w:rsidRPr="00E240CD" w:rsidRDefault="00243205" w:rsidP="00243205">
      <w:pPr>
        <w:rPr>
          <w:rFonts w:ascii="Arial" w:hAnsi="Arial" w:cs="Arial"/>
          <w:color w:val="0000FF"/>
          <w:sz w:val="28"/>
          <w:szCs w:val="28"/>
        </w:rPr>
      </w:pPr>
      <w:r w:rsidRPr="00E240CD">
        <w:rPr>
          <w:rFonts w:ascii="Arial" w:hAnsi="Arial" w:cs="Arial"/>
          <w:color w:val="0000FF"/>
          <w:sz w:val="28"/>
          <w:szCs w:val="28"/>
        </w:rPr>
        <w:t>5.</w:t>
      </w:r>
      <w:r w:rsidR="00EB4520" w:rsidRPr="00E240CD">
        <w:rPr>
          <w:rFonts w:ascii="Arial" w:eastAsiaTheme="minorEastAsia" w:hAnsi="Arial" w:cs="Arial" w:hint="eastAsia"/>
          <w:color w:val="0000FF"/>
          <w:sz w:val="28"/>
          <w:szCs w:val="28"/>
          <w:lang w:eastAsia="ja-JP"/>
        </w:rPr>
        <w:t>y</w:t>
      </w:r>
      <w:r w:rsidRPr="00E240CD">
        <w:rPr>
          <w:rFonts w:ascii="Arial" w:hAnsi="Arial" w:cs="Arial"/>
          <w:color w:val="0000FF"/>
          <w:sz w:val="28"/>
          <w:szCs w:val="28"/>
        </w:rPr>
        <w:t>.7</w:t>
      </w:r>
      <w:r w:rsidR="00EB4520" w:rsidRPr="00E240CD">
        <w:rPr>
          <w:rFonts w:ascii="Arial" w:eastAsiaTheme="minorEastAsia" w:hAnsi="Arial" w:cs="Arial"/>
          <w:color w:val="0000FF"/>
          <w:sz w:val="28"/>
          <w:szCs w:val="28"/>
          <w:lang w:eastAsia="ja-JP"/>
        </w:rPr>
        <w:tab/>
      </w:r>
      <w:r w:rsidRPr="00E240CD">
        <w:rPr>
          <w:rFonts w:ascii="Arial" w:hAnsi="Arial" w:cs="Arial"/>
          <w:color w:val="0000FF"/>
          <w:sz w:val="28"/>
          <w:szCs w:val="28"/>
        </w:rPr>
        <w:t>UE indication of support for "Update PDP context/bearer at IMS status"</w:t>
      </w:r>
    </w:p>
    <w:p w14:paraId="114FBF52" w14:textId="7881F0FE" w:rsidR="00243205" w:rsidRPr="00E240CD" w:rsidRDefault="00243205" w:rsidP="00243205">
      <w:pPr>
        <w:rPr>
          <w:rFonts w:eastAsiaTheme="minorEastAsia"/>
          <w:color w:val="0000FF"/>
          <w:lang w:val="en-US" w:eastAsia="ja-JP"/>
        </w:rPr>
      </w:pPr>
      <w:r w:rsidRPr="00E240CD">
        <w:rPr>
          <w:rFonts w:eastAsiaTheme="minorEastAsia"/>
          <w:color w:val="0000FF"/>
          <w:lang w:eastAsia="ja-JP"/>
        </w:rPr>
        <w:t xml:space="preserve">This optional extension is based on the possibility for the </w:t>
      </w:r>
      <w:r w:rsidR="00EB4520" w:rsidRPr="00E240CD">
        <w:rPr>
          <w:rFonts w:eastAsiaTheme="minorEastAsia" w:hint="eastAsia"/>
          <w:color w:val="0000FF"/>
          <w:lang w:eastAsia="ja-JP"/>
        </w:rPr>
        <w:t>SMF</w:t>
      </w:r>
      <w:r w:rsidRPr="00E240CD">
        <w:rPr>
          <w:rFonts w:eastAsiaTheme="minorEastAsia"/>
          <w:color w:val="0000FF"/>
          <w:lang w:eastAsia="ja-JP"/>
        </w:rPr>
        <w:t xml:space="preserve"> to identify whether or not the UE supports "Update PDP context/bearer at IMS status"</w:t>
      </w:r>
      <w:r w:rsidRPr="00E240CD">
        <w:rPr>
          <w:rFonts w:eastAsiaTheme="minorEastAsia"/>
          <w:color w:val="0000FF"/>
          <w:lang w:val="en-US" w:eastAsia="ja-JP"/>
        </w:rPr>
        <w:t>.</w:t>
      </w:r>
    </w:p>
    <w:p w14:paraId="3B6B6BCE" w14:textId="668A01BB" w:rsidR="00243205" w:rsidRPr="00E240CD" w:rsidRDefault="00243205" w:rsidP="00243205">
      <w:pPr>
        <w:rPr>
          <w:rFonts w:eastAsiaTheme="minorEastAsia"/>
          <w:color w:val="0000FF"/>
          <w:lang w:val="en-US" w:eastAsia="ja-JP"/>
        </w:rPr>
      </w:pPr>
      <w:r w:rsidRPr="00E240CD">
        <w:rPr>
          <w:rFonts w:eastAsiaTheme="minorEastAsia"/>
          <w:color w:val="0000FF"/>
          <w:lang w:eastAsia="ja-JP"/>
        </w:rPr>
        <w:t xml:space="preserve">The UE shall indicate this capability to the </w:t>
      </w:r>
      <w:r w:rsidR="00EB4520" w:rsidRPr="00E240CD">
        <w:rPr>
          <w:rFonts w:eastAsiaTheme="minorEastAsia" w:hint="eastAsia"/>
          <w:color w:val="0000FF"/>
          <w:lang w:eastAsia="ja-JP"/>
        </w:rPr>
        <w:t>SMF</w:t>
      </w:r>
      <w:r w:rsidRPr="00E240CD">
        <w:rPr>
          <w:rFonts w:eastAsiaTheme="minorEastAsia"/>
          <w:color w:val="0000FF"/>
          <w:lang w:eastAsia="ja-JP"/>
        </w:rPr>
        <w:t xml:space="preserve"> at the activation of the IMS PDN connection /PDP context, in the PCO parameter 00xx (UE support IMS status) as described in 3GPP TS 24.008 [4]. The </w:t>
      </w:r>
      <w:r w:rsidR="00EB4520" w:rsidRPr="00E240CD">
        <w:rPr>
          <w:rFonts w:eastAsiaTheme="minorEastAsia" w:hint="eastAsia"/>
          <w:color w:val="0000FF"/>
          <w:lang w:eastAsia="ja-JP"/>
        </w:rPr>
        <w:t>SMF</w:t>
      </w:r>
      <w:r w:rsidRPr="00E240CD">
        <w:rPr>
          <w:rFonts w:eastAsiaTheme="minorEastAsia"/>
          <w:color w:val="0000FF"/>
          <w:lang w:eastAsia="ja-JP"/>
        </w:rPr>
        <w:t xml:space="preserve"> shall store this UE capability.</w:t>
      </w:r>
    </w:p>
    <w:p w14:paraId="23138E76" w14:textId="696D4934" w:rsidR="00243205" w:rsidRPr="00E240CD" w:rsidRDefault="00243205" w:rsidP="00243205">
      <w:pPr>
        <w:rPr>
          <w:rFonts w:eastAsiaTheme="minorEastAsia"/>
          <w:color w:val="0000FF"/>
          <w:lang w:val="en-US" w:eastAsia="ja-JP"/>
        </w:rPr>
      </w:pPr>
      <w:r w:rsidRPr="00E240CD">
        <w:rPr>
          <w:rFonts w:eastAsiaTheme="minorEastAsia"/>
          <w:color w:val="0000FF"/>
          <w:lang w:eastAsia="ja-JP"/>
        </w:rPr>
        <w:lastRenderedPageBreak/>
        <w:t xml:space="preserve">This method has no impact on the </w:t>
      </w:r>
      <w:r w:rsidR="00EB4520" w:rsidRPr="00E240CD">
        <w:rPr>
          <w:rFonts w:eastAsiaTheme="minorEastAsia" w:hint="eastAsia"/>
          <w:color w:val="0000FF"/>
          <w:lang w:eastAsia="ja-JP"/>
        </w:rPr>
        <w:t>AMF and SMF</w:t>
      </w:r>
      <w:r w:rsidRPr="00E240CD">
        <w:rPr>
          <w:rFonts w:eastAsiaTheme="minorEastAsia"/>
          <w:color w:val="0000FF"/>
          <w:lang w:eastAsia="ja-JP"/>
        </w:rPr>
        <w:t>, as PCO information is transparently transferred through these network elements.</w:t>
      </w:r>
    </w:p>
    <w:p w14:paraId="404D096D" w14:textId="70126CD3" w:rsidR="00243205" w:rsidRPr="00E240CD" w:rsidRDefault="00243205" w:rsidP="00243205">
      <w:pPr>
        <w:rPr>
          <w:rFonts w:eastAsiaTheme="minorEastAsia"/>
          <w:color w:val="0000FF"/>
          <w:lang w:val="en-US" w:eastAsia="ja-JP"/>
        </w:rPr>
      </w:pPr>
      <w:r w:rsidRPr="00E240CD">
        <w:rPr>
          <w:rFonts w:eastAsiaTheme="minorEastAsia"/>
          <w:color w:val="0000FF"/>
          <w:lang w:eastAsia="ja-JP"/>
        </w:rPr>
        <w:t>The PCRF-based P-CSCF basic mechanism is optionally extended by reusing part of the "Update PDP context/bearer at P-CSCF failure" mechanism described in clause 5.1. This extension is based on the possibility for the PCRF to know whether or not the UE supports the "Update PDP context/bearer at P-CSCF failure" mechanism. This is described in clause 5.</w:t>
      </w:r>
      <w:r w:rsidR="00EB4520" w:rsidRPr="00E240CD">
        <w:rPr>
          <w:rFonts w:eastAsiaTheme="minorEastAsia" w:hint="eastAsia"/>
          <w:color w:val="0000FF"/>
          <w:lang w:eastAsia="ja-JP"/>
        </w:rPr>
        <w:t>y</w:t>
      </w:r>
      <w:r w:rsidRPr="00E240CD">
        <w:rPr>
          <w:rFonts w:eastAsiaTheme="minorEastAsia"/>
          <w:color w:val="0000FF"/>
          <w:lang w:eastAsia="ja-JP"/>
        </w:rPr>
        <w:t>.3.2.</w:t>
      </w:r>
    </w:p>
    <w:p w14:paraId="3F86809E" w14:textId="77777777" w:rsidR="00243205" w:rsidRPr="00E240CD" w:rsidRDefault="00243205" w:rsidP="007203C3">
      <w:pPr>
        <w:rPr>
          <w:rFonts w:eastAsiaTheme="minorEastAsia"/>
          <w:color w:val="0000FF"/>
          <w:lang w:eastAsia="ja-JP"/>
        </w:rPr>
      </w:pPr>
    </w:p>
    <w:p w14:paraId="22774E82" w14:textId="77777777" w:rsidR="00BD152C" w:rsidRPr="00E240CD" w:rsidRDefault="00BD152C" w:rsidP="00573D02">
      <w:pPr>
        <w:pStyle w:val="30"/>
      </w:pPr>
      <w:r w:rsidRPr="00E240CD">
        <w:br w:type="page"/>
      </w:r>
    </w:p>
    <w:p w14:paraId="6948CF20" w14:textId="7B7591EF" w:rsidR="00A04CE5" w:rsidRPr="00E240CD" w:rsidRDefault="00573D02" w:rsidP="00573D02">
      <w:pPr>
        <w:pStyle w:val="30"/>
        <w:rPr>
          <w:rFonts w:eastAsiaTheme="minorEastAsia"/>
          <w:b/>
          <w:bCs/>
          <w:u w:val="single"/>
          <w:lang w:eastAsia="ja-JP"/>
        </w:rPr>
      </w:pPr>
      <w:r w:rsidRPr="00E240CD">
        <w:rPr>
          <w:b/>
          <w:bCs/>
          <w:u w:val="single"/>
        </w:rPr>
        <w:lastRenderedPageBreak/>
        <w:t>2.</w:t>
      </w:r>
      <w:r w:rsidRPr="00E240CD">
        <w:rPr>
          <w:rFonts w:eastAsia="游明朝" w:hint="eastAsia"/>
          <w:b/>
          <w:bCs/>
          <w:u w:val="single"/>
          <w:lang w:eastAsia="ja-JP"/>
        </w:rPr>
        <w:t>1</w:t>
      </w:r>
      <w:r w:rsidRPr="00E240CD">
        <w:rPr>
          <w:b/>
          <w:bCs/>
          <w:u w:val="single"/>
        </w:rPr>
        <w:t>.</w:t>
      </w:r>
      <w:r w:rsidR="004C2084" w:rsidRPr="00E240CD">
        <w:rPr>
          <w:rFonts w:eastAsia="游明朝" w:hint="eastAsia"/>
          <w:b/>
          <w:bCs/>
          <w:u w:val="single"/>
          <w:lang w:eastAsia="ja-JP"/>
        </w:rPr>
        <w:t>5</w:t>
      </w:r>
      <w:r w:rsidRPr="00E240CD">
        <w:rPr>
          <w:b/>
          <w:bCs/>
          <w:u w:val="single"/>
        </w:rPr>
        <w:tab/>
      </w:r>
      <w:r w:rsidR="00A04CE5" w:rsidRPr="00E240CD">
        <w:rPr>
          <w:b/>
          <w:bCs/>
          <w:u w:val="single"/>
        </w:rPr>
        <w:t>TS</w:t>
      </w:r>
      <w:r w:rsidR="006D6D05" w:rsidRPr="00E240CD">
        <w:rPr>
          <w:b/>
          <w:bCs/>
          <w:u w:val="single"/>
        </w:rPr>
        <w:t> </w:t>
      </w:r>
      <w:r w:rsidR="009F781A" w:rsidRPr="00E240CD">
        <w:rPr>
          <w:rFonts w:eastAsiaTheme="minorEastAsia" w:hint="eastAsia"/>
          <w:b/>
          <w:bCs/>
          <w:u w:val="single"/>
          <w:lang w:eastAsia="ja-JP"/>
        </w:rPr>
        <w:t>24</w:t>
      </w:r>
      <w:r w:rsidR="00A04CE5" w:rsidRPr="00E240CD">
        <w:rPr>
          <w:b/>
          <w:bCs/>
          <w:u w:val="single"/>
        </w:rPr>
        <w:t>.</w:t>
      </w:r>
      <w:r w:rsidR="009F781A" w:rsidRPr="00E240CD">
        <w:rPr>
          <w:rFonts w:eastAsiaTheme="minorEastAsia" w:hint="eastAsia"/>
          <w:b/>
          <w:bCs/>
          <w:u w:val="single"/>
          <w:lang w:eastAsia="ja-JP"/>
        </w:rPr>
        <w:t>008</w:t>
      </w:r>
      <w:r w:rsidR="00664D06" w:rsidRPr="00E240CD">
        <w:rPr>
          <w:rFonts w:hint="eastAsia"/>
          <w:b/>
          <w:bCs/>
          <w:u w:val="single"/>
        </w:rPr>
        <w:t xml:space="preserve"> (</w:t>
      </w:r>
      <w:r w:rsidR="00AA4D6A" w:rsidRPr="00E240CD">
        <w:rPr>
          <w:rFonts w:eastAsiaTheme="minorEastAsia" w:hint="eastAsia"/>
          <w:b/>
          <w:bCs/>
          <w:u w:val="single"/>
          <w:lang w:eastAsia="ja-JP"/>
        </w:rPr>
        <w:t>CT1</w:t>
      </w:r>
      <w:r w:rsidR="00664D06" w:rsidRPr="00E240CD">
        <w:rPr>
          <w:rFonts w:hint="eastAsia"/>
          <w:b/>
          <w:bCs/>
          <w:u w:val="single"/>
        </w:rPr>
        <w:t>)</w:t>
      </w:r>
    </w:p>
    <w:p w14:paraId="293EEEA5" w14:textId="423DF4AA" w:rsidR="00A04CE5" w:rsidRPr="00E240CD" w:rsidRDefault="00AA4D6A" w:rsidP="00A04CE5">
      <w:pPr>
        <w:tabs>
          <w:tab w:val="num" w:pos="1440"/>
        </w:tabs>
        <w:rPr>
          <w:rFonts w:eastAsia="游明朝"/>
          <w:lang w:val="en-US" w:eastAsia="ja-JP"/>
        </w:rPr>
      </w:pPr>
      <w:r w:rsidRPr="00E240CD">
        <w:rPr>
          <w:rFonts w:eastAsia="游明朝" w:hint="eastAsia"/>
          <w:lang w:val="en-US" w:eastAsia="ja-JP"/>
        </w:rPr>
        <w:t>Updating</w:t>
      </w:r>
      <w:r w:rsidR="00A04CE5" w:rsidRPr="00E240CD">
        <w:rPr>
          <w:rFonts w:eastAsia="游明朝"/>
          <w:lang w:val="en-US" w:eastAsia="ja-JP"/>
        </w:rPr>
        <w:t xml:space="preserve"> </w:t>
      </w:r>
      <w:r w:rsidR="00FE73A7" w:rsidRPr="00E240CD">
        <w:rPr>
          <w:rFonts w:eastAsia="游明朝" w:hint="eastAsia"/>
          <w:lang w:val="en-US" w:eastAsia="ja-JP"/>
        </w:rPr>
        <w:t>table</w:t>
      </w:r>
      <w:r w:rsidR="006D6D05" w:rsidRPr="00E240CD">
        <w:t> </w:t>
      </w:r>
      <w:r w:rsidR="00FE73A7" w:rsidRPr="00E240CD">
        <w:rPr>
          <w:rFonts w:eastAsia="游明朝" w:hint="eastAsia"/>
          <w:lang w:val="en-US" w:eastAsia="ja-JP"/>
        </w:rPr>
        <w:t>10</w:t>
      </w:r>
      <w:r w:rsidR="00A04CE5" w:rsidRPr="00E240CD">
        <w:rPr>
          <w:rFonts w:eastAsia="游明朝"/>
          <w:lang w:val="en-US" w:eastAsia="ja-JP"/>
        </w:rPr>
        <w:t>.</w:t>
      </w:r>
      <w:r w:rsidR="00FE73A7" w:rsidRPr="00E240CD">
        <w:rPr>
          <w:rFonts w:eastAsia="游明朝" w:hint="eastAsia"/>
          <w:lang w:val="en-US" w:eastAsia="ja-JP"/>
        </w:rPr>
        <w:t>5.</w:t>
      </w:r>
      <w:r w:rsidR="00A04CE5" w:rsidRPr="00E240CD">
        <w:rPr>
          <w:rFonts w:eastAsia="游明朝"/>
          <w:lang w:val="en-US" w:eastAsia="ja-JP"/>
        </w:rPr>
        <w:t>1</w:t>
      </w:r>
      <w:r w:rsidR="00FE73A7" w:rsidRPr="00E240CD">
        <w:rPr>
          <w:rFonts w:eastAsia="游明朝" w:hint="eastAsia"/>
          <w:lang w:val="en-US" w:eastAsia="ja-JP"/>
        </w:rPr>
        <w:t>54</w:t>
      </w:r>
      <w:r w:rsidR="00BD7227" w:rsidRPr="00E240CD">
        <w:rPr>
          <w:rFonts w:eastAsia="游明朝" w:hint="eastAsia"/>
          <w:lang w:val="en-US" w:eastAsia="ja-JP"/>
        </w:rPr>
        <w:t xml:space="preserve"> in clause</w:t>
      </w:r>
      <w:r w:rsidR="00BD7227" w:rsidRPr="00E240CD">
        <w:t> </w:t>
      </w:r>
      <w:r w:rsidR="00BD7227" w:rsidRPr="00E240CD">
        <w:rPr>
          <w:rFonts w:eastAsia="游明朝" w:hint="eastAsia"/>
          <w:lang w:val="en-US" w:eastAsia="ja-JP"/>
        </w:rPr>
        <w:t>10.5.6.3</w:t>
      </w:r>
      <w:r w:rsidR="009E1E74" w:rsidRPr="00E240CD">
        <w:rPr>
          <w:rFonts w:eastAsia="游明朝" w:hint="eastAsia"/>
          <w:lang w:val="en-US" w:eastAsia="ja-JP"/>
        </w:rPr>
        <w:t xml:space="preserve"> of </w:t>
      </w:r>
      <w:r w:rsidR="009E1E74" w:rsidRPr="00E240CD">
        <w:t>TS 2</w:t>
      </w:r>
      <w:r w:rsidR="009F781A" w:rsidRPr="00E240CD">
        <w:rPr>
          <w:rFonts w:eastAsiaTheme="minorEastAsia" w:hint="eastAsia"/>
          <w:lang w:eastAsia="ja-JP"/>
        </w:rPr>
        <w:t>4</w:t>
      </w:r>
      <w:r w:rsidR="009E1E74" w:rsidRPr="00E240CD">
        <w:t>.</w:t>
      </w:r>
      <w:r w:rsidR="009F781A" w:rsidRPr="00E240CD">
        <w:rPr>
          <w:rFonts w:eastAsiaTheme="minorEastAsia" w:hint="eastAsia"/>
          <w:lang w:eastAsia="ja-JP"/>
        </w:rPr>
        <w:t>008</w:t>
      </w:r>
      <w:r w:rsidR="007629C4" w:rsidRPr="00E240CD">
        <w:rPr>
          <w:rFonts w:eastAsia="游明朝" w:hint="eastAsia"/>
          <w:lang w:val="en-US" w:eastAsia="ja-JP"/>
        </w:rPr>
        <w:t>:</w:t>
      </w:r>
    </w:p>
    <w:p w14:paraId="5202D32A" w14:textId="77777777" w:rsidR="00FE73A7" w:rsidRPr="00E240CD" w:rsidRDefault="007658CE" w:rsidP="00FE73A7">
      <w:pPr>
        <w:tabs>
          <w:tab w:val="num" w:pos="1440"/>
        </w:tabs>
        <w:rPr>
          <w:rFonts w:eastAsia="游明朝"/>
          <w:lang w:val="en-US" w:eastAsia="ja-JP"/>
        </w:rPr>
      </w:pPr>
      <w:r w:rsidRPr="00E240CD">
        <w:rPr>
          <w:rFonts w:eastAsia="游明朝" w:hint="eastAsia"/>
          <w:lang w:val="en-US" w:eastAsia="ja-JP"/>
        </w:rPr>
        <w:t>-------------------------------------</w:t>
      </w:r>
    </w:p>
    <w:p w14:paraId="5E6799D1" w14:textId="189CCA1F" w:rsidR="00FE73A7" w:rsidRPr="00E240CD" w:rsidRDefault="00FE73A7" w:rsidP="00FE73A7">
      <w:pPr>
        <w:tabs>
          <w:tab w:val="num" w:pos="1440"/>
        </w:tabs>
        <w:jc w:val="center"/>
        <w:rPr>
          <w:rFonts w:ascii="Arial" w:hAnsi="Arial" w:cs="Arial"/>
          <w:b/>
          <w:bCs/>
          <w:sz w:val="18"/>
        </w:rPr>
      </w:pPr>
      <w:r w:rsidRPr="00E240CD">
        <w:rPr>
          <w:rFonts w:ascii="Arial" w:hAnsi="Arial" w:cs="Arial"/>
          <w:b/>
          <w:bCs/>
          <w:sz w:val="18"/>
        </w:rPr>
        <w:t>Table 10.5.154/3GPP TS 24.008: Protocol configuration options information element</w:t>
      </w:r>
    </w:p>
    <w:tbl>
      <w:tblPr>
        <w:tblW w:w="0" w:type="auto"/>
        <w:jc w:val="center"/>
        <w:tblLayout w:type="fixed"/>
        <w:tblCellMar>
          <w:left w:w="28" w:type="dxa"/>
          <w:right w:w="56" w:type="dxa"/>
        </w:tblCellMar>
        <w:tblLook w:val="0000" w:firstRow="0" w:lastRow="0" w:firstColumn="0" w:lastColumn="0" w:noHBand="0" w:noVBand="0"/>
      </w:tblPr>
      <w:tblGrid>
        <w:gridCol w:w="9064"/>
      </w:tblGrid>
      <w:tr w:rsidR="00FE73A7" w:rsidRPr="00E240CD" w14:paraId="3A462934" w14:textId="77777777" w:rsidTr="00BD152C">
        <w:trPr>
          <w:jc w:val="center"/>
        </w:trPr>
        <w:tc>
          <w:tcPr>
            <w:tcW w:w="9064" w:type="dxa"/>
            <w:tcBorders>
              <w:top w:val="single" w:sz="6" w:space="0" w:color="auto"/>
              <w:left w:val="single" w:sz="6" w:space="0" w:color="auto"/>
              <w:bottom w:val="single" w:sz="6" w:space="0" w:color="auto"/>
              <w:right w:val="single" w:sz="6" w:space="0" w:color="auto"/>
            </w:tcBorders>
          </w:tcPr>
          <w:p w14:paraId="428152FB" w14:textId="77777777" w:rsidR="00FE73A7" w:rsidRPr="00E240CD" w:rsidRDefault="00FE73A7" w:rsidP="00A9738A">
            <w:pPr>
              <w:keepNext/>
              <w:rPr>
                <w:rFonts w:ascii="Arial" w:hAnsi="Arial" w:cs="Arial"/>
                <w:sz w:val="18"/>
              </w:rPr>
            </w:pPr>
            <w:r w:rsidRPr="00E240CD">
              <w:rPr>
                <w:rFonts w:ascii="Arial" w:hAnsi="Arial" w:cs="Arial"/>
                <w:b/>
                <w:bCs/>
                <w:sz w:val="18"/>
              </w:rPr>
              <w:lastRenderedPageBreak/>
              <w:t xml:space="preserve">Additional parameters list </w:t>
            </w:r>
            <w:r w:rsidRPr="00E240CD">
              <w:rPr>
                <w:rFonts w:ascii="Arial" w:hAnsi="Arial" w:cs="Arial"/>
                <w:sz w:val="18"/>
              </w:rPr>
              <w:t>(octets w+1 to za)</w:t>
            </w:r>
          </w:p>
          <w:p w14:paraId="3C5F1EBE" w14:textId="77777777" w:rsidR="00FE73A7" w:rsidRPr="00E240CD" w:rsidRDefault="00FE73A7" w:rsidP="00A9738A">
            <w:pPr>
              <w:keepNext/>
              <w:rPr>
                <w:rFonts w:ascii="Arial" w:hAnsi="Arial" w:cs="Arial"/>
                <w:sz w:val="18"/>
              </w:rPr>
            </w:pPr>
            <w:r w:rsidRPr="00E240CD">
              <w:rPr>
                <w:rFonts w:ascii="Arial" w:hAnsi="Arial" w:cs="Arial"/>
                <w:sz w:val="18"/>
              </w:rPr>
              <w:t>MS to network direction:</w:t>
            </w:r>
          </w:p>
          <w:p w14:paraId="282B36B1" w14:textId="77777777" w:rsidR="00FE73A7" w:rsidRPr="00E240CD" w:rsidRDefault="00FE73A7" w:rsidP="00A9738A">
            <w:pPr>
              <w:keepNext/>
              <w:rPr>
                <w:rFonts w:ascii="Arial" w:hAnsi="Arial" w:cs="Arial"/>
                <w:sz w:val="18"/>
              </w:rPr>
            </w:pPr>
            <w:r w:rsidRPr="00E240CD">
              <w:rPr>
                <w:rFonts w:ascii="Arial" w:hAnsi="Arial" w:cs="Arial"/>
                <w:sz w:val="18"/>
              </w:rPr>
              <w:t>-</w:t>
            </w:r>
            <w:r w:rsidRPr="00E240CD">
              <w:rPr>
                <w:rFonts w:ascii="Arial" w:hAnsi="Arial" w:cs="Arial"/>
                <w:sz w:val="18"/>
              </w:rPr>
              <w:tab/>
              <w:t>0001H (P-CSCF IPv6 Address Request);</w:t>
            </w:r>
          </w:p>
          <w:p w14:paraId="42EB9F8E" w14:textId="182EFAE1" w:rsidR="00FE73A7" w:rsidRPr="00E240CD" w:rsidRDefault="00FE73A7" w:rsidP="005622D8">
            <w:pPr>
              <w:keepNext/>
              <w:rPr>
                <w:rFonts w:ascii="Arial" w:eastAsiaTheme="minorEastAsia" w:hAnsi="Arial" w:cs="Arial"/>
                <w:sz w:val="18"/>
                <w:lang w:eastAsia="ja-JP"/>
              </w:rPr>
            </w:pPr>
            <w:r w:rsidRPr="00E240CD">
              <w:rPr>
                <w:rFonts w:ascii="Arial" w:hAnsi="Arial" w:cs="Arial"/>
                <w:sz w:val="18"/>
                <w:lang w:val="de-DE"/>
              </w:rPr>
              <w:t>-</w:t>
            </w:r>
            <w:r w:rsidRPr="00E240CD">
              <w:rPr>
                <w:rFonts w:ascii="Arial" w:hAnsi="Arial" w:cs="Arial"/>
                <w:sz w:val="18"/>
                <w:lang w:val="de-DE"/>
              </w:rPr>
              <w:tab/>
            </w:r>
            <w:r w:rsidR="005622D8" w:rsidRPr="00E240CD">
              <w:rPr>
                <w:rFonts w:ascii="Arial" w:eastAsiaTheme="minorEastAsia" w:hAnsi="Arial" w:cs="Arial" w:hint="eastAsia"/>
                <w:sz w:val="18"/>
                <w:lang w:eastAsia="ja-JP"/>
              </w:rPr>
              <w:t>:</w:t>
            </w:r>
            <w:r w:rsidRPr="00E240CD">
              <w:rPr>
                <w:rFonts w:ascii="Arial" w:hAnsi="Arial" w:cs="Arial"/>
                <w:sz w:val="18"/>
              </w:rPr>
              <w:t xml:space="preserve"> </w:t>
            </w:r>
          </w:p>
          <w:p w14:paraId="6454F236" w14:textId="77777777" w:rsidR="00FE73A7" w:rsidRPr="00E240CD" w:rsidRDefault="00FE73A7" w:rsidP="00A9738A">
            <w:pPr>
              <w:keepNext/>
              <w:rPr>
                <w:rFonts w:ascii="Arial" w:hAnsi="Arial" w:cs="Arial"/>
                <w:sz w:val="18"/>
              </w:rPr>
            </w:pPr>
            <w:r w:rsidRPr="00E240CD">
              <w:rPr>
                <w:rFonts w:ascii="Arial" w:hAnsi="Arial" w:cs="Arial"/>
                <w:sz w:val="18"/>
              </w:rPr>
              <w:t>-</w:t>
            </w:r>
            <w:r w:rsidRPr="00E240CD">
              <w:rPr>
                <w:rFonts w:ascii="Arial" w:hAnsi="Arial" w:cs="Arial"/>
                <w:sz w:val="18"/>
              </w:rPr>
              <w:tab/>
              <w:t>0056H (UE policy container with the length of two octets);</w:t>
            </w:r>
          </w:p>
          <w:p w14:paraId="29DCE37A" w14:textId="083FD2C8" w:rsidR="00FE73A7" w:rsidRPr="00E240CD" w:rsidRDefault="00FE73A7" w:rsidP="00A9738A">
            <w:pPr>
              <w:keepNext/>
              <w:rPr>
                <w:rFonts w:ascii="Arial" w:hAnsi="Arial" w:cs="Arial"/>
                <w:sz w:val="18"/>
              </w:rPr>
            </w:pPr>
            <w:r w:rsidRPr="00E240CD">
              <w:rPr>
                <w:rFonts w:ascii="Arial" w:hAnsi="Arial" w:cs="Arial"/>
                <w:sz w:val="18"/>
              </w:rPr>
              <w:t>-</w:t>
            </w:r>
            <w:r w:rsidRPr="00E240CD">
              <w:rPr>
                <w:rFonts w:ascii="Arial" w:hAnsi="Arial" w:cs="Arial"/>
                <w:sz w:val="18"/>
              </w:rPr>
              <w:tab/>
              <w:t xml:space="preserve">XXXXH (URSP provisioning in EPS support indicator); </w:t>
            </w:r>
          </w:p>
          <w:p w14:paraId="1725E3F0" w14:textId="6861BB2B" w:rsidR="00CD0407" w:rsidRPr="00E240CD" w:rsidRDefault="00137F7E" w:rsidP="005C79DD">
            <w:pPr>
              <w:keepNext/>
              <w:rPr>
                <w:rFonts w:ascii="Arial" w:eastAsiaTheme="minorEastAsia" w:hAnsi="Arial" w:cs="Arial"/>
                <w:color w:val="0000FF"/>
                <w:sz w:val="18"/>
                <w:lang w:eastAsia="ja-JP"/>
              </w:rPr>
            </w:pPr>
            <w:r w:rsidRPr="00E240CD">
              <w:rPr>
                <w:rFonts w:ascii="Arial" w:hAnsi="Arial" w:cs="Arial"/>
                <w:color w:val="0000FF"/>
                <w:sz w:val="18"/>
              </w:rPr>
              <w:tab/>
            </w:r>
            <w:r w:rsidRPr="00E240CD">
              <w:rPr>
                <w:rFonts w:ascii="Arial" w:eastAsiaTheme="minorEastAsia" w:hAnsi="Arial" w:cs="Arial" w:hint="eastAsia"/>
                <w:color w:val="0000FF"/>
                <w:sz w:val="18"/>
                <w:lang w:eastAsia="ja-JP"/>
              </w:rPr>
              <w:t>XXX</w:t>
            </w:r>
            <w:r w:rsidRPr="00E240CD">
              <w:rPr>
                <w:rFonts w:ascii="Arial" w:hAnsi="Arial" w:cs="Arial" w:hint="eastAsia"/>
                <w:color w:val="0000FF"/>
                <w:sz w:val="18"/>
              </w:rPr>
              <w:t xml:space="preserve">XX: </w:t>
            </w:r>
            <w:r w:rsidRPr="00E240CD">
              <w:rPr>
                <w:rFonts w:ascii="Arial" w:eastAsiaTheme="minorEastAsia" w:hAnsi="Arial" w:cs="Arial" w:hint="eastAsia"/>
                <w:color w:val="0000FF"/>
                <w:sz w:val="18"/>
                <w:lang w:eastAsia="ja-JP"/>
              </w:rPr>
              <w:t>(</w:t>
            </w:r>
            <w:r w:rsidRPr="00E240CD">
              <w:rPr>
                <w:rFonts w:ascii="Arial" w:hAnsi="Arial" w:cs="Arial" w:hint="eastAsia"/>
                <w:color w:val="0000FF"/>
                <w:sz w:val="18"/>
              </w:rPr>
              <w:t xml:space="preserve">UE support IMS </w:t>
            </w:r>
            <w:r w:rsidRPr="00E240CD">
              <w:rPr>
                <w:rFonts w:ascii="Arial" w:eastAsiaTheme="minorEastAsia" w:hAnsi="Arial" w:cs="Arial" w:hint="eastAsia"/>
                <w:color w:val="0000FF"/>
                <w:sz w:val="18"/>
                <w:lang w:eastAsia="ja-JP"/>
              </w:rPr>
              <w:t>status</w:t>
            </w:r>
            <w:r w:rsidRPr="00E240CD">
              <w:rPr>
                <w:rFonts w:ascii="Arial" w:hAnsi="Arial" w:cs="Arial"/>
                <w:color w:val="0000FF"/>
                <w:sz w:val="18"/>
              </w:rPr>
              <w:t>)</w:t>
            </w:r>
          </w:p>
          <w:p w14:paraId="1A0F7B57" w14:textId="166AB81D" w:rsidR="00FE73A7" w:rsidRPr="00E240CD" w:rsidRDefault="00FE73A7" w:rsidP="00A9738A">
            <w:pPr>
              <w:keepNext/>
              <w:rPr>
                <w:rFonts w:ascii="Arial" w:hAnsi="Arial" w:cs="Arial"/>
                <w:sz w:val="18"/>
              </w:rPr>
            </w:pPr>
            <w:r w:rsidRPr="00E240CD">
              <w:rPr>
                <w:rFonts w:ascii="Arial" w:hAnsi="Arial" w:cs="Arial"/>
                <w:sz w:val="18"/>
              </w:rPr>
              <w:t>-</w:t>
            </w:r>
            <w:r w:rsidRPr="00E240CD">
              <w:rPr>
                <w:rFonts w:ascii="Arial" w:hAnsi="Arial" w:cs="Arial"/>
                <w:sz w:val="18"/>
              </w:rPr>
              <w:tab/>
              <w:t>FF00H to FFFFH reserved for operator specific use.</w:t>
            </w:r>
          </w:p>
          <w:p w14:paraId="5EFB7F09" w14:textId="77777777" w:rsidR="00FE73A7" w:rsidRPr="00E240CD" w:rsidRDefault="00FE73A7" w:rsidP="00A9738A">
            <w:pPr>
              <w:keepNext/>
              <w:rPr>
                <w:rFonts w:ascii="Arial" w:eastAsiaTheme="minorEastAsia" w:hAnsi="Arial" w:cs="Arial"/>
                <w:sz w:val="18"/>
                <w:lang w:eastAsia="ja-JP"/>
              </w:rPr>
            </w:pPr>
          </w:p>
          <w:p w14:paraId="71457294" w14:textId="77777777" w:rsidR="00FE73A7" w:rsidRPr="00E240CD" w:rsidRDefault="00FE73A7" w:rsidP="00A9738A">
            <w:pPr>
              <w:keepNext/>
              <w:rPr>
                <w:rFonts w:ascii="Arial" w:hAnsi="Arial" w:cs="Arial"/>
                <w:sz w:val="18"/>
              </w:rPr>
            </w:pPr>
            <w:r w:rsidRPr="00E240CD">
              <w:rPr>
                <w:rFonts w:ascii="Arial" w:hAnsi="Arial" w:cs="Arial"/>
                <w:sz w:val="18"/>
              </w:rPr>
              <w:t>Network to MS direction:</w:t>
            </w:r>
          </w:p>
          <w:p w14:paraId="04F19B5E" w14:textId="05EF1AED" w:rsidR="00BD152C" w:rsidRPr="00E240CD" w:rsidRDefault="00FE73A7" w:rsidP="00A9738A">
            <w:pPr>
              <w:pStyle w:val="TAL"/>
              <w:keepLines w:val="0"/>
              <w:spacing w:after="180"/>
              <w:rPr>
                <w:rFonts w:eastAsiaTheme="minorEastAsia"/>
                <w:lang w:eastAsia="ja-JP"/>
              </w:rPr>
            </w:pPr>
            <w:r w:rsidRPr="00E240CD">
              <w:t>-</w:t>
            </w:r>
            <w:r w:rsidRPr="00E240CD">
              <w:tab/>
              <w:t>0001H (P-CSCF IPv6 Address);</w:t>
            </w:r>
          </w:p>
          <w:p w14:paraId="39DDB124" w14:textId="1535059D" w:rsidR="00BD152C" w:rsidRPr="00E240CD" w:rsidRDefault="00BD152C" w:rsidP="00A9738A">
            <w:pPr>
              <w:pStyle w:val="TAL"/>
              <w:keepLines w:val="0"/>
              <w:spacing w:after="180"/>
              <w:rPr>
                <w:rFonts w:eastAsiaTheme="minorEastAsia"/>
                <w:lang w:eastAsia="ja-JP"/>
              </w:rPr>
            </w:pPr>
            <w:r w:rsidRPr="00E240CD">
              <w:rPr>
                <w:rFonts w:eastAsiaTheme="minorEastAsia" w:hint="eastAsia"/>
                <w:lang w:eastAsia="ja-JP"/>
              </w:rPr>
              <w:t>-</w:t>
            </w:r>
          </w:p>
          <w:p w14:paraId="5BBB1780" w14:textId="1F02BFC7" w:rsidR="00FE73A7" w:rsidRPr="00E240CD" w:rsidRDefault="00FE73A7" w:rsidP="00A9738A">
            <w:pPr>
              <w:keepNext/>
              <w:rPr>
                <w:rFonts w:ascii="Arial" w:eastAsiaTheme="minorEastAsia" w:hAnsi="Arial" w:cs="Arial"/>
                <w:sz w:val="18"/>
                <w:lang w:eastAsia="ja-JP"/>
              </w:rPr>
            </w:pPr>
            <w:r w:rsidRPr="00E240CD">
              <w:rPr>
                <w:rFonts w:ascii="Arial" w:hAnsi="Arial" w:cs="Arial"/>
                <w:sz w:val="18"/>
              </w:rPr>
              <w:t>-</w:t>
            </w:r>
            <w:r w:rsidRPr="00E240CD">
              <w:rPr>
                <w:rFonts w:ascii="Arial" w:hAnsi="Arial" w:cs="Arial"/>
                <w:sz w:val="18"/>
              </w:rPr>
              <w:tab/>
              <w:t>XXXXH (URSP provisioning in EPS support indicator);</w:t>
            </w:r>
          </w:p>
          <w:p w14:paraId="60D57798" w14:textId="77777777" w:rsidR="005C79DD" w:rsidRPr="00E240CD" w:rsidRDefault="005C79DD" w:rsidP="005C79DD">
            <w:pPr>
              <w:keepNext/>
              <w:rPr>
                <w:rFonts w:ascii="Arial" w:hAnsi="Arial" w:cs="Arial"/>
                <w:color w:val="0000FF"/>
                <w:sz w:val="18"/>
              </w:rPr>
            </w:pPr>
            <w:r w:rsidRPr="00E240CD">
              <w:rPr>
                <w:rFonts w:ascii="Arial" w:hAnsi="Arial" w:cs="Arial"/>
                <w:color w:val="0000FF"/>
                <w:sz w:val="18"/>
              </w:rPr>
              <w:t>-</w:t>
            </w:r>
            <w:r w:rsidRPr="00E240CD">
              <w:rPr>
                <w:rFonts w:ascii="Arial" w:hAnsi="Arial" w:cs="Arial"/>
                <w:color w:val="0000FF"/>
                <w:sz w:val="18"/>
              </w:rPr>
              <w:tab/>
            </w:r>
            <w:r w:rsidRPr="00E240CD">
              <w:rPr>
                <w:rFonts w:ascii="Arial" w:eastAsiaTheme="minorEastAsia" w:hAnsi="Arial" w:cs="Arial" w:hint="eastAsia"/>
                <w:color w:val="0000FF"/>
                <w:sz w:val="18"/>
                <w:lang w:eastAsia="ja-JP"/>
              </w:rPr>
              <w:t>XXX</w:t>
            </w:r>
            <w:r w:rsidRPr="00E240CD">
              <w:rPr>
                <w:rFonts w:ascii="Arial" w:hAnsi="Arial" w:cs="Arial" w:hint="eastAsia"/>
                <w:color w:val="0000FF"/>
                <w:sz w:val="18"/>
              </w:rPr>
              <w:t xml:space="preserve">XX: </w:t>
            </w:r>
            <w:r w:rsidRPr="00E240CD">
              <w:rPr>
                <w:rFonts w:ascii="Arial" w:eastAsiaTheme="minorEastAsia" w:hAnsi="Arial" w:cs="Arial" w:hint="eastAsia"/>
                <w:color w:val="0000FF"/>
                <w:sz w:val="18"/>
                <w:lang w:eastAsia="ja-JP"/>
              </w:rPr>
              <w:t>(</w:t>
            </w:r>
            <w:r w:rsidRPr="00E240CD">
              <w:rPr>
                <w:rFonts w:ascii="Arial" w:hAnsi="Arial" w:cs="Arial"/>
                <w:color w:val="0000FF"/>
                <w:sz w:val="18"/>
              </w:rPr>
              <w:t>Request Suppression Timer</w:t>
            </w:r>
            <w:r w:rsidRPr="00E240CD">
              <w:rPr>
                <w:rFonts w:ascii="Arial" w:hAnsi="Arial" w:cs="Arial" w:hint="eastAsia"/>
                <w:color w:val="0000FF"/>
                <w:sz w:val="18"/>
              </w:rPr>
              <w:t>);</w:t>
            </w:r>
          </w:p>
          <w:p w14:paraId="7859DC48" w14:textId="77777777" w:rsidR="005C79DD" w:rsidRPr="00E240CD" w:rsidRDefault="005C79DD" w:rsidP="005C79DD">
            <w:pPr>
              <w:keepNext/>
              <w:rPr>
                <w:rFonts w:ascii="Arial" w:eastAsiaTheme="minorEastAsia" w:hAnsi="Arial" w:cs="Arial"/>
                <w:color w:val="0000FF"/>
                <w:sz w:val="18"/>
                <w:lang w:eastAsia="ja-JP"/>
              </w:rPr>
            </w:pPr>
            <w:r w:rsidRPr="00E240CD">
              <w:rPr>
                <w:rFonts w:ascii="Arial" w:hAnsi="Arial" w:cs="Arial"/>
                <w:color w:val="0000FF"/>
                <w:sz w:val="18"/>
              </w:rPr>
              <w:t>-</w:t>
            </w:r>
            <w:r w:rsidRPr="00E240CD">
              <w:rPr>
                <w:rFonts w:ascii="Arial" w:hAnsi="Arial" w:cs="Arial"/>
                <w:color w:val="0000FF"/>
                <w:sz w:val="18"/>
              </w:rPr>
              <w:tab/>
            </w:r>
            <w:r w:rsidRPr="00E240CD">
              <w:rPr>
                <w:rFonts w:ascii="Arial" w:eastAsiaTheme="minorEastAsia" w:hAnsi="Arial" w:cs="Arial" w:hint="eastAsia"/>
                <w:color w:val="0000FF"/>
                <w:sz w:val="18"/>
                <w:lang w:eastAsia="ja-JP"/>
              </w:rPr>
              <w:t>XXX</w:t>
            </w:r>
            <w:r w:rsidRPr="00E240CD">
              <w:rPr>
                <w:rFonts w:ascii="Arial" w:hAnsi="Arial" w:cs="Arial" w:hint="eastAsia"/>
                <w:color w:val="0000FF"/>
                <w:sz w:val="18"/>
              </w:rPr>
              <w:t xml:space="preserve">XX: </w:t>
            </w:r>
            <w:r w:rsidRPr="00E240CD">
              <w:rPr>
                <w:rFonts w:ascii="Arial" w:eastAsiaTheme="minorEastAsia" w:hAnsi="Arial" w:cs="Arial" w:hint="eastAsia"/>
                <w:color w:val="0000FF"/>
                <w:sz w:val="18"/>
                <w:lang w:eastAsia="ja-JP"/>
              </w:rPr>
              <w:t>(</w:t>
            </w:r>
            <w:r w:rsidRPr="00E240CD">
              <w:rPr>
                <w:rFonts w:ascii="Arial" w:hAnsi="Arial" w:cs="Arial" w:hint="eastAsia"/>
                <w:color w:val="0000FF"/>
                <w:sz w:val="18"/>
              </w:rPr>
              <w:t xml:space="preserve">IMS </w:t>
            </w:r>
            <w:r w:rsidRPr="00E240CD">
              <w:rPr>
                <w:rFonts w:ascii="Arial" w:hAnsi="Arial" w:cs="Arial"/>
                <w:color w:val="0000FF"/>
                <w:sz w:val="18"/>
              </w:rPr>
              <w:t>status</w:t>
            </w:r>
            <w:r w:rsidRPr="00E240CD">
              <w:rPr>
                <w:rFonts w:ascii="Arial" w:eastAsiaTheme="minorEastAsia" w:hAnsi="Arial" w:cs="Arial" w:hint="eastAsia"/>
                <w:color w:val="0000FF"/>
                <w:sz w:val="18"/>
                <w:lang w:eastAsia="ja-JP"/>
              </w:rPr>
              <w:t>);</w:t>
            </w:r>
          </w:p>
          <w:p w14:paraId="686A84F3" w14:textId="77777777" w:rsidR="00E240CD" w:rsidRPr="00E240CD" w:rsidRDefault="005C79DD" w:rsidP="005C79DD">
            <w:pPr>
              <w:keepNext/>
              <w:rPr>
                <w:rFonts w:ascii="Arial" w:eastAsiaTheme="minorEastAsia" w:hAnsi="Arial" w:cs="Arial"/>
                <w:color w:val="0000FF"/>
                <w:sz w:val="18"/>
                <w:lang w:eastAsia="ja-JP"/>
              </w:rPr>
            </w:pPr>
            <w:r w:rsidRPr="00E240CD">
              <w:rPr>
                <w:rFonts w:ascii="Arial" w:hAnsi="Arial" w:cs="Arial" w:hint="eastAsia"/>
                <w:color w:val="0000FF"/>
                <w:sz w:val="18"/>
              </w:rPr>
              <w:t>-</w:t>
            </w:r>
            <w:r w:rsidRPr="00E240CD">
              <w:rPr>
                <w:rFonts w:ascii="Arial" w:hAnsi="Arial" w:cs="Arial"/>
                <w:color w:val="0000FF"/>
                <w:sz w:val="18"/>
              </w:rPr>
              <w:t xml:space="preserve"> </w:t>
            </w:r>
            <w:r w:rsidRPr="00E240CD">
              <w:rPr>
                <w:rFonts w:ascii="Arial" w:hAnsi="Arial" w:cs="Arial"/>
                <w:color w:val="0000FF"/>
                <w:sz w:val="18"/>
              </w:rPr>
              <w:tab/>
            </w:r>
            <w:r w:rsidRPr="00E240CD">
              <w:rPr>
                <w:rFonts w:ascii="Arial" w:hAnsi="Arial" w:cs="Arial" w:hint="eastAsia"/>
                <w:color w:val="0000FF"/>
                <w:sz w:val="18"/>
              </w:rPr>
              <w:t>XXXXX: (Recovery t</w:t>
            </w:r>
            <w:r w:rsidRPr="00E240CD">
              <w:rPr>
                <w:rFonts w:ascii="Arial" w:hAnsi="Arial" w:cs="Arial"/>
                <w:color w:val="0000FF"/>
                <w:sz w:val="18"/>
              </w:rPr>
              <w:t>imer</w:t>
            </w:r>
            <w:r w:rsidRPr="00E240CD">
              <w:rPr>
                <w:rFonts w:ascii="Arial" w:eastAsiaTheme="minorEastAsia" w:hAnsi="Arial" w:cs="Arial" w:hint="eastAsia"/>
                <w:color w:val="0000FF"/>
                <w:sz w:val="18"/>
                <w:lang w:eastAsia="ja-JP"/>
              </w:rPr>
              <w:t xml:space="preserve">); </w:t>
            </w:r>
          </w:p>
          <w:p w14:paraId="69411041" w14:textId="3F89B1C9" w:rsidR="00E240CD" w:rsidRPr="00E240CD" w:rsidRDefault="00E240CD" w:rsidP="00E240CD">
            <w:pPr>
              <w:keepNext/>
              <w:rPr>
                <w:rFonts w:ascii="Arial" w:eastAsiaTheme="minorEastAsia" w:hAnsi="Arial" w:cs="Arial"/>
                <w:color w:val="0000FF"/>
                <w:sz w:val="18"/>
                <w:lang w:eastAsia="ja-JP"/>
              </w:rPr>
            </w:pPr>
            <w:r w:rsidRPr="00E240CD">
              <w:rPr>
                <w:rFonts w:ascii="Arial" w:hAnsi="Arial" w:cs="Arial" w:hint="eastAsia"/>
                <w:color w:val="0000FF"/>
                <w:sz w:val="18"/>
              </w:rPr>
              <w:t>-</w:t>
            </w:r>
            <w:r w:rsidRPr="00E240CD">
              <w:rPr>
                <w:rFonts w:ascii="Arial" w:hAnsi="Arial" w:cs="Arial"/>
                <w:color w:val="0000FF"/>
                <w:sz w:val="18"/>
              </w:rPr>
              <w:t xml:space="preserve"> </w:t>
            </w:r>
            <w:r w:rsidRPr="00E240CD">
              <w:rPr>
                <w:rFonts w:ascii="Arial" w:hAnsi="Arial" w:cs="Arial"/>
                <w:color w:val="0000FF"/>
                <w:sz w:val="18"/>
              </w:rPr>
              <w:tab/>
            </w:r>
            <w:r w:rsidRPr="00E240CD">
              <w:rPr>
                <w:rFonts w:ascii="Arial" w:hAnsi="Arial" w:cs="Arial" w:hint="eastAsia"/>
                <w:color w:val="0000FF"/>
                <w:sz w:val="18"/>
              </w:rPr>
              <w:t>XXXXX: (</w:t>
            </w:r>
            <w:r w:rsidRPr="00E240CD">
              <w:rPr>
                <w:rFonts w:ascii="Arial" w:eastAsiaTheme="minorEastAsia" w:hAnsi="Arial" w:cs="Arial" w:hint="eastAsia"/>
                <w:color w:val="0000FF"/>
                <w:sz w:val="18"/>
                <w:lang w:eastAsia="ja-JP"/>
              </w:rPr>
              <w:t>Ack Re</w:t>
            </w:r>
            <w:r>
              <w:rPr>
                <w:rFonts w:ascii="Arial" w:eastAsiaTheme="minorEastAsia" w:hAnsi="Arial" w:cs="Arial" w:hint="eastAsia"/>
                <w:color w:val="0000FF"/>
                <w:sz w:val="18"/>
                <w:lang w:eastAsia="ja-JP"/>
              </w:rPr>
              <w:t>q</w:t>
            </w:r>
            <w:r w:rsidRPr="00E240CD">
              <w:rPr>
                <w:rFonts w:ascii="Arial" w:eastAsiaTheme="minorEastAsia" w:hAnsi="Arial" w:cs="Arial" w:hint="eastAsia"/>
                <w:color w:val="0000FF"/>
                <w:sz w:val="18"/>
                <w:lang w:eastAsia="ja-JP"/>
              </w:rPr>
              <w:t xml:space="preserve">uired); </w:t>
            </w:r>
          </w:p>
          <w:p w14:paraId="1528FF43" w14:textId="597B4634" w:rsidR="005C79DD" w:rsidRPr="00E240CD" w:rsidRDefault="005C79DD" w:rsidP="005C79DD">
            <w:pPr>
              <w:keepNext/>
              <w:rPr>
                <w:rFonts w:ascii="Arial" w:eastAsiaTheme="minorEastAsia" w:hAnsi="Arial" w:cs="Arial"/>
                <w:color w:val="0000FF"/>
                <w:sz w:val="18"/>
                <w:lang w:eastAsia="ja-JP"/>
              </w:rPr>
            </w:pPr>
            <w:r w:rsidRPr="00E240CD">
              <w:rPr>
                <w:rFonts w:ascii="Arial" w:hAnsi="Arial" w:cs="Arial"/>
                <w:color w:val="0000FF"/>
                <w:sz w:val="18"/>
              </w:rPr>
              <w:t>and</w:t>
            </w:r>
          </w:p>
          <w:p w14:paraId="338170FA" w14:textId="77777777" w:rsidR="00FE73A7" w:rsidRPr="00E240CD" w:rsidRDefault="00FE73A7" w:rsidP="00A9738A">
            <w:pPr>
              <w:keepNext/>
              <w:rPr>
                <w:rFonts w:ascii="Arial" w:hAnsi="Arial" w:cs="Arial"/>
                <w:sz w:val="18"/>
              </w:rPr>
            </w:pPr>
            <w:r w:rsidRPr="00E240CD">
              <w:rPr>
                <w:rFonts w:ascii="Arial" w:hAnsi="Arial" w:cs="Arial"/>
                <w:sz w:val="18"/>
              </w:rPr>
              <w:t>-</w:t>
            </w:r>
            <w:r w:rsidRPr="00E240CD">
              <w:rPr>
                <w:rFonts w:ascii="Arial" w:hAnsi="Arial" w:cs="Arial"/>
                <w:sz w:val="18"/>
              </w:rPr>
              <w:tab/>
              <w:t>FF00H to FFFFH reserved for operator specific use.</w:t>
            </w:r>
          </w:p>
          <w:p w14:paraId="07D7FABE" w14:textId="77777777" w:rsidR="00FE73A7" w:rsidRPr="00E240CD" w:rsidRDefault="00FE73A7" w:rsidP="00A9738A">
            <w:pPr>
              <w:keepNext/>
              <w:rPr>
                <w:rFonts w:ascii="Arial" w:eastAsiaTheme="minorEastAsia" w:hAnsi="Arial" w:cs="Arial"/>
                <w:sz w:val="18"/>
                <w:lang w:eastAsia="ja-JP"/>
              </w:rPr>
            </w:pPr>
          </w:p>
          <w:p w14:paraId="03BB0F4A" w14:textId="77777777" w:rsidR="00FE73A7" w:rsidRPr="00E240CD" w:rsidRDefault="00FE73A7" w:rsidP="00A9738A">
            <w:pPr>
              <w:keepNext/>
            </w:pPr>
            <w:r w:rsidRPr="00E240CD">
              <w:rPr>
                <w:rFonts w:ascii="Arial" w:hAnsi="Arial" w:cs="Arial"/>
                <w:sz w:val="18"/>
              </w:rPr>
              <w:t>If the</w:t>
            </w:r>
            <w:r w:rsidRPr="00E240CD">
              <w:rPr>
                <w:rFonts w:ascii="Arial" w:hAnsi="Arial" w:cs="Arial"/>
                <w:i/>
                <w:iCs/>
                <w:sz w:val="18"/>
              </w:rPr>
              <w:t xml:space="preserve"> additional parameters list</w:t>
            </w:r>
            <w:r w:rsidRPr="00E240CD">
              <w:rPr>
                <w:rFonts w:ascii="Arial" w:hAnsi="Arial" w:cs="Arial"/>
                <w:sz w:val="18"/>
              </w:rPr>
              <w:t xml:space="preserve"> contains a container identifier that is not supported by the receiving entity the corresponding unit shall be ignored.</w:t>
            </w:r>
          </w:p>
        </w:tc>
      </w:tr>
      <w:tr w:rsidR="00FE73A7" w:rsidRPr="00E240CD" w14:paraId="2D84B1A5" w14:textId="77777777" w:rsidTr="00BD152C">
        <w:trPr>
          <w:jc w:val="center"/>
        </w:trPr>
        <w:tc>
          <w:tcPr>
            <w:tcW w:w="9064" w:type="dxa"/>
            <w:tcBorders>
              <w:top w:val="single" w:sz="6" w:space="0" w:color="auto"/>
              <w:left w:val="single" w:sz="6" w:space="0" w:color="auto"/>
              <w:bottom w:val="single" w:sz="6" w:space="0" w:color="auto"/>
              <w:right w:val="single" w:sz="6" w:space="0" w:color="auto"/>
            </w:tcBorders>
          </w:tcPr>
          <w:p w14:paraId="452007DA" w14:textId="77777777" w:rsidR="00FE73A7" w:rsidRPr="00E240CD" w:rsidRDefault="00FE73A7" w:rsidP="00A9738A">
            <w:pPr>
              <w:keepNext/>
              <w:rPr>
                <w:rFonts w:ascii="Arial" w:hAnsi="Arial" w:cs="Arial"/>
                <w:sz w:val="18"/>
              </w:rPr>
            </w:pPr>
            <w:r w:rsidRPr="00E240CD">
              <w:rPr>
                <w:rFonts w:ascii="Arial" w:hAnsi="Arial" w:cs="Arial"/>
                <w:sz w:val="18"/>
              </w:rPr>
              <w:lastRenderedPageBreak/>
              <w:t xml:space="preserve">The </w:t>
            </w:r>
            <w:r w:rsidRPr="00E240CD">
              <w:rPr>
                <w:rFonts w:ascii="Arial" w:hAnsi="Arial" w:cs="Arial"/>
                <w:i/>
                <w:iCs/>
                <w:sz w:val="18"/>
              </w:rPr>
              <w:t>container identifier</w:t>
            </w:r>
            <w:r w:rsidRPr="00E240CD">
              <w:rPr>
                <w:rFonts w:ascii="Arial" w:hAnsi="Arial" w:cs="Arial"/>
                <w:sz w:val="18"/>
              </w:rPr>
              <w:t xml:space="preserve"> field is encoded as the </w:t>
            </w:r>
            <w:r w:rsidRPr="00E240CD">
              <w:rPr>
                <w:rFonts w:ascii="Arial" w:hAnsi="Arial" w:cs="Arial"/>
                <w:i/>
                <w:iCs/>
                <w:sz w:val="18"/>
              </w:rPr>
              <w:t>protocol identifier</w:t>
            </w:r>
            <w:r w:rsidRPr="00E240CD">
              <w:rPr>
                <w:rFonts w:ascii="Arial" w:hAnsi="Arial" w:cs="Arial"/>
                <w:sz w:val="18"/>
              </w:rPr>
              <w:t xml:space="preserve"> field and the </w:t>
            </w:r>
            <w:r w:rsidRPr="00E240CD">
              <w:rPr>
                <w:rFonts w:ascii="Arial" w:hAnsi="Arial" w:cs="Arial"/>
                <w:i/>
                <w:iCs/>
                <w:sz w:val="18"/>
              </w:rPr>
              <w:t>length of container identifier contents</w:t>
            </w:r>
            <w:r w:rsidRPr="00E240CD">
              <w:rPr>
                <w:rFonts w:ascii="Arial" w:hAnsi="Arial" w:cs="Arial"/>
                <w:sz w:val="18"/>
              </w:rPr>
              <w:t xml:space="preserve"> field is encoded as the </w:t>
            </w:r>
            <w:r w:rsidRPr="00E240CD">
              <w:rPr>
                <w:rFonts w:ascii="Arial" w:hAnsi="Arial" w:cs="Arial"/>
                <w:i/>
                <w:iCs/>
                <w:sz w:val="18"/>
              </w:rPr>
              <w:t>length of the protocol identifier contents</w:t>
            </w:r>
            <w:r w:rsidRPr="00E240CD">
              <w:rPr>
                <w:rFonts w:ascii="Arial" w:hAnsi="Arial" w:cs="Arial"/>
                <w:sz w:val="18"/>
              </w:rPr>
              <w:t xml:space="preserve"> field.</w:t>
            </w:r>
          </w:p>
          <w:p w14:paraId="7821E1F5" w14:textId="46E66B5D" w:rsidR="00725937" w:rsidRPr="00E240CD" w:rsidRDefault="00725937" w:rsidP="00A9738A">
            <w:pPr>
              <w:keepNext/>
              <w:rPr>
                <w:rFonts w:ascii="Arial" w:eastAsiaTheme="minorEastAsia" w:hAnsi="Arial" w:cs="Arial"/>
                <w:sz w:val="18"/>
                <w:lang w:eastAsia="ja-JP"/>
              </w:rPr>
            </w:pPr>
            <w:r w:rsidRPr="00E240CD">
              <w:rPr>
                <w:rFonts w:ascii="Arial" w:eastAsiaTheme="minorEastAsia" w:hAnsi="Arial" w:cs="Arial" w:hint="eastAsia"/>
                <w:sz w:val="18"/>
                <w:lang w:eastAsia="ja-JP"/>
              </w:rPr>
              <w:t>:</w:t>
            </w:r>
          </w:p>
          <w:p w14:paraId="4A87DCC1" w14:textId="3E3B8C03" w:rsidR="00FE73A7" w:rsidRPr="00E240CD" w:rsidRDefault="00FE73A7" w:rsidP="00A9738A">
            <w:pPr>
              <w:keepNext/>
              <w:rPr>
                <w:rFonts w:ascii="Arial" w:eastAsiaTheme="minorEastAsia" w:hAnsi="Arial"/>
                <w:color w:val="0000FF"/>
                <w:sz w:val="18"/>
                <w:lang w:eastAsia="ja-JP"/>
              </w:rPr>
            </w:pPr>
            <w:r w:rsidRPr="00E240CD">
              <w:rPr>
                <w:rFonts w:ascii="Arial" w:hAnsi="Arial" w:cs="Arial"/>
                <w:sz w:val="18"/>
              </w:rPr>
              <w:t xml:space="preserve">When the </w:t>
            </w:r>
            <w:r w:rsidRPr="00E240CD">
              <w:rPr>
                <w:rFonts w:ascii="Arial" w:hAnsi="Arial" w:cs="Arial"/>
                <w:i/>
                <w:iCs/>
                <w:sz w:val="18"/>
              </w:rPr>
              <w:t>container identifier</w:t>
            </w:r>
            <w:r w:rsidRPr="00E240CD">
              <w:rPr>
                <w:rFonts w:ascii="Arial" w:hAnsi="Arial" w:cs="Arial"/>
                <w:sz w:val="18"/>
              </w:rPr>
              <w:t xml:space="preserve"> indicates P-CSCF IPv6 Address, the </w:t>
            </w:r>
            <w:r w:rsidRPr="00E240CD">
              <w:rPr>
                <w:rFonts w:ascii="Arial" w:hAnsi="Arial" w:cs="Arial"/>
                <w:i/>
                <w:iCs/>
                <w:sz w:val="18"/>
              </w:rPr>
              <w:t>container identifier contents</w:t>
            </w:r>
            <w:r w:rsidRPr="00E240CD">
              <w:rPr>
                <w:rFonts w:ascii="Arial" w:hAnsi="Arial" w:cs="Arial"/>
                <w:sz w:val="18"/>
              </w:rPr>
              <w:t xml:space="preserve"> field contains one IPv6 address corresponding to a P-CSCF address (see 3GPP TS 24.229 [95]). This IPv6 address is encoded as a 128-bit address according to </w:t>
            </w:r>
            <w:r w:rsidRPr="00E240CD">
              <w:rPr>
                <w:rFonts w:ascii="Arial" w:hAnsi="Arial"/>
                <w:sz w:val="18"/>
              </w:rPr>
              <w:t>IETF RFC 4291 [99]</w:t>
            </w:r>
            <w:r w:rsidRPr="00E240CD">
              <w:rPr>
                <w:rFonts w:ascii="Arial" w:hAnsi="Arial" w:cs="Arial"/>
                <w:sz w:val="18"/>
              </w:rPr>
              <w:t xml:space="preserve">. When there is a need to include more than one P-CSCF IPv6 address, then more logical units with the </w:t>
            </w:r>
            <w:r w:rsidRPr="00E240CD">
              <w:rPr>
                <w:rFonts w:ascii="Arial" w:hAnsi="Arial" w:cs="Arial"/>
                <w:i/>
                <w:iCs/>
                <w:sz w:val="18"/>
              </w:rPr>
              <w:t>container identifier</w:t>
            </w:r>
            <w:r w:rsidRPr="00E240CD">
              <w:rPr>
                <w:rFonts w:ascii="Arial" w:hAnsi="Arial" w:cs="Arial"/>
                <w:sz w:val="18"/>
              </w:rPr>
              <w:t xml:space="preserve"> indicating P-CSCF IPv6 Address are used.</w:t>
            </w:r>
            <w:r w:rsidRPr="00E240CD">
              <w:t xml:space="preserve"> </w:t>
            </w:r>
            <w:r w:rsidRPr="00E240CD">
              <w:rPr>
                <w:rFonts w:ascii="Arial" w:hAnsi="Arial"/>
                <w:sz w:val="18"/>
              </w:rPr>
              <w:t>If more than 3 instances of the P</w:t>
            </w:r>
            <w:r w:rsidRPr="00E240CD">
              <w:rPr>
                <w:rFonts w:ascii="Arial" w:hAnsi="Arial"/>
                <w:sz w:val="18"/>
              </w:rPr>
              <w:noBreakHyphen/>
              <w:t>CSCF IPv6 Address logical unit are received by the MS, then the MS may ignore all but the first 3 instances of the P</w:t>
            </w:r>
            <w:r w:rsidRPr="00E240CD">
              <w:rPr>
                <w:rFonts w:ascii="Arial" w:hAnsi="Arial"/>
                <w:sz w:val="18"/>
              </w:rPr>
              <w:noBreakHyphen/>
              <w:t>CSCF IPv6 Address logical unit received.</w:t>
            </w:r>
            <w:r w:rsidR="00725937" w:rsidRPr="00E240CD">
              <w:rPr>
                <w:rFonts w:ascii="Arial" w:eastAsiaTheme="minorEastAsia" w:hAnsi="Arial" w:hint="eastAsia"/>
                <w:sz w:val="18"/>
                <w:lang w:eastAsia="ja-JP"/>
              </w:rPr>
              <w:t xml:space="preserve"> </w:t>
            </w:r>
            <w:r w:rsidR="00725937" w:rsidRPr="00E240CD">
              <w:rPr>
                <w:rFonts w:ascii="Arial" w:eastAsiaTheme="minorEastAsia" w:hAnsi="Arial" w:hint="eastAsia"/>
                <w:color w:val="0000FF"/>
                <w:sz w:val="18"/>
                <w:lang w:eastAsia="ja-JP"/>
              </w:rPr>
              <w:t xml:space="preserve">When </w:t>
            </w:r>
            <w:r w:rsidR="00725937" w:rsidRPr="00E240CD">
              <w:rPr>
                <w:rFonts w:ascii="Arial" w:eastAsiaTheme="minorEastAsia" w:hAnsi="Arial"/>
                <w:color w:val="0000FF"/>
                <w:sz w:val="18"/>
                <w:lang w:eastAsia="ja-JP"/>
              </w:rPr>
              <w:t xml:space="preserve">the container identifier contents field </w:t>
            </w:r>
            <w:r w:rsidR="00725937" w:rsidRPr="00E240CD">
              <w:rPr>
                <w:rFonts w:ascii="Arial" w:eastAsiaTheme="minorEastAsia" w:hAnsi="Arial" w:hint="eastAsia"/>
                <w:color w:val="0000FF"/>
                <w:sz w:val="18"/>
                <w:lang w:eastAsia="ja-JP"/>
              </w:rPr>
              <w:t>is empty</w:t>
            </w:r>
            <w:r w:rsidR="00B14940" w:rsidRPr="00E240CD">
              <w:rPr>
                <w:rFonts w:ascii="Arial" w:eastAsiaTheme="minorEastAsia" w:hAnsi="Arial" w:cs="Arial" w:hint="eastAsia"/>
                <w:color w:val="0000FF"/>
                <w:sz w:val="18"/>
                <w:lang w:eastAsia="ja-JP"/>
              </w:rPr>
              <w:t xml:space="preserve">, the </w:t>
            </w:r>
            <w:r w:rsidR="00976654" w:rsidRPr="00E240CD">
              <w:rPr>
                <w:rFonts w:ascii="Arial" w:eastAsiaTheme="minorEastAsia" w:hAnsi="Arial" w:cs="Arial" w:hint="eastAsia"/>
                <w:color w:val="0000FF"/>
                <w:sz w:val="18"/>
                <w:lang w:eastAsia="ja-JP"/>
              </w:rPr>
              <w:t>MS</w:t>
            </w:r>
            <w:r w:rsidR="00B14940" w:rsidRPr="00E240CD">
              <w:rPr>
                <w:rFonts w:ascii="Arial" w:eastAsiaTheme="minorEastAsia" w:hAnsi="Arial" w:cs="Arial"/>
                <w:color w:val="0000FF"/>
                <w:sz w:val="18"/>
                <w:lang w:eastAsia="ja-JP"/>
              </w:rPr>
              <w:t xml:space="preserve"> </w:t>
            </w:r>
            <w:r w:rsidR="00976654" w:rsidRPr="00E240CD">
              <w:rPr>
                <w:rFonts w:ascii="Arial" w:eastAsiaTheme="minorEastAsia" w:hAnsi="Arial" w:cs="Arial" w:hint="eastAsia"/>
                <w:color w:val="0000FF"/>
                <w:sz w:val="18"/>
                <w:lang w:eastAsia="ja-JP"/>
              </w:rPr>
              <w:t xml:space="preserve">may </w:t>
            </w:r>
            <w:r w:rsidR="00B14940" w:rsidRPr="00E240CD">
              <w:rPr>
                <w:rFonts w:ascii="Arial" w:eastAsiaTheme="minorEastAsia" w:hAnsi="Arial" w:cs="Arial"/>
                <w:color w:val="0000FF"/>
                <w:sz w:val="18"/>
                <w:lang w:eastAsia="ja-JP"/>
              </w:rPr>
              <w:t>suppress</w:t>
            </w:r>
            <w:r w:rsidR="00B14940" w:rsidRPr="00E240CD">
              <w:rPr>
                <w:rFonts w:ascii="Arial" w:eastAsiaTheme="minorEastAsia" w:hAnsi="Arial" w:cs="Arial" w:hint="eastAsia"/>
                <w:color w:val="0000FF"/>
                <w:sz w:val="18"/>
                <w:lang w:eastAsia="ja-JP"/>
              </w:rPr>
              <w:t xml:space="preserve"> to </w:t>
            </w:r>
            <w:r w:rsidR="00B14940" w:rsidRPr="00E240CD">
              <w:rPr>
                <w:rFonts w:ascii="Arial" w:eastAsiaTheme="minorEastAsia" w:hAnsi="Arial" w:cs="Arial"/>
                <w:color w:val="0000FF"/>
                <w:sz w:val="18"/>
                <w:lang w:eastAsia="ja-JP"/>
              </w:rPr>
              <w:t xml:space="preserve">attempt initial </w:t>
            </w:r>
            <w:r w:rsidR="00137F7E" w:rsidRPr="00E240CD">
              <w:rPr>
                <w:rFonts w:ascii="Arial" w:eastAsiaTheme="minorEastAsia" w:hAnsi="Arial" w:cs="Arial" w:hint="eastAsia"/>
                <w:color w:val="0000FF"/>
                <w:sz w:val="18"/>
                <w:lang w:eastAsia="ja-JP"/>
              </w:rPr>
              <w:t xml:space="preserve">SIP </w:t>
            </w:r>
            <w:r w:rsidR="00B14940" w:rsidRPr="00E240CD">
              <w:rPr>
                <w:rFonts w:ascii="Arial" w:eastAsiaTheme="minorEastAsia" w:hAnsi="Arial" w:cs="Arial"/>
                <w:color w:val="0000FF"/>
                <w:sz w:val="18"/>
                <w:lang w:eastAsia="ja-JP"/>
              </w:rPr>
              <w:t>registration</w:t>
            </w:r>
            <w:r w:rsidR="00B14940" w:rsidRPr="00E240CD">
              <w:rPr>
                <w:rFonts w:ascii="Arial" w:eastAsiaTheme="minorEastAsia" w:hAnsi="Arial" w:cs="Arial" w:hint="eastAsia"/>
                <w:color w:val="0000FF"/>
                <w:sz w:val="18"/>
                <w:lang w:eastAsia="ja-JP"/>
              </w:rPr>
              <w:t>.</w:t>
            </w:r>
          </w:p>
          <w:p w14:paraId="0CA9FC43" w14:textId="703F5A99" w:rsidR="00725937" w:rsidRPr="00E240CD" w:rsidRDefault="00725937" w:rsidP="00A9738A">
            <w:pPr>
              <w:keepNext/>
              <w:rPr>
                <w:rFonts w:ascii="Arial" w:eastAsiaTheme="minorEastAsia" w:hAnsi="Arial"/>
                <w:sz w:val="18"/>
                <w:lang w:eastAsia="ja-JP"/>
              </w:rPr>
            </w:pPr>
            <w:r w:rsidRPr="00E240CD">
              <w:rPr>
                <w:rFonts w:ascii="Arial" w:eastAsiaTheme="minorEastAsia" w:hAnsi="Arial" w:hint="eastAsia"/>
                <w:sz w:val="18"/>
                <w:lang w:eastAsia="ja-JP"/>
              </w:rPr>
              <w:t>:</w:t>
            </w:r>
          </w:p>
          <w:p w14:paraId="11B91D2D" w14:textId="5F710E6D" w:rsidR="00AD50B8" w:rsidRPr="00E240CD" w:rsidRDefault="00AD50B8" w:rsidP="00AD50B8">
            <w:pPr>
              <w:keepNext/>
              <w:rPr>
                <w:rFonts w:ascii="Arial" w:eastAsiaTheme="minorEastAsia" w:hAnsi="Arial" w:cs="Arial"/>
                <w:sz w:val="18"/>
                <w:lang w:eastAsia="ja-JP"/>
              </w:rPr>
            </w:pPr>
            <w:r w:rsidRPr="00E240CD">
              <w:rPr>
                <w:rFonts w:ascii="Arial" w:hAnsi="Arial" w:cs="Arial"/>
                <w:sz w:val="18"/>
              </w:rPr>
              <w:t xml:space="preserve">When the </w:t>
            </w:r>
            <w:r w:rsidRPr="00E240CD">
              <w:rPr>
                <w:rFonts w:ascii="Arial" w:hAnsi="Arial" w:cs="Arial"/>
                <w:i/>
                <w:iCs/>
                <w:sz w:val="18"/>
              </w:rPr>
              <w:t>container identifier</w:t>
            </w:r>
            <w:r w:rsidRPr="00E240CD">
              <w:rPr>
                <w:rFonts w:ascii="Arial" w:hAnsi="Arial" w:cs="Arial"/>
                <w:sz w:val="18"/>
              </w:rPr>
              <w:t xml:space="preserve"> indicates P-CSCF IPv4 Address, the </w:t>
            </w:r>
            <w:r w:rsidRPr="00E240CD">
              <w:rPr>
                <w:rFonts w:ascii="Arial" w:hAnsi="Arial" w:cs="Arial"/>
                <w:i/>
                <w:iCs/>
                <w:sz w:val="18"/>
              </w:rPr>
              <w:t>container identifier contents</w:t>
            </w:r>
            <w:r w:rsidRPr="00E240CD">
              <w:rPr>
                <w:rFonts w:ascii="Arial" w:hAnsi="Arial" w:cs="Arial"/>
                <w:sz w:val="18"/>
              </w:rPr>
              <w:t xml:space="preserve"> field contains one IPv4 address corresponding to the P-CSCF address to be used. When there is a need to include more than one P</w:t>
            </w:r>
            <w:r w:rsidRPr="00E240CD">
              <w:rPr>
                <w:rFonts w:ascii="Arial" w:hAnsi="Arial" w:cs="Arial"/>
                <w:sz w:val="18"/>
              </w:rPr>
              <w:noBreakHyphen/>
              <w:t xml:space="preserve">CSCF IPv4 address, then more logical units with the </w:t>
            </w:r>
            <w:r w:rsidRPr="00E240CD">
              <w:rPr>
                <w:rFonts w:ascii="Arial" w:hAnsi="Arial" w:cs="Arial"/>
                <w:i/>
                <w:iCs/>
                <w:sz w:val="18"/>
              </w:rPr>
              <w:t>container identifier</w:t>
            </w:r>
            <w:r w:rsidRPr="00E240CD">
              <w:rPr>
                <w:rFonts w:ascii="Arial" w:hAnsi="Arial" w:cs="Arial"/>
                <w:sz w:val="18"/>
              </w:rPr>
              <w:t xml:space="preserve"> indicating P</w:t>
            </w:r>
            <w:r w:rsidRPr="00E240CD">
              <w:rPr>
                <w:rFonts w:ascii="Arial" w:hAnsi="Arial" w:cs="Arial"/>
                <w:sz w:val="18"/>
              </w:rPr>
              <w:noBreakHyphen/>
              <w:t xml:space="preserve">CSCF IPv4 Address are used. </w:t>
            </w:r>
            <w:r w:rsidRPr="00E240CD">
              <w:rPr>
                <w:rFonts w:ascii="Arial" w:hAnsi="Arial"/>
                <w:sz w:val="18"/>
              </w:rPr>
              <w:t>If more than 3 instances of the P</w:t>
            </w:r>
            <w:r w:rsidRPr="00E240CD">
              <w:rPr>
                <w:rFonts w:ascii="Arial" w:hAnsi="Arial"/>
                <w:sz w:val="18"/>
              </w:rPr>
              <w:noBreakHyphen/>
              <w:t>CSCF IPv4 Address logical unit are received by the MS, then the MS may ignore all but the first 3 instances of the P</w:t>
            </w:r>
            <w:r w:rsidRPr="00E240CD">
              <w:rPr>
                <w:rFonts w:ascii="Arial" w:hAnsi="Arial"/>
                <w:sz w:val="18"/>
              </w:rPr>
              <w:noBreakHyphen/>
              <w:t>CSCF IPv4 Address logical unit received.</w:t>
            </w:r>
            <w:r w:rsidR="00B14940" w:rsidRPr="00E240CD">
              <w:rPr>
                <w:rFonts w:ascii="Arial" w:eastAsiaTheme="minorEastAsia" w:hAnsi="Arial" w:hint="eastAsia"/>
                <w:sz w:val="18"/>
                <w:lang w:eastAsia="ja-JP"/>
              </w:rPr>
              <w:t xml:space="preserve"> </w:t>
            </w:r>
            <w:r w:rsidR="00B14940" w:rsidRPr="00E240CD">
              <w:rPr>
                <w:rFonts w:ascii="Arial" w:eastAsiaTheme="minorEastAsia" w:hAnsi="Arial" w:hint="eastAsia"/>
                <w:color w:val="0000FF"/>
                <w:sz w:val="18"/>
                <w:lang w:eastAsia="ja-JP"/>
              </w:rPr>
              <w:t xml:space="preserve">When </w:t>
            </w:r>
            <w:r w:rsidR="00B14940" w:rsidRPr="00E240CD">
              <w:rPr>
                <w:rFonts w:ascii="Arial" w:eastAsiaTheme="minorEastAsia" w:hAnsi="Arial"/>
                <w:color w:val="0000FF"/>
                <w:sz w:val="18"/>
                <w:lang w:eastAsia="ja-JP"/>
              </w:rPr>
              <w:t xml:space="preserve">the container identifier contents field </w:t>
            </w:r>
            <w:r w:rsidR="00B14940" w:rsidRPr="00E240CD">
              <w:rPr>
                <w:rFonts w:ascii="Arial" w:eastAsiaTheme="minorEastAsia" w:hAnsi="Arial" w:hint="eastAsia"/>
                <w:color w:val="0000FF"/>
                <w:sz w:val="18"/>
                <w:lang w:eastAsia="ja-JP"/>
              </w:rPr>
              <w:t>is empty</w:t>
            </w:r>
            <w:r w:rsidR="00B14940" w:rsidRPr="00E240CD">
              <w:rPr>
                <w:rFonts w:ascii="Arial" w:eastAsiaTheme="minorEastAsia" w:hAnsi="Arial" w:cs="Arial" w:hint="eastAsia"/>
                <w:color w:val="0000FF"/>
                <w:sz w:val="18"/>
                <w:lang w:eastAsia="ja-JP"/>
              </w:rPr>
              <w:t xml:space="preserve">, the </w:t>
            </w:r>
            <w:r w:rsidR="00976654" w:rsidRPr="00E240CD">
              <w:rPr>
                <w:rFonts w:ascii="Arial" w:eastAsiaTheme="minorEastAsia" w:hAnsi="Arial" w:cs="Arial" w:hint="eastAsia"/>
                <w:color w:val="0000FF"/>
                <w:sz w:val="18"/>
                <w:lang w:eastAsia="ja-JP"/>
              </w:rPr>
              <w:t xml:space="preserve">MS may </w:t>
            </w:r>
            <w:r w:rsidR="00B14940" w:rsidRPr="00E240CD">
              <w:rPr>
                <w:rFonts w:ascii="Arial" w:eastAsiaTheme="minorEastAsia" w:hAnsi="Arial" w:cs="Arial"/>
                <w:color w:val="0000FF"/>
                <w:sz w:val="18"/>
                <w:lang w:eastAsia="ja-JP"/>
              </w:rPr>
              <w:t>suppress</w:t>
            </w:r>
            <w:r w:rsidR="00B14940" w:rsidRPr="00E240CD">
              <w:rPr>
                <w:rFonts w:ascii="Arial" w:eastAsiaTheme="minorEastAsia" w:hAnsi="Arial" w:cs="Arial" w:hint="eastAsia"/>
                <w:color w:val="0000FF"/>
                <w:sz w:val="18"/>
                <w:lang w:eastAsia="ja-JP"/>
              </w:rPr>
              <w:t xml:space="preserve"> to </w:t>
            </w:r>
            <w:r w:rsidR="00B14940" w:rsidRPr="00E240CD">
              <w:rPr>
                <w:rFonts w:ascii="Arial" w:eastAsiaTheme="minorEastAsia" w:hAnsi="Arial" w:cs="Arial"/>
                <w:color w:val="0000FF"/>
                <w:sz w:val="18"/>
                <w:lang w:eastAsia="ja-JP"/>
              </w:rPr>
              <w:t>attempt initial registration</w:t>
            </w:r>
            <w:r w:rsidR="00B14940" w:rsidRPr="00E240CD">
              <w:rPr>
                <w:rFonts w:ascii="Arial" w:eastAsiaTheme="minorEastAsia" w:hAnsi="Arial" w:cs="Arial" w:hint="eastAsia"/>
                <w:color w:val="0000FF"/>
                <w:sz w:val="18"/>
                <w:lang w:eastAsia="ja-JP"/>
              </w:rPr>
              <w:t>.</w:t>
            </w:r>
          </w:p>
          <w:p w14:paraId="7ACFE46F" w14:textId="77777777" w:rsidR="00FE73A7" w:rsidRPr="00E240CD" w:rsidRDefault="00725937" w:rsidP="00725937">
            <w:pPr>
              <w:keepNext/>
              <w:rPr>
                <w:rFonts w:ascii="Arial" w:eastAsiaTheme="minorEastAsia" w:hAnsi="Arial" w:cs="Arial"/>
                <w:sz w:val="18"/>
                <w:lang w:eastAsia="ja-JP"/>
              </w:rPr>
            </w:pPr>
            <w:r w:rsidRPr="00E240CD">
              <w:rPr>
                <w:rFonts w:ascii="Arial" w:eastAsiaTheme="minorEastAsia" w:hAnsi="Arial" w:cs="Arial" w:hint="eastAsia"/>
                <w:sz w:val="18"/>
                <w:lang w:eastAsia="ja-JP"/>
              </w:rPr>
              <w:t>:</w:t>
            </w:r>
          </w:p>
          <w:p w14:paraId="147B71BC" w14:textId="31D4968B" w:rsidR="00725937" w:rsidRPr="00E240CD" w:rsidRDefault="00725937" w:rsidP="00725937">
            <w:pPr>
              <w:keepNext/>
              <w:rPr>
                <w:rFonts w:ascii="Arial" w:eastAsiaTheme="minorEastAsia" w:hAnsi="Arial" w:cs="Arial"/>
                <w:color w:val="0000FF"/>
                <w:sz w:val="18"/>
                <w:lang w:eastAsia="ja-JP"/>
              </w:rPr>
            </w:pPr>
            <w:r w:rsidRPr="00E240CD">
              <w:rPr>
                <w:rFonts w:ascii="Arial" w:hAnsi="Arial" w:cs="Arial"/>
                <w:color w:val="0000FF"/>
                <w:sz w:val="18"/>
              </w:rPr>
              <w:t>When</w:t>
            </w:r>
            <w:r w:rsidRPr="00E240CD">
              <w:rPr>
                <w:rFonts w:ascii="Arial" w:hAnsi="Arial" w:cs="Arial"/>
                <w:i/>
                <w:iCs/>
                <w:color w:val="0000FF"/>
                <w:sz w:val="18"/>
              </w:rPr>
              <w:t xml:space="preserve"> the container identifier</w:t>
            </w:r>
            <w:r w:rsidRPr="00E240CD">
              <w:rPr>
                <w:rFonts w:ascii="Arial" w:hAnsi="Arial" w:cs="Arial"/>
                <w:color w:val="0000FF"/>
                <w:sz w:val="18"/>
              </w:rPr>
              <w:t xml:space="preserve"> indicates </w:t>
            </w:r>
            <w:r w:rsidRPr="00E240CD">
              <w:rPr>
                <w:rFonts w:ascii="Arial" w:hAnsi="Arial" w:cs="Arial" w:hint="eastAsia"/>
                <w:color w:val="0000FF"/>
                <w:sz w:val="18"/>
              </w:rPr>
              <w:t xml:space="preserve">UE support IMS </w:t>
            </w:r>
            <w:r w:rsidR="005C79DD" w:rsidRPr="00E240CD">
              <w:rPr>
                <w:rFonts w:ascii="Arial" w:eastAsiaTheme="minorEastAsia" w:hAnsi="Arial" w:cs="Arial" w:hint="eastAsia"/>
                <w:color w:val="0000FF"/>
                <w:sz w:val="18"/>
                <w:lang w:eastAsia="ja-JP"/>
              </w:rPr>
              <w:t>statu</w:t>
            </w:r>
            <w:r w:rsidRPr="00E240CD">
              <w:rPr>
                <w:rFonts w:ascii="Arial" w:hAnsi="Arial" w:cs="Arial" w:hint="eastAsia"/>
                <w:color w:val="0000FF"/>
                <w:sz w:val="18"/>
              </w:rPr>
              <w:t>s</w:t>
            </w:r>
            <w:r w:rsidRPr="00E240CD">
              <w:rPr>
                <w:rFonts w:ascii="Arial" w:hAnsi="Arial" w:cs="Arial"/>
                <w:color w:val="0000FF"/>
                <w:sz w:val="18"/>
              </w:rPr>
              <w:t xml:space="preserve">, the </w:t>
            </w:r>
            <w:r w:rsidRPr="00E240CD">
              <w:rPr>
                <w:rFonts w:ascii="Arial" w:hAnsi="Arial" w:cs="Arial"/>
                <w:i/>
                <w:iCs/>
                <w:color w:val="0000FF"/>
                <w:sz w:val="18"/>
              </w:rPr>
              <w:t>container identifier contents</w:t>
            </w:r>
            <w:r w:rsidRPr="00E240CD">
              <w:rPr>
                <w:rFonts w:ascii="Arial" w:hAnsi="Arial" w:cs="Arial"/>
                <w:color w:val="0000FF"/>
                <w:sz w:val="18"/>
              </w:rPr>
              <w:t xml:space="preserve"> field is empty and the </w:t>
            </w:r>
            <w:r w:rsidRPr="00E240CD">
              <w:rPr>
                <w:rFonts w:ascii="Arial" w:hAnsi="Arial" w:cs="Arial"/>
                <w:i/>
                <w:iCs/>
                <w:color w:val="0000FF"/>
                <w:sz w:val="18"/>
              </w:rPr>
              <w:t>length of container identifier contents</w:t>
            </w:r>
            <w:r w:rsidRPr="00E240CD">
              <w:rPr>
                <w:rFonts w:ascii="Arial" w:hAnsi="Arial" w:cs="Arial"/>
                <w:color w:val="0000FF"/>
                <w:sz w:val="18"/>
              </w:rPr>
              <w:t xml:space="preserve"> indicates a length equal to zero. If the </w:t>
            </w:r>
            <w:r w:rsidRPr="00E240CD">
              <w:rPr>
                <w:rFonts w:ascii="Arial" w:hAnsi="Arial" w:cs="Arial"/>
                <w:i/>
                <w:iCs/>
                <w:color w:val="0000FF"/>
                <w:sz w:val="18"/>
              </w:rPr>
              <w:t>container identifier contents</w:t>
            </w:r>
            <w:r w:rsidRPr="00E240CD">
              <w:rPr>
                <w:rFonts w:ascii="Arial" w:hAnsi="Arial" w:cs="Arial"/>
                <w:color w:val="0000FF"/>
                <w:sz w:val="18"/>
              </w:rPr>
              <w:t xml:space="preserve"> field is not empty, it shall be ignored. This information indicates that the UE supports </w:t>
            </w:r>
            <w:r w:rsidRPr="00E240CD">
              <w:rPr>
                <w:rFonts w:ascii="Arial" w:eastAsiaTheme="minorEastAsia" w:hAnsi="Arial" w:cs="Arial" w:hint="eastAsia"/>
                <w:color w:val="0000FF"/>
                <w:sz w:val="18"/>
                <w:lang w:eastAsia="ja-JP"/>
              </w:rPr>
              <w:t xml:space="preserve">IMS </w:t>
            </w:r>
            <w:r w:rsidR="00BD152C" w:rsidRPr="00E240CD">
              <w:rPr>
                <w:rFonts w:ascii="Arial" w:eastAsiaTheme="minorEastAsia" w:hAnsi="Arial" w:cs="Arial" w:hint="eastAsia"/>
                <w:color w:val="0000FF"/>
                <w:sz w:val="18"/>
                <w:lang w:eastAsia="ja-JP"/>
              </w:rPr>
              <w:t>statu</w:t>
            </w:r>
            <w:r w:rsidRPr="00E240CD">
              <w:rPr>
                <w:rFonts w:ascii="Arial" w:eastAsiaTheme="minorEastAsia" w:hAnsi="Arial" w:cs="Arial" w:hint="eastAsia"/>
                <w:color w:val="0000FF"/>
                <w:sz w:val="18"/>
                <w:lang w:eastAsia="ja-JP"/>
              </w:rPr>
              <w:t>s</w:t>
            </w:r>
            <w:r w:rsidRPr="00E240CD">
              <w:rPr>
                <w:rFonts w:ascii="Arial" w:hAnsi="Arial" w:cs="Arial"/>
                <w:color w:val="0000FF"/>
                <w:sz w:val="18"/>
              </w:rPr>
              <w:t>.</w:t>
            </w:r>
          </w:p>
          <w:p w14:paraId="44E58BA0" w14:textId="4B43821E" w:rsidR="00C91CC1" w:rsidRPr="00C91CC1" w:rsidRDefault="00C91CC1" w:rsidP="00725937">
            <w:pPr>
              <w:keepNext/>
              <w:rPr>
                <w:rFonts w:ascii="Arial" w:eastAsiaTheme="minorEastAsia" w:hAnsi="Arial" w:cs="Arial"/>
                <w:color w:val="0000FF"/>
                <w:sz w:val="18"/>
                <w:lang w:eastAsia="ja-JP"/>
              </w:rPr>
            </w:pPr>
            <w:r w:rsidRPr="00E240CD">
              <w:rPr>
                <w:rFonts w:ascii="Arial" w:hAnsi="Arial" w:cs="Arial"/>
                <w:color w:val="0000FF"/>
                <w:sz w:val="18"/>
              </w:rPr>
              <w:t>When</w:t>
            </w:r>
            <w:r w:rsidRPr="00E240CD">
              <w:rPr>
                <w:rFonts w:ascii="Arial" w:hAnsi="Arial" w:cs="Arial"/>
                <w:i/>
                <w:iCs/>
                <w:color w:val="0000FF"/>
                <w:sz w:val="18"/>
              </w:rPr>
              <w:t xml:space="preserve"> the container identifier</w:t>
            </w:r>
            <w:r w:rsidRPr="00E240CD">
              <w:rPr>
                <w:rFonts w:ascii="Arial" w:hAnsi="Arial" w:cs="Arial"/>
                <w:color w:val="0000FF"/>
                <w:sz w:val="18"/>
              </w:rPr>
              <w:t xml:space="preserve"> indi</w:t>
            </w:r>
            <w:r w:rsidRPr="00E240CD">
              <w:rPr>
                <w:rFonts w:ascii="Arial" w:hAnsi="Arial" w:cs="Arial"/>
                <w:i/>
                <w:iCs/>
                <w:color w:val="0000FF"/>
                <w:sz w:val="18"/>
              </w:rPr>
              <w:t>ca</w:t>
            </w:r>
            <w:r w:rsidRPr="00E240CD">
              <w:rPr>
                <w:rFonts w:ascii="Arial" w:hAnsi="Arial" w:cs="Arial"/>
                <w:color w:val="0000FF"/>
                <w:sz w:val="18"/>
              </w:rPr>
              <w:t xml:space="preserve">tes </w:t>
            </w:r>
            <w:r w:rsidRPr="00E240CD">
              <w:rPr>
                <w:rFonts w:ascii="Arial" w:hAnsi="Arial" w:cs="Arial" w:hint="eastAsia"/>
                <w:color w:val="0000FF"/>
                <w:sz w:val="18"/>
              </w:rPr>
              <w:t xml:space="preserve">IMS </w:t>
            </w:r>
            <w:r w:rsidRPr="00E240CD">
              <w:rPr>
                <w:rFonts w:ascii="Arial" w:hAnsi="Arial" w:cs="Arial"/>
                <w:color w:val="0000FF"/>
                <w:sz w:val="18"/>
              </w:rPr>
              <w:t>status</w:t>
            </w:r>
            <w:r w:rsidRPr="00E240CD">
              <w:rPr>
                <w:rFonts w:ascii="Arial" w:hAnsi="Arial" w:cs="Arial"/>
                <w:i/>
                <w:iCs/>
                <w:color w:val="0000FF"/>
                <w:sz w:val="18"/>
              </w:rPr>
              <w:t>, the con</w:t>
            </w:r>
            <w:r w:rsidRPr="00E240CD">
              <w:rPr>
                <w:rFonts w:ascii="Arial" w:hAnsi="Arial" w:cs="Arial"/>
                <w:color w:val="0000FF"/>
                <w:sz w:val="18"/>
              </w:rPr>
              <w:t xml:space="preserve">tainer identifier contents field </w:t>
            </w:r>
            <w:r w:rsidRPr="00E240CD">
              <w:rPr>
                <w:rFonts w:ascii="Arial" w:hAnsi="Arial" w:cs="Arial" w:hint="eastAsia"/>
                <w:color w:val="0000FF"/>
                <w:sz w:val="18"/>
              </w:rPr>
              <w:t>contains</w:t>
            </w:r>
            <w:r w:rsidRPr="00E240CD">
              <w:rPr>
                <w:rFonts w:ascii="Arial" w:hAnsi="Arial" w:cs="Arial"/>
                <w:color w:val="0000FF"/>
                <w:sz w:val="18"/>
              </w:rPr>
              <w:t xml:space="preserve"> </w:t>
            </w:r>
            <w:r>
              <w:rPr>
                <w:rFonts w:ascii="Arial" w:eastAsiaTheme="minorEastAsia" w:hAnsi="Arial" w:cs="Arial" w:hint="eastAsia"/>
                <w:color w:val="0000FF"/>
                <w:sz w:val="18"/>
                <w:lang w:eastAsia="ja-JP"/>
              </w:rPr>
              <w:t xml:space="preserve">IMS </w:t>
            </w:r>
            <w:r w:rsidRPr="00E240CD">
              <w:rPr>
                <w:rFonts w:ascii="Arial" w:hAnsi="Arial" w:cs="Arial"/>
                <w:color w:val="0000FF"/>
                <w:sz w:val="18"/>
              </w:rPr>
              <w:t>status parameters.</w:t>
            </w:r>
          </w:p>
          <w:p w14:paraId="5EC6F311" w14:textId="23BDD6C8" w:rsidR="00725937" w:rsidRPr="00E240CD" w:rsidRDefault="00725937" w:rsidP="00725937">
            <w:pPr>
              <w:keepNext/>
              <w:rPr>
                <w:rFonts w:ascii="Arial" w:eastAsiaTheme="minorEastAsia" w:hAnsi="Arial" w:cs="Arial"/>
                <w:color w:val="0000FF"/>
                <w:sz w:val="18"/>
                <w:lang w:eastAsia="ja-JP"/>
              </w:rPr>
            </w:pPr>
            <w:r w:rsidRPr="00E240CD">
              <w:rPr>
                <w:rFonts w:ascii="Arial" w:hAnsi="Arial" w:cs="Arial"/>
                <w:color w:val="0000FF"/>
                <w:sz w:val="18"/>
              </w:rPr>
              <w:t>When</w:t>
            </w:r>
            <w:r w:rsidRPr="00E240CD">
              <w:rPr>
                <w:rFonts w:ascii="Arial" w:hAnsi="Arial" w:cs="Arial"/>
                <w:i/>
                <w:iCs/>
                <w:color w:val="0000FF"/>
                <w:sz w:val="18"/>
              </w:rPr>
              <w:t xml:space="preserve"> the container identifier</w:t>
            </w:r>
            <w:r w:rsidRPr="00E240CD">
              <w:rPr>
                <w:rFonts w:ascii="Arial" w:hAnsi="Arial" w:cs="Arial"/>
                <w:color w:val="0000FF"/>
                <w:sz w:val="18"/>
              </w:rPr>
              <w:t xml:space="preserve"> indicates </w:t>
            </w:r>
            <w:r w:rsidRPr="00E240CD">
              <w:rPr>
                <w:rFonts w:ascii="Arial" w:hAnsi="Arial" w:cs="Arial" w:hint="eastAsia"/>
                <w:color w:val="0000FF"/>
                <w:sz w:val="18"/>
              </w:rPr>
              <w:t>UE support</w:t>
            </w:r>
            <w:r w:rsidRPr="00E240CD">
              <w:rPr>
                <w:rFonts w:ascii="Arial" w:eastAsiaTheme="minorEastAsia" w:hAnsi="Arial" w:cs="Arial" w:hint="eastAsia"/>
                <w:color w:val="0000FF"/>
                <w:sz w:val="18"/>
                <w:lang w:eastAsia="ja-JP"/>
              </w:rPr>
              <w:t xml:space="preserve"> </w:t>
            </w:r>
            <w:r w:rsidRPr="00E240CD">
              <w:rPr>
                <w:rFonts w:ascii="Arial" w:hAnsi="Arial" w:cs="Arial"/>
                <w:color w:val="0000FF"/>
                <w:sz w:val="18"/>
              </w:rPr>
              <w:t xml:space="preserve">Request Suppression Timer, the container identifier contents field </w:t>
            </w:r>
            <w:r w:rsidRPr="00E240CD">
              <w:rPr>
                <w:rFonts w:ascii="Arial" w:hAnsi="Arial" w:cs="Arial" w:hint="eastAsia"/>
                <w:color w:val="0000FF"/>
                <w:sz w:val="18"/>
              </w:rPr>
              <w:t>contains</w:t>
            </w:r>
            <w:r w:rsidRPr="00E240CD">
              <w:rPr>
                <w:rFonts w:ascii="Arial" w:hAnsi="Arial" w:cs="Arial"/>
                <w:color w:val="0000FF"/>
                <w:sz w:val="18"/>
              </w:rPr>
              <w:t xml:space="preserve"> the time until the </w:t>
            </w:r>
            <w:r w:rsidR="00976654" w:rsidRPr="00E240CD">
              <w:rPr>
                <w:rFonts w:ascii="Arial" w:eastAsiaTheme="minorEastAsia" w:hAnsi="Arial" w:cs="Arial" w:hint="eastAsia"/>
                <w:color w:val="0000FF"/>
                <w:sz w:val="18"/>
                <w:lang w:eastAsia="ja-JP"/>
              </w:rPr>
              <w:t>MS</w:t>
            </w:r>
            <w:r w:rsidRPr="00E240CD">
              <w:rPr>
                <w:rFonts w:ascii="Arial" w:hAnsi="Arial" w:cs="Arial"/>
                <w:color w:val="0000FF"/>
                <w:sz w:val="18"/>
              </w:rPr>
              <w:t xml:space="preserve"> initiates a </w:t>
            </w:r>
            <w:r w:rsidRPr="00E240CD">
              <w:rPr>
                <w:rFonts w:ascii="Arial" w:hAnsi="Arial" w:cs="Arial" w:hint="eastAsia"/>
                <w:color w:val="0000FF"/>
                <w:sz w:val="18"/>
              </w:rPr>
              <w:t xml:space="preserve">SIP </w:t>
            </w:r>
            <w:r w:rsidRPr="00E240CD">
              <w:rPr>
                <w:rFonts w:ascii="Arial" w:hAnsi="Arial" w:cs="Arial"/>
                <w:color w:val="0000FF"/>
                <w:sz w:val="18"/>
              </w:rPr>
              <w:t>Registration Request.</w:t>
            </w:r>
          </w:p>
          <w:p w14:paraId="353F1625" w14:textId="1AAB8F34" w:rsidR="00725937" w:rsidRPr="00E240CD" w:rsidRDefault="00725937" w:rsidP="00725937">
            <w:pPr>
              <w:keepNext/>
              <w:rPr>
                <w:rFonts w:ascii="Arial" w:eastAsiaTheme="minorEastAsia" w:hAnsi="Arial" w:cs="Arial"/>
                <w:color w:val="0000FF"/>
                <w:sz w:val="18"/>
                <w:lang w:eastAsia="ja-JP"/>
              </w:rPr>
            </w:pPr>
            <w:r w:rsidRPr="00E240CD">
              <w:rPr>
                <w:rFonts w:ascii="Arial" w:hAnsi="Arial" w:cs="Arial"/>
                <w:color w:val="0000FF"/>
                <w:sz w:val="18"/>
              </w:rPr>
              <w:t>When</w:t>
            </w:r>
            <w:r w:rsidRPr="00E240CD">
              <w:rPr>
                <w:rFonts w:ascii="Arial" w:hAnsi="Arial" w:cs="Arial"/>
                <w:i/>
                <w:iCs/>
                <w:color w:val="0000FF"/>
                <w:sz w:val="18"/>
              </w:rPr>
              <w:t xml:space="preserve"> the container identifier</w:t>
            </w:r>
            <w:r w:rsidRPr="00E240CD">
              <w:rPr>
                <w:rFonts w:ascii="Arial" w:hAnsi="Arial" w:cs="Arial"/>
                <w:color w:val="0000FF"/>
                <w:sz w:val="18"/>
              </w:rPr>
              <w:t xml:space="preserve"> indica</w:t>
            </w:r>
            <w:r w:rsidRPr="00E240CD">
              <w:rPr>
                <w:rFonts w:ascii="Arial" w:hAnsi="Arial" w:cs="Arial"/>
                <w:i/>
                <w:iCs/>
                <w:color w:val="0000FF"/>
                <w:sz w:val="18"/>
              </w:rPr>
              <w:t>te</w:t>
            </w:r>
            <w:r w:rsidRPr="00E240CD">
              <w:rPr>
                <w:rFonts w:ascii="Arial" w:hAnsi="Arial" w:cs="Arial"/>
                <w:color w:val="0000FF"/>
                <w:sz w:val="18"/>
              </w:rPr>
              <w:t xml:space="preserve">s </w:t>
            </w:r>
            <w:r w:rsidRPr="00E240CD">
              <w:rPr>
                <w:rFonts w:ascii="Arial" w:hAnsi="Arial" w:cs="Arial" w:hint="eastAsia"/>
                <w:color w:val="0000FF"/>
                <w:sz w:val="18"/>
              </w:rPr>
              <w:t>Recovery t</w:t>
            </w:r>
            <w:r w:rsidRPr="00E240CD">
              <w:rPr>
                <w:rFonts w:ascii="Arial" w:hAnsi="Arial" w:cs="Arial"/>
                <w:color w:val="0000FF"/>
                <w:sz w:val="18"/>
              </w:rPr>
              <w:t xml:space="preserve">imer, the container identifier contents field </w:t>
            </w:r>
            <w:r w:rsidRPr="00E240CD">
              <w:rPr>
                <w:rFonts w:ascii="Arial" w:hAnsi="Arial" w:cs="Arial" w:hint="eastAsia"/>
                <w:color w:val="0000FF"/>
                <w:sz w:val="18"/>
              </w:rPr>
              <w:t>contains</w:t>
            </w:r>
            <w:r w:rsidRPr="00E240CD">
              <w:rPr>
                <w:rFonts w:ascii="Arial" w:hAnsi="Arial" w:cs="Arial"/>
                <w:color w:val="0000FF"/>
                <w:sz w:val="18"/>
              </w:rPr>
              <w:t xml:space="preserve"> the tim</w:t>
            </w:r>
            <w:r w:rsidRPr="00E240CD">
              <w:rPr>
                <w:rFonts w:ascii="Arial" w:eastAsiaTheme="minorEastAsia" w:hAnsi="Arial" w:cs="Arial" w:hint="eastAsia"/>
                <w:color w:val="0000FF"/>
                <w:sz w:val="18"/>
                <w:lang w:eastAsia="ja-JP"/>
              </w:rPr>
              <w:t>e</w:t>
            </w:r>
            <w:r w:rsidRPr="00E240CD">
              <w:rPr>
                <w:rFonts w:ascii="Arial" w:hAnsi="Arial" w:cs="Arial"/>
                <w:color w:val="0000FF"/>
                <w:sz w:val="18"/>
              </w:rPr>
              <w:t xml:space="preserve"> for resuming </w:t>
            </w:r>
            <w:r w:rsidRPr="00E240CD">
              <w:rPr>
                <w:rFonts w:ascii="Arial" w:hAnsi="Arial" w:cs="Arial" w:hint="eastAsia"/>
                <w:color w:val="0000FF"/>
                <w:sz w:val="18"/>
              </w:rPr>
              <w:t>the SIP R</w:t>
            </w:r>
            <w:r w:rsidRPr="00E240CD">
              <w:rPr>
                <w:rFonts w:ascii="Arial" w:hAnsi="Arial" w:cs="Arial"/>
                <w:color w:val="0000FF"/>
                <w:sz w:val="18"/>
              </w:rPr>
              <w:t xml:space="preserve">egistration from the </w:t>
            </w:r>
            <w:r w:rsidR="00976654" w:rsidRPr="00E240CD">
              <w:rPr>
                <w:rFonts w:ascii="Arial" w:eastAsiaTheme="minorEastAsia" w:hAnsi="Arial" w:cs="Arial" w:hint="eastAsia"/>
                <w:color w:val="0000FF"/>
                <w:sz w:val="18"/>
                <w:lang w:eastAsia="ja-JP"/>
              </w:rPr>
              <w:t>MS</w:t>
            </w:r>
            <w:r w:rsidRPr="00E240CD">
              <w:rPr>
                <w:rFonts w:ascii="Arial" w:hAnsi="Arial" w:cs="Arial" w:hint="eastAsia"/>
                <w:color w:val="0000FF"/>
                <w:sz w:val="18"/>
              </w:rPr>
              <w:t xml:space="preserve">. </w:t>
            </w:r>
            <w:r w:rsidRPr="00E240CD">
              <w:rPr>
                <w:rFonts w:ascii="Arial" w:hAnsi="Arial" w:cs="Arial"/>
                <w:color w:val="0000FF"/>
                <w:sz w:val="18"/>
              </w:rPr>
              <w:t xml:space="preserve">This timer is designed to stagger the timing of each </w:t>
            </w:r>
            <w:r w:rsidR="00976654" w:rsidRPr="00E240CD">
              <w:rPr>
                <w:rFonts w:ascii="Arial" w:eastAsiaTheme="minorEastAsia" w:hAnsi="Arial" w:cs="Arial" w:hint="eastAsia"/>
                <w:color w:val="0000FF"/>
                <w:sz w:val="18"/>
                <w:lang w:eastAsia="ja-JP"/>
              </w:rPr>
              <w:t>MS</w:t>
            </w:r>
            <w:r w:rsidRPr="00E240CD">
              <w:rPr>
                <w:rFonts w:ascii="Arial" w:hAnsi="Arial" w:cs="Arial"/>
                <w:color w:val="0000FF"/>
                <w:sz w:val="18"/>
              </w:rPr>
              <w:t xml:space="preserve">'s Registration requests, preventing all </w:t>
            </w:r>
            <w:r w:rsidR="00976654" w:rsidRPr="00E240CD">
              <w:rPr>
                <w:rFonts w:ascii="Arial" w:eastAsiaTheme="minorEastAsia" w:hAnsi="Arial" w:cs="Arial" w:hint="eastAsia"/>
                <w:color w:val="0000FF"/>
                <w:sz w:val="18"/>
                <w:lang w:eastAsia="ja-JP"/>
              </w:rPr>
              <w:t>MS</w:t>
            </w:r>
            <w:r w:rsidRPr="00E240CD">
              <w:rPr>
                <w:rFonts w:ascii="Arial" w:hAnsi="Arial" w:cs="Arial"/>
                <w:color w:val="0000FF"/>
                <w:sz w:val="18"/>
              </w:rPr>
              <w:t>s from making requests simultaneously (e.g., a random value to avoid simultaneous requests).</w:t>
            </w:r>
          </w:p>
          <w:p w14:paraId="32E59B54" w14:textId="26EABF6A" w:rsidR="00976654" w:rsidRPr="00E240CD" w:rsidRDefault="00976654" w:rsidP="00725937">
            <w:pPr>
              <w:keepNext/>
              <w:rPr>
                <w:rFonts w:ascii="Arial" w:eastAsiaTheme="minorEastAsia" w:hAnsi="Arial" w:cs="Arial"/>
                <w:color w:val="0000FF"/>
                <w:sz w:val="18"/>
                <w:lang w:eastAsia="ja-JP"/>
              </w:rPr>
            </w:pPr>
            <w:r w:rsidRPr="00E240CD">
              <w:rPr>
                <w:rFonts w:ascii="Arial" w:hAnsi="Arial" w:cs="Arial"/>
                <w:color w:val="0000FF"/>
                <w:sz w:val="18"/>
              </w:rPr>
              <w:t>When</w:t>
            </w:r>
            <w:r w:rsidRPr="00E240CD">
              <w:rPr>
                <w:rFonts w:ascii="Arial" w:hAnsi="Arial" w:cs="Arial"/>
                <w:i/>
                <w:iCs/>
                <w:color w:val="0000FF"/>
                <w:sz w:val="18"/>
              </w:rPr>
              <w:t xml:space="preserve"> the container identifier</w:t>
            </w:r>
            <w:r w:rsidRPr="00E240CD">
              <w:rPr>
                <w:rFonts w:ascii="Arial" w:hAnsi="Arial" w:cs="Arial"/>
                <w:color w:val="0000FF"/>
                <w:sz w:val="18"/>
              </w:rPr>
              <w:t xml:space="preserve"> indi</w:t>
            </w:r>
            <w:r w:rsidRPr="00E240CD">
              <w:rPr>
                <w:rFonts w:ascii="Arial" w:hAnsi="Arial" w:cs="Arial"/>
                <w:i/>
                <w:iCs/>
                <w:color w:val="0000FF"/>
                <w:sz w:val="18"/>
              </w:rPr>
              <w:t>ca</w:t>
            </w:r>
            <w:r w:rsidRPr="00E240CD">
              <w:rPr>
                <w:rFonts w:ascii="Arial" w:hAnsi="Arial" w:cs="Arial"/>
                <w:color w:val="0000FF"/>
                <w:sz w:val="18"/>
              </w:rPr>
              <w:t>tes</w:t>
            </w:r>
            <w:r w:rsidRPr="00E240CD">
              <w:rPr>
                <w:rFonts w:ascii="Arial" w:eastAsiaTheme="minorEastAsia" w:hAnsi="Arial" w:cs="Arial" w:hint="eastAsia"/>
                <w:color w:val="0000FF"/>
                <w:sz w:val="18"/>
                <w:lang w:eastAsia="ja-JP"/>
              </w:rPr>
              <w:t xml:space="preserve"> </w:t>
            </w:r>
            <w:r w:rsidR="00E240CD" w:rsidRPr="00E240CD">
              <w:rPr>
                <w:rFonts w:ascii="Arial" w:eastAsiaTheme="minorEastAsia" w:hAnsi="Arial" w:cs="Arial" w:hint="eastAsia"/>
                <w:color w:val="0000FF"/>
                <w:sz w:val="18"/>
                <w:lang w:eastAsia="ja-JP"/>
              </w:rPr>
              <w:t>Ack Re</w:t>
            </w:r>
            <w:r w:rsidR="00E240CD">
              <w:rPr>
                <w:rFonts w:ascii="Arial" w:eastAsiaTheme="minorEastAsia" w:hAnsi="Arial" w:cs="Arial" w:hint="eastAsia"/>
                <w:color w:val="0000FF"/>
                <w:sz w:val="18"/>
                <w:lang w:eastAsia="ja-JP"/>
              </w:rPr>
              <w:t>q</w:t>
            </w:r>
            <w:r w:rsidR="00E240CD" w:rsidRPr="00E240CD">
              <w:rPr>
                <w:rFonts w:ascii="Arial" w:eastAsiaTheme="minorEastAsia" w:hAnsi="Arial" w:cs="Arial" w:hint="eastAsia"/>
                <w:color w:val="0000FF"/>
                <w:sz w:val="18"/>
                <w:lang w:eastAsia="ja-JP"/>
              </w:rPr>
              <w:t>uired</w:t>
            </w:r>
            <w:r w:rsidR="00E240CD">
              <w:rPr>
                <w:rFonts w:ascii="Arial" w:eastAsiaTheme="minorEastAsia" w:hAnsi="Arial" w:cs="Arial" w:hint="eastAsia"/>
                <w:color w:val="0000FF"/>
                <w:sz w:val="18"/>
                <w:lang w:eastAsia="ja-JP"/>
              </w:rPr>
              <w:t>, t</w:t>
            </w:r>
            <w:r w:rsidRPr="00C91CC1">
              <w:rPr>
                <w:rFonts w:ascii="Arial" w:eastAsiaTheme="minorEastAsia" w:hAnsi="Arial" w:cs="Arial"/>
                <w:color w:val="0000FF"/>
                <w:sz w:val="18"/>
                <w:lang w:eastAsia="ja-JP"/>
              </w:rPr>
              <w:t xml:space="preserve">he container identifier contents field </w:t>
            </w:r>
            <w:r w:rsidRPr="00C91CC1">
              <w:rPr>
                <w:rFonts w:ascii="Arial" w:eastAsiaTheme="minorEastAsia" w:hAnsi="Arial" w:cs="Arial" w:hint="eastAsia"/>
                <w:color w:val="0000FF"/>
                <w:sz w:val="18"/>
                <w:lang w:eastAsia="ja-JP"/>
              </w:rPr>
              <w:t>contains</w:t>
            </w:r>
            <w:r w:rsidRPr="00C91CC1">
              <w:rPr>
                <w:rFonts w:ascii="Arial" w:eastAsiaTheme="minorEastAsia" w:hAnsi="Arial" w:cs="Arial"/>
                <w:color w:val="0000FF"/>
                <w:sz w:val="18"/>
                <w:lang w:eastAsia="ja-JP"/>
              </w:rPr>
              <w:t xml:space="preserve"> </w:t>
            </w:r>
            <w:r w:rsidR="00E240CD" w:rsidRPr="00C91CC1">
              <w:rPr>
                <w:rFonts w:ascii="Arial" w:eastAsiaTheme="minorEastAsia" w:hAnsi="Arial" w:cs="Arial" w:hint="eastAsia"/>
                <w:color w:val="0000FF"/>
                <w:sz w:val="18"/>
                <w:lang w:eastAsia="ja-JP"/>
              </w:rPr>
              <w:t>true or false</w:t>
            </w:r>
            <w:r w:rsidRPr="00C91CC1">
              <w:rPr>
                <w:rFonts w:ascii="Arial" w:eastAsiaTheme="minorEastAsia" w:hAnsi="Arial" w:cs="Arial"/>
                <w:color w:val="0000FF"/>
                <w:sz w:val="18"/>
                <w:lang w:eastAsia="ja-JP"/>
              </w:rPr>
              <w:t>.</w:t>
            </w:r>
            <w:r w:rsidR="00E240CD" w:rsidRPr="00C91CC1">
              <w:rPr>
                <w:rFonts w:ascii="Arial" w:eastAsiaTheme="minorEastAsia" w:hAnsi="Arial" w:cs="Arial" w:hint="eastAsia"/>
                <w:color w:val="0000FF"/>
                <w:sz w:val="18"/>
                <w:lang w:eastAsia="ja-JP"/>
              </w:rPr>
              <w:t xml:space="preserve"> </w:t>
            </w:r>
            <w:r w:rsidR="00E240CD" w:rsidRPr="00C91CC1">
              <w:rPr>
                <w:rFonts w:ascii="Arial" w:eastAsiaTheme="minorEastAsia" w:hAnsi="Arial" w:cs="Arial"/>
                <w:color w:val="0000FF"/>
                <w:sz w:val="18"/>
                <w:lang w:eastAsia="ja-JP"/>
              </w:rPr>
              <w:t xml:space="preserve">If the PGW sends a notification of </w:t>
            </w:r>
            <w:r w:rsidR="00E240CD" w:rsidRPr="00C91CC1">
              <w:rPr>
                <w:rFonts w:ascii="Arial" w:eastAsiaTheme="minorEastAsia" w:hAnsi="Arial" w:cs="Arial" w:hint="eastAsia"/>
                <w:color w:val="0000FF"/>
                <w:sz w:val="18"/>
                <w:lang w:eastAsia="ja-JP"/>
              </w:rPr>
              <w:t xml:space="preserve">the </w:t>
            </w:r>
            <w:r w:rsidR="00E240CD" w:rsidRPr="00C91CC1">
              <w:rPr>
                <w:rFonts w:ascii="Arial" w:eastAsiaTheme="minorEastAsia" w:hAnsi="Arial" w:cs="Arial"/>
                <w:color w:val="0000FF"/>
                <w:sz w:val="18"/>
                <w:lang w:eastAsia="ja-JP"/>
              </w:rPr>
              <w:t xml:space="preserve">IMS Recovery, it </w:t>
            </w:r>
            <w:r w:rsidR="00E240CD" w:rsidRPr="00C91CC1">
              <w:rPr>
                <w:rFonts w:ascii="Arial" w:eastAsiaTheme="minorEastAsia" w:hAnsi="Arial" w:cs="Arial" w:hint="eastAsia"/>
                <w:color w:val="0000FF"/>
                <w:sz w:val="18"/>
                <w:lang w:eastAsia="ja-JP"/>
              </w:rPr>
              <w:t xml:space="preserve">may </w:t>
            </w:r>
            <w:r w:rsidR="00E240CD" w:rsidRPr="00C91CC1">
              <w:rPr>
                <w:rFonts w:ascii="Arial" w:eastAsiaTheme="minorEastAsia" w:hAnsi="Arial" w:cs="Arial"/>
                <w:color w:val="0000FF"/>
                <w:sz w:val="18"/>
                <w:lang w:eastAsia="ja-JP"/>
              </w:rPr>
              <w:t xml:space="preserve">include this IE. If the </w:t>
            </w:r>
            <w:r w:rsidR="00E240CD" w:rsidRPr="00C91CC1">
              <w:rPr>
                <w:rFonts w:ascii="Arial" w:eastAsiaTheme="minorEastAsia" w:hAnsi="Arial" w:cs="Arial" w:hint="eastAsia"/>
                <w:color w:val="0000FF"/>
                <w:sz w:val="18"/>
                <w:lang w:eastAsia="ja-JP"/>
              </w:rPr>
              <w:t xml:space="preserve">MS </w:t>
            </w:r>
            <w:r w:rsidR="00E240CD" w:rsidRPr="00C91CC1">
              <w:rPr>
                <w:rFonts w:ascii="Arial" w:eastAsiaTheme="minorEastAsia" w:hAnsi="Arial" w:cs="Arial"/>
                <w:color w:val="0000FF"/>
                <w:sz w:val="18"/>
                <w:lang w:eastAsia="ja-JP"/>
              </w:rPr>
              <w:t>receives the notification from the PGW</w:t>
            </w:r>
            <w:r w:rsidR="00E240CD" w:rsidRPr="00C91CC1">
              <w:rPr>
                <w:rFonts w:ascii="Arial" w:eastAsiaTheme="minorEastAsia" w:hAnsi="Arial" w:cs="Arial" w:hint="eastAsia"/>
                <w:color w:val="0000FF"/>
                <w:sz w:val="18"/>
                <w:lang w:eastAsia="ja-JP"/>
              </w:rPr>
              <w:t xml:space="preserve"> and </w:t>
            </w:r>
            <w:r w:rsidR="00E240CD" w:rsidRPr="00C91CC1">
              <w:rPr>
                <w:rFonts w:ascii="Arial" w:eastAsiaTheme="minorEastAsia" w:hAnsi="Arial" w:cs="Arial"/>
                <w:color w:val="0000FF"/>
                <w:sz w:val="18"/>
                <w:lang w:eastAsia="ja-JP"/>
              </w:rPr>
              <w:t xml:space="preserve">contents field </w:t>
            </w:r>
            <w:r w:rsidR="00E240CD" w:rsidRPr="00C91CC1">
              <w:rPr>
                <w:rFonts w:ascii="Arial" w:eastAsiaTheme="minorEastAsia" w:hAnsi="Arial" w:cs="Arial" w:hint="eastAsia"/>
                <w:color w:val="0000FF"/>
                <w:sz w:val="18"/>
                <w:lang w:eastAsia="ja-JP"/>
              </w:rPr>
              <w:t>contains</w:t>
            </w:r>
            <w:r w:rsidR="00E240CD" w:rsidRPr="00C91CC1">
              <w:rPr>
                <w:rFonts w:ascii="Arial" w:eastAsiaTheme="minorEastAsia" w:hAnsi="Arial" w:cs="Arial"/>
                <w:color w:val="0000FF"/>
                <w:sz w:val="18"/>
                <w:lang w:eastAsia="ja-JP"/>
              </w:rPr>
              <w:t xml:space="preserve"> </w:t>
            </w:r>
            <w:r w:rsidR="00E240CD" w:rsidRPr="00C91CC1">
              <w:rPr>
                <w:rFonts w:ascii="Arial" w:eastAsiaTheme="minorEastAsia" w:hAnsi="Arial" w:cs="Arial" w:hint="eastAsia"/>
                <w:color w:val="0000FF"/>
                <w:sz w:val="18"/>
                <w:lang w:eastAsia="ja-JP"/>
              </w:rPr>
              <w:t>true</w:t>
            </w:r>
            <w:r w:rsidR="00E240CD" w:rsidRPr="00C91CC1">
              <w:rPr>
                <w:rFonts w:ascii="Arial" w:eastAsiaTheme="minorEastAsia" w:hAnsi="Arial" w:cs="Arial"/>
                <w:color w:val="0000FF"/>
                <w:sz w:val="18"/>
                <w:lang w:eastAsia="ja-JP"/>
              </w:rPr>
              <w:t xml:space="preserve">, it shall send </w:t>
            </w:r>
            <w:r w:rsidR="00E240CD" w:rsidRPr="00C91CC1">
              <w:rPr>
                <w:rFonts w:ascii="Arial" w:eastAsiaTheme="minorEastAsia" w:hAnsi="Arial" w:cs="Arial" w:hint="eastAsia"/>
                <w:color w:val="0000FF"/>
                <w:sz w:val="18"/>
                <w:lang w:eastAsia="ja-JP"/>
              </w:rPr>
              <w:t xml:space="preserve">an </w:t>
            </w:r>
            <w:r w:rsidR="00E240CD" w:rsidRPr="00C91CC1">
              <w:rPr>
                <w:rFonts w:ascii="Arial" w:eastAsiaTheme="minorEastAsia" w:hAnsi="Arial" w:cs="Arial"/>
                <w:color w:val="0000FF"/>
                <w:sz w:val="18"/>
                <w:lang w:eastAsia="ja-JP"/>
              </w:rPr>
              <w:t>ACK message</w:t>
            </w:r>
            <w:r w:rsidR="00E240CD" w:rsidRPr="00C91CC1">
              <w:rPr>
                <w:rFonts w:ascii="Arial" w:eastAsiaTheme="minorEastAsia" w:hAnsi="Arial" w:cs="Arial" w:hint="eastAsia"/>
                <w:color w:val="0000FF"/>
                <w:sz w:val="18"/>
                <w:lang w:eastAsia="ja-JP"/>
              </w:rPr>
              <w:t>.</w:t>
            </w:r>
          </w:p>
        </w:tc>
      </w:tr>
    </w:tbl>
    <w:p w14:paraId="62CA255E" w14:textId="77777777" w:rsidR="00FE73A7" w:rsidRDefault="00FE73A7" w:rsidP="00FE73A7">
      <w:pPr>
        <w:rPr>
          <w:rFonts w:eastAsiaTheme="minorEastAsia"/>
          <w:lang w:eastAsia="ja-JP"/>
        </w:rPr>
      </w:pPr>
    </w:p>
    <w:p w14:paraId="100EA9C8" w14:textId="77777777" w:rsidR="000777A9" w:rsidRPr="00E240CD" w:rsidRDefault="000777A9" w:rsidP="000777A9">
      <w:pPr>
        <w:tabs>
          <w:tab w:val="num" w:pos="1440"/>
        </w:tabs>
        <w:rPr>
          <w:rFonts w:eastAsia="游明朝"/>
          <w:lang w:val="en-US" w:eastAsia="ja-JP"/>
        </w:rPr>
      </w:pPr>
      <w:r w:rsidRPr="00E240CD">
        <w:rPr>
          <w:rFonts w:eastAsia="游明朝" w:hint="eastAsia"/>
          <w:lang w:val="en-US" w:eastAsia="ja-JP"/>
        </w:rPr>
        <w:t>-------------------------------------</w:t>
      </w:r>
    </w:p>
    <w:p w14:paraId="1D941B06" w14:textId="1F792FDB" w:rsidR="000777A9" w:rsidRPr="00E240CD" w:rsidRDefault="000777A9" w:rsidP="000777A9">
      <w:pPr>
        <w:pStyle w:val="30"/>
        <w:rPr>
          <w:rFonts w:eastAsiaTheme="minorEastAsia"/>
          <w:b/>
          <w:bCs/>
          <w:u w:val="single"/>
          <w:lang w:eastAsia="ja-JP"/>
        </w:rPr>
      </w:pPr>
      <w:r w:rsidRPr="00E240CD">
        <w:rPr>
          <w:b/>
          <w:bCs/>
          <w:u w:val="single"/>
        </w:rPr>
        <w:t>2.</w:t>
      </w:r>
      <w:r w:rsidRPr="00E240CD">
        <w:rPr>
          <w:rFonts w:eastAsia="游明朝" w:hint="eastAsia"/>
          <w:b/>
          <w:bCs/>
          <w:u w:val="single"/>
          <w:lang w:eastAsia="ja-JP"/>
        </w:rPr>
        <w:t>1</w:t>
      </w:r>
      <w:r w:rsidRPr="00E240CD">
        <w:rPr>
          <w:b/>
          <w:bCs/>
          <w:u w:val="single"/>
        </w:rPr>
        <w:t>.</w:t>
      </w:r>
      <w:r w:rsidRPr="00E240CD">
        <w:rPr>
          <w:rFonts w:eastAsia="游明朝" w:hint="eastAsia"/>
          <w:b/>
          <w:bCs/>
          <w:u w:val="single"/>
          <w:lang w:eastAsia="ja-JP"/>
        </w:rPr>
        <w:t>6</w:t>
      </w:r>
      <w:r w:rsidRPr="00E240CD">
        <w:rPr>
          <w:b/>
          <w:bCs/>
          <w:u w:val="single"/>
        </w:rPr>
        <w:tab/>
        <w:t>TS </w:t>
      </w:r>
      <w:r w:rsidRPr="00E240CD">
        <w:rPr>
          <w:rFonts w:eastAsiaTheme="minorEastAsia" w:hint="eastAsia"/>
          <w:b/>
          <w:bCs/>
          <w:u w:val="single"/>
          <w:lang w:eastAsia="ja-JP"/>
        </w:rPr>
        <w:t>24</w:t>
      </w:r>
      <w:r w:rsidRPr="00E240CD">
        <w:rPr>
          <w:b/>
          <w:bCs/>
          <w:u w:val="single"/>
        </w:rPr>
        <w:t>.</w:t>
      </w:r>
      <w:r>
        <w:rPr>
          <w:rFonts w:eastAsiaTheme="minorEastAsia" w:hint="eastAsia"/>
          <w:b/>
          <w:bCs/>
          <w:u w:val="single"/>
          <w:lang w:eastAsia="ja-JP"/>
        </w:rPr>
        <w:t>501</w:t>
      </w:r>
      <w:r w:rsidRPr="00E240CD">
        <w:rPr>
          <w:rFonts w:hint="eastAsia"/>
          <w:b/>
          <w:bCs/>
          <w:u w:val="single"/>
        </w:rPr>
        <w:t xml:space="preserve"> (</w:t>
      </w:r>
      <w:r w:rsidRPr="00E240CD">
        <w:rPr>
          <w:rFonts w:eastAsiaTheme="minorEastAsia" w:hint="eastAsia"/>
          <w:b/>
          <w:bCs/>
          <w:u w:val="single"/>
          <w:lang w:eastAsia="ja-JP"/>
        </w:rPr>
        <w:t>CT1</w:t>
      </w:r>
      <w:r w:rsidRPr="00E240CD">
        <w:rPr>
          <w:rFonts w:hint="eastAsia"/>
          <w:b/>
          <w:bCs/>
          <w:u w:val="single"/>
        </w:rPr>
        <w:t>)</w:t>
      </w:r>
    </w:p>
    <w:p w14:paraId="55DD85F4" w14:textId="2DF86BBA" w:rsidR="000777A9" w:rsidRPr="00E240CD" w:rsidRDefault="000777A9" w:rsidP="000777A9">
      <w:pPr>
        <w:tabs>
          <w:tab w:val="num" w:pos="1440"/>
        </w:tabs>
        <w:rPr>
          <w:rFonts w:eastAsiaTheme="minorEastAsia"/>
          <w:lang w:eastAsia="ja-JP"/>
        </w:rPr>
      </w:pPr>
      <w:r w:rsidRPr="00E240CD">
        <w:rPr>
          <w:rFonts w:eastAsia="游明朝" w:hint="eastAsia"/>
          <w:lang w:eastAsia="ja-JP"/>
        </w:rPr>
        <w:t xml:space="preserve">Adding </w:t>
      </w:r>
      <w:r w:rsidRPr="00E240CD">
        <w:rPr>
          <w:rFonts w:eastAsia="游明朝"/>
          <w:lang w:val="en-US" w:eastAsia="ja-JP"/>
        </w:rPr>
        <w:t>following</w:t>
      </w:r>
      <w:r w:rsidRPr="00E240CD">
        <w:rPr>
          <w:rFonts w:eastAsia="游明朝" w:hint="eastAsia"/>
          <w:lang w:val="en-US" w:eastAsia="ja-JP"/>
        </w:rPr>
        <w:t xml:space="preserve"> procedures </w:t>
      </w:r>
      <w:r w:rsidRPr="00E240CD">
        <w:rPr>
          <w:rFonts w:eastAsia="游明朝"/>
          <w:lang w:val="en-US" w:eastAsia="ja-JP"/>
        </w:rPr>
        <w:t xml:space="preserve">to </w:t>
      </w:r>
      <w:r w:rsidRPr="00E240CD">
        <w:rPr>
          <w:rFonts w:eastAsia="游明朝" w:hint="eastAsia"/>
          <w:lang w:val="en-US" w:eastAsia="ja-JP"/>
        </w:rPr>
        <w:t>clause</w:t>
      </w:r>
      <w:r w:rsidRPr="00E240CD">
        <w:t> </w:t>
      </w:r>
      <w:r w:rsidR="004E1437">
        <w:rPr>
          <w:rFonts w:eastAsia="游明朝" w:hint="eastAsia"/>
          <w:lang w:eastAsia="ja-JP"/>
        </w:rPr>
        <w:t>6.3.2.2</w:t>
      </w:r>
      <w:r w:rsidR="004E1437">
        <w:rPr>
          <w:rFonts w:eastAsia="游明朝" w:hint="eastAsia"/>
          <w:lang w:val="en-US" w:eastAsia="ja-JP"/>
        </w:rPr>
        <w:t xml:space="preserve"> </w:t>
      </w:r>
      <w:r w:rsidRPr="00E240CD">
        <w:rPr>
          <w:rFonts w:eastAsia="游明朝" w:hint="eastAsia"/>
          <w:lang w:val="en-US" w:eastAsia="ja-JP"/>
        </w:rPr>
        <w:t xml:space="preserve">of </w:t>
      </w:r>
      <w:r w:rsidRPr="00E240CD">
        <w:t>TS 2</w:t>
      </w:r>
      <w:r w:rsidRPr="00E240CD">
        <w:rPr>
          <w:rFonts w:eastAsiaTheme="minorEastAsia" w:hint="eastAsia"/>
          <w:lang w:eastAsia="ja-JP"/>
        </w:rPr>
        <w:t>4</w:t>
      </w:r>
      <w:r w:rsidRPr="00E240CD">
        <w:t>.</w:t>
      </w:r>
      <w:r w:rsidR="004E1437">
        <w:rPr>
          <w:rFonts w:eastAsiaTheme="minorEastAsia" w:hint="eastAsia"/>
          <w:lang w:eastAsia="ja-JP"/>
        </w:rPr>
        <w:t>501</w:t>
      </w:r>
      <w:r w:rsidRPr="00E240CD">
        <w:rPr>
          <w:rFonts w:eastAsia="游明朝" w:hint="eastAsia"/>
          <w:lang w:val="en-US" w:eastAsia="ja-JP"/>
        </w:rPr>
        <w:t>:</w:t>
      </w:r>
    </w:p>
    <w:p w14:paraId="2890B874" w14:textId="77777777" w:rsidR="000777A9" w:rsidRPr="004E1437" w:rsidRDefault="000777A9" w:rsidP="004E1437">
      <w:pPr>
        <w:rPr>
          <w:rFonts w:ascii="Arial" w:hAnsi="Arial" w:cs="Arial"/>
          <w:sz w:val="24"/>
          <w:szCs w:val="24"/>
        </w:rPr>
      </w:pPr>
      <w:bookmarkStart w:id="66" w:name="_Toc178425791"/>
      <w:bookmarkStart w:id="67" w:name="_Hlk190097101"/>
      <w:r w:rsidRPr="004E1437">
        <w:rPr>
          <w:rFonts w:ascii="Arial" w:hAnsi="Arial" w:cs="Arial"/>
          <w:sz w:val="24"/>
          <w:szCs w:val="24"/>
        </w:rPr>
        <w:t>6.3.2.2</w:t>
      </w:r>
      <w:r w:rsidRPr="004E1437">
        <w:rPr>
          <w:rFonts w:ascii="Arial" w:hAnsi="Arial" w:cs="Arial"/>
          <w:sz w:val="24"/>
          <w:szCs w:val="24"/>
        </w:rPr>
        <w:tab/>
        <w:t>Network-requested PDU session modification procedure initiation</w:t>
      </w:r>
      <w:bookmarkEnd w:id="66"/>
    </w:p>
    <w:p w14:paraId="5300F2DC" w14:textId="77777777" w:rsidR="000777A9" w:rsidRPr="007F2770" w:rsidRDefault="000777A9" w:rsidP="000777A9">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4207C8FD" w14:textId="61584840" w:rsidR="004E1437" w:rsidRDefault="004E1437" w:rsidP="000777A9">
      <w:pPr>
        <w:rPr>
          <w:rFonts w:eastAsia="ＭＳ 明朝"/>
          <w:lang w:eastAsia="ja-JP"/>
        </w:rPr>
      </w:pPr>
      <w:r>
        <w:rPr>
          <w:rFonts w:eastAsia="ＭＳ 明朝" w:hint="eastAsia"/>
          <w:lang w:eastAsia="ja-JP"/>
        </w:rPr>
        <w:t>:</w:t>
      </w:r>
    </w:p>
    <w:p w14:paraId="67A00EDA" w14:textId="2BA9451B" w:rsidR="000777A9" w:rsidRDefault="000777A9" w:rsidP="000777A9">
      <w:pPr>
        <w:rPr>
          <w:rFonts w:eastAsiaTheme="minorEastAsia"/>
          <w:lang w:eastAsia="ja-JP"/>
        </w:rPr>
      </w:pPr>
      <w:r>
        <w:rPr>
          <w:lang w:eastAsia="zh-CN"/>
        </w:rPr>
        <w:t>I</w:t>
      </w:r>
      <w:r>
        <w:rPr>
          <w:rFonts w:hint="eastAsia"/>
          <w:lang w:eastAsia="zh-CN"/>
        </w:rPr>
        <w:t>f</w:t>
      </w:r>
      <w:r>
        <w:rPr>
          <w:lang w:eastAsia="zh-CN"/>
        </w:rPr>
        <w:t xml:space="preserve"> </w:t>
      </w:r>
      <w:r>
        <w:t xml:space="preserve">the </w:t>
      </w:r>
      <w:r w:rsidRPr="007F2770">
        <w:t>PDU session</w:t>
      </w:r>
      <w:r>
        <w:t xml:space="preserve"> was a </w:t>
      </w:r>
      <w:r w:rsidRPr="00A2111C">
        <w:t xml:space="preserve">single access PDU session </w:t>
      </w:r>
      <w:r>
        <w:t>established 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MODIFICATION </w:t>
      </w:r>
      <w:r w:rsidRPr="007F2770">
        <w:t>COMMAND message</w:t>
      </w:r>
      <w:r>
        <w:t>.</w:t>
      </w:r>
    </w:p>
    <w:p w14:paraId="4622A9FB" w14:textId="3D66A91B" w:rsidR="004E1437" w:rsidRPr="005F6D14" w:rsidRDefault="004E1437" w:rsidP="005F6D14">
      <w:pPr>
        <w:rPr>
          <w:rFonts w:eastAsiaTheme="minorEastAsia"/>
          <w:color w:val="3333FF"/>
          <w:lang w:eastAsia="ja-JP"/>
        </w:rPr>
      </w:pPr>
      <w:r w:rsidRPr="004E1437">
        <w:rPr>
          <w:color w:val="3333FF"/>
        </w:rPr>
        <w:t>When UE has</w:t>
      </w:r>
      <w:r w:rsidRPr="00EB6749">
        <w:rPr>
          <w:color w:val="3333FF"/>
        </w:rPr>
        <w:t xml:space="preserve"> </w:t>
      </w:r>
      <w:r w:rsidRPr="00E240CD">
        <w:rPr>
          <w:rFonts w:eastAsiaTheme="minorEastAsia" w:hint="eastAsia"/>
          <w:color w:val="0000FF"/>
          <w:lang w:eastAsia="ja-JP"/>
        </w:rPr>
        <w:t xml:space="preserve">the </w:t>
      </w:r>
      <w:r w:rsidRPr="00E240CD">
        <w:rPr>
          <w:rFonts w:eastAsiaTheme="minorEastAsia"/>
          <w:color w:val="0000FF"/>
          <w:lang w:eastAsia="ja-JP"/>
        </w:rPr>
        <w:t>support</w:t>
      </w:r>
      <w:r w:rsidRPr="00E240CD">
        <w:rPr>
          <w:rFonts w:eastAsiaTheme="minorEastAsia" w:hint="eastAsia"/>
          <w:color w:val="0000FF"/>
          <w:lang w:eastAsia="ja-JP"/>
        </w:rPr>
        <w:t xml:space="preserve"> of IMS status indication</w:t>
      </w:r>
      <w:r w:rsidRPr="004E1437">
        <w:rPr>
          <w:color w:val="3333FF"/>
        </w:rPr>
        <w:t xml:space="preserve">, if the network-requested PDU session modification procedure is triggered for </w:t>
      </w:r>
      <w:r w:rsidRPr="00E240CD">
        <w:rPr>
          <w:rFonts w:eastAsiaTheme="minorEastAsia" w:hint="eastAsia"/>
          <w:color w:val="0000FF"/>
          <w:lang w:eastAsia="ja-JP"/>
        </w:rPr>
        <w:t>IMS statu</w:t>
      </w:r>
      <w:r>
        <w:rPr>
          <w:rFonts w:eastAsiaTheme="minorEastAsia" w:hint="eastAsia"/>
          <w:color w:val="3333FF"/>
          <w:lang w:eastAsia="ja-JP"/>
        </w:rPr>
        <w:t>s notification</w:t>
      </w:r>
      <w:r w:rsidRPr="004E1437">
        <w:rPr>
          <w:color w:val="3333FF"/>
        </w:rPr>
        <w:t xml:space="preserve">, the SMF shall </w:t>
      </w:r>
      <w:r w:rsidRPr="004E1437">
        <w:rPr>
          <w:rFonts w:hint="eastAsia"/>
          <w:color w:val="3333FF"/>
          <w:lang w:eastAsia="zh-CN"/>
        </w:rPr>
        <w:t>i</w:t>
      </w:r>
      <w:r w:rsidRPr="004E1437">
        <w:rPr>
          <w:rFonts w:eastAsiaTheme="minorEastAsia" w:hint="eastAsia"/>
          <w:color w:val="0000FF"/>
          <w:lang w:eastAsia="ja-JP"/>
        </w:rPr>
        <w:t>nclude</w:t>
      </w:r>
      <w:r w:rsidRPr="004E1437">
        <w:rPr>
          <w:rFonts w:eastAsiaTheme="minorEastAsia"/>
          <w:color w:val="0000FF"/>
          <w:lang w:eastAsia="ja-JP"/>
        </w:rPr>
        <w:t xml:space="preserve"> </w:t>
      </w:r>
      <w:r w:rsidRPr="004E1437">
        <w:rPr>
          <w:rFonts w:eastAsiaTheme="minorEastAsia" w:hint="eastAsia"/>
          <w:color w:val="0000FF"/>
          <w:lang w:eastAsia="ja-JP"/>
        </w:rPr>
        <w:t xml:space="preserve">the IMS </w:t>
      </w:r>
      <w:r w:rsidRPr="004E1437">
        <w:rPr>
          <w:rFonts w:eastAsiaTheme="minorEastAsia"/>
          <w:color w:val="0000FF"/>
          <w:lang w:eastAsia="ja-JP"/>
        </w:rPr>
        <w:t xml:space="preserve">status </w:t>
      </w:r>
      <w:r w:rsidRPr="004E1437">
        <w:rPr>
          <w:rFonts w:eastAsiaTheme="minorEastAsia" w:hint="eastAsia"/>
          <w:color w:val="0000FF"/>
          <w:lang w:eastAsia="ja-JP"/>
        </w:rPr>
        <w:t>(</w:t>
      </w:r>
      <w:proofErr w:type="spellStart"/>
      <w:r w:rsidRPr="004E1437">
        <w:rPr>
          <w:rFonts w:eastAsiaTheme="minorEastAsia" w:hint="eastAsia"/>
          <w:color w:val="0000FF"/>
          <w:lang w:eastAsia="ja-JP"/>
        </w:rPr>
        <w:t>e,g</w:t>
      </w:r>
      <w:proofErr w:type="spellEnd"/>
      <w:r w:rsidRPr="004E1437">
        <w:rPr>
          <w:rFonts w:eastAsiaTheme="minorEastAsia" w:hint="eastAsia"/>
          <w:color w:val="0000FF"/>
          <w:lang w:eastAsia="ja-JP"/>
        </w:rPr>
        <w:t>, Not applicable, applicable)</w:t>
      </w:r>
      <w:r w:rsidRPr="004E1437">
        <w:rPr>
          <w:rFonts w:eastAsiaTheme="minorEastAsia"/>
          <w:color w:val="0000FF"/>
          <w:lang w:eastAsia="ja-JP"/>
        </w:rPr>
        <w:t xml:space="preserve"> </w:t>
      </w:r>
      <w:r w:rsidRPr="004E1437">
        <w:rPr>
          <w:rFonts w:eastAsiaTheme="minorEastAsia" w:hint="eastAsia"/>
          <w:color w:val="0000FF"/>
          <w:lang w:eastAsia="ja-JP"/>
        </w:rPr>
        <w:t xml:space="preserve">and the </w:t>
      </w:r>
      <w:r w:rsidRPr="004E1437">
        <w:rPr>
          <w:rFonts w:eastAsiaTheme="minorEastAsia"/>
          <w:color w:val="0000FF"/>
          <w:lang w:eastAsia="ja-JP"/>
        </w:rPr>
        <w:t>Request Suppression Timer</w:t>
      </w:r>
      <w:r w:rsidRPr="004E1437">
        <w:rPr>
          <w:rFonts w:eastAsiaTheme="minorEastAsia" w:hint="eastAsia"/>
          <w:color w:val="0000FF"/>
          <w:lang w:eastAsia="ja-JP"/>
        </w:rPr>
        <w:t xml:space="preserve"> or </w:t>
      </w:r>
      <w:bookmarkStart w:id="68" w:name="_Hlk190094296"/>
      <w:r w:rsidRPr="004E1437">
        <w:rPr>
          <w:rFonts w:eastAsiaTheme="minorEastAsia" w:hint="eastAsia"/>
          <w:color w:val="0000FF"/>
          <w:lang w:eastAsia="ja-JP"/>
        </w:rPr>
        <w:t>Recovery t</w:t>
      </w:r>
      <w:r w:rsidRPr="004E1437">
        <w:rPr>
          <w:rFonts w:eastAsiaTheme="minorEastAsia"/>
          <w:color w:val="0000FF"/>
          <w:lang w:eastAsia="ja-JP"/>
        </w:rPr>
        <w:t>imer</w:t>
      </w:r>
      <w:bookmarkEnd w:id="68"/>
      <w:r>
        <w:rPr>
          <w:rFonts w:eastAsiaTheme="minorEastAsia" w:hint="eastAsia"/>
          <w:color w:val="0000FF"/>
          <w:lang w:eastAsia="ja-JP"/>
        </w:rPr>
        <w:t xml:space="preserve"> and may includ</w:t>
      </w:r>
      <w:r w:rsidRPr="004E1437">
        <w:rPr>
          <w:rFonts w:hint="eastAsia"/>
          <w:color w:val="3333FF"/>
        </w:rPr>
        <w:t xml:space="preserve">e Ack required </w:t>
      </w:r>
      <w:r w:rsidRPr="004E1437">
        <w:rPr>
          <w:color w:val="3333FF"/>
        </w:rPr>
        <w:t>in the Extended protocol configuration options IE in the PDU SESSION MODIFICATION COMMAND message as specified in subclause 5.</w:t>
      </w:r>
      <w:r w:rsidR="00B60FF1">
        <w:rPr>
          <w:rFonts w:eastAsiaTheme="minorEastAsia" w:hint="eastAsia"/>
          <w:color w:val="3333FF"/>
          <w:lang w:eastAsia="ja-JP"/>
        </w:rPr>
        <w:t>x</w:t>
      </w:r>
      <w:r w:rsidRPr="004E1437">
        <w:rPr>
          <w:color w:val="3333FF"/>
        </w:rPr>
        <w:t xml:space="preserve"> of TS 23.380 [54].</w:t>
      </w:r>
    </w:p>
    <w:bookmarkEnd w:id="67"/>
    <w:p w14:paraId="611470E7" w14:textId="17344B8D" w:rsidR="009C2C82" w:rsidRPr="005F6D14" w:rsidRDefault="00A04CE5" w:rsidP="005F6D14">
      <w:pPr>
        <w:tabs>
          <w:tab w:val="num" w:pos="1440"/>
        </w:tabs>
        <w:rPr>
          <w:rFonts w:eastAsia="游明朝"/>
          <w:lang w:val="en-US" w:eastAsia="ja-JP"/>
        </w:rPr>
      </w:pPr>
      <w:r w:rsidRPr="00E240CD">
        <w:rPr>
          <w:rFonts w:eastAsia="游明朝" w:hint="eastAsia"/>
          <w:lang w:val="en-US" w:eastAsia="ja-JP"/>
        </w:rPr>
        <w:t>--------</w:t>
      </w:r>
      <w:r w:rsidR="007658CE" w:rsidRPr="00E240CD">
        <w:rPr>
          <w:rFonts w:eastAsia="游明朝" w:hint="eastAsia"/>
          <w:lang w:val="en-US" w:eastAsia="ja-JP"/>
        </w:rPr>
        <w:t>-----------------------------</w:t>
      </w:r>
      <w:bookmarkStart w:id="69" w:name="_Toc178277520"/>
      <w:bookmarkEnd w:id="69"/>
    </w:p>
    <w:sectPr w:rsidR="009C2C82" w:rsidRPr="005F6D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0AA64" w14:textId="77777777" w:rsidR="00236773" w:rsidRDefault="00236773">
      <w:r>
        <w:separator/>
      </w:r>
    </w:p>
  </w:endnote>
  <w:endnote w:type="continuationSeparator" w:id="0">
    <w:p w14:paraId="5C203C20" w14:textId="77777777" w:rsidR="00236773" w:rsidRDefault="00236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76E90" w14:textId="77777777" w:rsidR="00236773" w:rsidRDefault="00236773">
      <w:r>
        <w:separator/>
      </w:r>
    </w:p>
  </w:footnote>
  <w:footnote w:type="continuationSeparator" w:id="0">
    <w:p w14:paraId="33E6764A" w14:textId="77777777" w:rsidR="00236773" w:rsidRDefault="002367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526731"/>
    <w:multiLevelType w:val="hybridMultilevel"/>
    <w:tmpl w:val="6B54E1CA"/>
    <w:lvl w:ilvl="0" w:tplc="FFFFFFFF">
      <w:start w:val="1"/>
      <w:numFmt w:val="decimal"/>
      <w:lvlText w:val="%1."/>
      <w:lvlJc w:val="left"/>
      <w:pPr>
        <w:ind w:left="644" w:hanging="360"/>
      </w:pPr>
      <w:rPr>
        <w:rFonts w:eastAsia="SimSun" w:hint="default"/>
        <w:color w:val="auto"/>
      </w:r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8C3177C"/>
    <w:multiLevelType w:val="hybridMultilevel"/>
    <w:tmpl w:val="4EAED47C"/>
    <w:lvl w:ilvl="0" w:tplc="B594627A">
      <w:start w:val="5"/>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31776259"/>
    <w:multiLevelType w:val="hybridMultilevel"/>
    <w:tmpl w:val="6B54E1CA"/>
    <w:lvl w:ilvl="0" w:tplc="146E0F1E">
      <w:start w:val="1"/>
      <w:numFmt w:val="decimal"/>
      <w:lvlText w:val="%1."/>
      <w:lvlJc w:val="left"/>
      <w:pPr>
        <w:ind w:left="644" w:hanging="360"/>
      </w:pPr>
      <w:rPr>
        <w:rFonts w:eastAsia="SimSun" w:hint="default"/>
        <w:color w:val="auto"/>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6071778"/>
    <w:multiLevelType w:val="multilevel"/>
    <w:tmpl w:val="FACC2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EC5EF8"/>
    <w:multiLevelType w:val="multilevel"/>
    <w:tmpl w:val="2916A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591191C"/>
    <w:multiLevelType w:val="hybridMultilevel"/>
    <w:tmpl w:val="8AF2EC00"/>
    <w:lvl w:ilvl="0" w:tplc="EB9A1CBA">
      <w:start w:val="5"/>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75C7363F"/>
    <w:multiLevelType w:val="hybridMultilevel"/>
    <w:tmpl w:val="BE3A2C74"/>
    <w:lvl w:ilvl="0" w:tplc="CB18D612">
      <w:start w:val="1"/>
      <w:numFmt w:val="bullet"/>
      <w:lvlText w:val="•"/>
      <w:lvlJc w:val="left"/>
      <w:pPr>
        <w:tabs>
          <w:tab w:val="num" w:pos="720"/>
        </w:tabs>
        <w:ind w:left="720" w:hanging="360"/>
      </w:pPr>
      <w:rPr>
        <w:rFonts w:ascii="Arial" w:hAnsi="Arial" w:hint="default"/>
      </w:rPr>
    </w:lvl>
    <w:lvl w:ilvl="1" w:tplc="F5381F0C">
      <w:start w:val="1"/>
      <w:numFmt w:val="bullet"/>
      <w:lvlText w:val="•"/>
      <w:lvlJc w:val="left"/>
      <w:pPr>
        <w:tabs>
          <w:tab w:val="num" w:pos="1440"/>
        </w:tabs>
        <w:ind w:left="1440" w:hanging="360"/>
      </w:pPr>
      <w:rPr>
        <w:rFonts w:ascii="Arial" w:hAnsi="Arial" w:hint="default"/>
      </w:rPr>
    </w:lvl>
    <w:lvl w:ilvl="2" w:tplc="72DCCDC6" w:tentative="1">
      <w:start w:val="1"/>
      <w:numFmt w:val="bullet"/>
      <w:lvlText w:val="•"/>
      <w:lvlJc w:val="left"/>
      <w:pPr>
        <w:tabs>
          <w:tab w:val="num" w:pos="2160"/>
        </w:tabs>
        <w:ind w:left="2160" w:hanging="360"/>
      </w:pPr>
      <w:rPr>
        <w:rFonts w:ascii="Arial" w:hAnsi="Arial" w:hint="default"/>
      </w:rPr>
    </w:lvl>
    <w:lvl w:ilvl="3" w:tplc="D93699BE" w:tentative="1">
      <w:start w:val="1"/>
      <w:numFmt w:val="bullet"/>
      <w:lvlText w:val="•"/>
      <w:lvlJc w:val="left"/>
      <w:pPr>
        <w:tabs>
          <w:tab w:val="num" w:pos="2880"/>
        </w:tabs>
        <w:ind w:left="2880" w:hanging="360"/>
      </w:pPr>
      <w:rPr>
        <w:rFonts w:ascii="Arial" w:hAnsi="Arial" w:hint="default"/>
      </w:rPr>
    </w:lvl>
    <w:lvl w:ilvl="4" w:tplc="9B3028E4" w:tentative="1">
      <w:start w:val="1"/>
      <w:numFmt w:val="bullet"/>
      <w:lvlText w:val="•"/>
      <w:lvlJc w:val="left"/>
      <w:pPr>
        <w:tabs>
          <w:tab w:val="num" w:pos="3600"/>
        </w:tabs>
        <w:ind w:left="3600" w:hanging="360"/>
      </w:pPr>
      <w:rPr>
        <w:rFonts w:ascii="Arial" w:hAnsi="Arial" w:hint="default"/>
      </w:rPr>
    </w:lvl>
    <w:lvl w:ilvl="5" w:tplc="396076FE" w:tentative="1">
      <w:start w:val="1"/>
      <w:numFmt w:val="bullet"/>
      <w:lvlText w:val="•"/>
      <w:lvlJc w:val="left"/>
      <w:pPr>
        <w:tabs>
          <w:tab w:val="num" w:pos="4320"/>
        </w:tabs>
        <w:ind w:left="4320" w:hanging="360"/>
      </w:pPr>
      <w:rPr>
        <w:rFonts w:ascii="Arial" w:hAnsi="Arial" w:hint="default"/>
      </w:rPr>
    </w:lvl>
    <w:lvl w:ilvl="6" w:tplc="8D321F78" w:tentative="1">
      <w:start w:val="1"/>
      <w:numFmt w:val="bullet"/>
      <w:lvlText w:val="•"/>
      <w:lvlJc w:val="left"/>
      <w:pPr>
        <w:tabs>
          <w:tab w:val="num" w:pos="5040"/>
        </w:tabs>
        <w:ind w:left="5040" w:hanging="360"/>
      </w:pPr>
      <w:rPr>
        <w:rFonts w:ascii="Arial" w:hAnsi="Arial" w:hint="default"/>
      </w:rPr>
    </w:lvl>
    <w:lvl w:ilvl="7" w:tplc="B264577C" w:tentative="1">
      <w:start w:val="1"/>
      <w:numFmt w:val="bullet"/>
      <w:lvlText w:val="•"/>
      <w:lvlJc w:val="left"/>
      <w:pPr>
        <w:tabs>
          <w:tab w:val="num" w:pos="5760"/>
        </w:tabs>
        <w:ind w:left="5760" w:hanging="360"/>
      </w:pPr>
      <w:rPr>
        <w:rFonts w:ascii="Arial" w:hAnsi="Arial" w:hint="default"/>
      </w:rPr>
    </w:lvl>
    <w:lvl w:ilvl="8" w:tplc="8592BEB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E0C71B8"/>
    <w:multiLevelType w:val="multilevel"/>
    <w:tmpl w:val="D4267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09992776">
    <w:abstractNumId w:val="2"/>
  </w:num>
  <w:num w:numId="2" w16cid:durableId="706485623">
    <w:abstractNumId w:val="1"/>
  </w:num>
  <w:num w:numId="3" w16cid:durableId="666906373">
    <w:abstractNumId w:val="0"/>
  </w:num>
  <w:num w:numId="4" w16cid:durableId="915936522">
    <w:abstractNumId w:val="18"/>
  </w:num>
  <w:num w:numId="5" w16cid:durableId="1672373843">
    <w:abstractNumId w:val="22"/>
  </w:num>
  <w:num w:numId="6" w16cid:durableId="966351240">
    <w:abstractNumId w:val="32"/>
  </w:num>
  <w:num w:numId="7" w16cid:durableId="45417374">
    <w:abstractNumId w:val="28"/>
  </w:num>
  <w:num w:numId="8" w16cid:durableId="913078448">
    <w:abstractNumId w:val="7"/>
  </w:num>
  <w:num w:numId="9" w16cid:durableId="1912931788">
    <w:abstractNumId w:val="10"/>
  </w:num>
  <w:num w:numId="10" w16cid:durableId="319845210">
    <w:abstractNumId w:val="5"/>
  </w:num>
  <w:num w:numId="11" w16cid:durableId="1011958203">
    <w:abstractNumId w:val="29"/>
  </w:num>
  <w:num w:numId="12" w16cid:durableId="1429889761">
    <w:abstractNumId w:val="3"/>
  </w:num>
  <w:num w:numId="13" w16cid:durableId="292638658">
    <w:abstractNumId w:val="16"/>
  </w:num>
  <w:num w:numId="14" w16cid:durableId="1909918845">
    <w:abstractNumId w:val="12"/>
  </w:num>
  <w:num w:numId="15" w16cid:durableId="1408264520">
    <w:abstractNumId w:val="6"/>
  </w:num>
  <w:num w:numId="16" w16cid:durableId="1951352198">
    <w:abstractNumId w:val="11"/>
  </w:num>
  <w:num w:numId="17" w16cid:durableId="241527307">
    <w:abstractNumId w:val="34"/>
  </w:num>
  <w:num w:numId="18" w16cid:durableId="419563477">
    <w:abstractNumId w:val="8"/>
  </w:num>
  <w:num w:numId="19" w16cid:durableId="62334167">
    <w:abstractNumId w:val="30"/>
  </w:num>
  <w:num w:numId="20" w16cid:durableId="923879249">
    <w:abstractNumId w:val="15"/>
  </w:num>
  <w:num w:numId="21" w16cid:durableId="301539397">
    <w:abstractNumId w:val="27"/>
  </w:num>
  <w:num w:numId="22" w16cid:durableId="1528058803">
    <w:abstractNumId w:val="31"/>
  </w:num>
  <w:num w:numId="23" w16cid:durableId="1466237193">
    <w:abstractNumId w:val="13"/>
  </w:num>
  <w:num w:numId="24" w16cid:durableId="1422601918">
    <w:abstractNumId w:val="23"/>
  </w:num>
  <w:num w:numId="25" w16cid:durableId="1480226827">
    <w:abstractNumId w:val="4"/>
  </w:num>
  <w:num w:numId="26" w16cid:durableId="508906965">
    <w:abstractNumId w:val="20"/>
  </w:num>
  <w:num w:numId="27" w16cid:durableId="1651329908">
    <w:abstractNumId w:val="24"/>
  </w:num>
  <w:num w:numId="28" w16cid:durableId="657270058">
    <w:abstractNumId w:val="26"/>
  </w:num>
  <w:num w:numId="29" w16cid:durableId="1136989115">
    <w:abstractNumId w:val="33"/>
  </w:num>
  <w:num w:numId="30" w16cid:durableId="1038942368">
    <w:abstractNumId w:val="19"/>
  </w:num>
  <w:num w:numId="31" w16cid:durableId="57676666">
    <w:abstractNumId w:val="25"/>
  </w:num>
  <w:num w:numId="32" w16cid:durableId="709383773">
    <w:abstractNumId w:val="17"/>
  </w:num>
  <w:num w:numId="33" w16cid:durableId="1086342756">
    <w:abstractNumId w:val="9"/>
  </w:num>
  <w:num w:numId="34" w16cid:durableId="651177718">
    <w:abstractNumId w:val="14"/>
  </w:num>
  <w:num w:numId="35" w16cid:durableId="1125197311">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colormru v:ext="edit" colors="#ffc"/>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0F77"/>
    <w:rsid w:val="00012515"/>
    <w:rsid w:val="000128EB"/>
    <w:rsid w:val="0001562F"/>
    <w:rsid w:val="00015EFD"/>
    <w:rsid w:val="00016D53"/>
    <w:rsid w:val="0002078F"/>
    <w:rsid w:val="00021BDB"/>
    <w:rsid w:val="000238C2"/>
    <w:rsid w:val="0002553C"/>
    <w:rsid w:val="00027168"/>
    <w:rsid w:val="00042E3F"/>
    <w:rsid w:val="0004377C"/>
    <w:rsid w:val="000444B4"/>
    <w:rsid w:val="00046389"/>
    <w:rsid w:val="00055361"/>
    <w:rsid w:val="000665D1"/>
    <w:rsid w:val="00070675"/>
    <w:rsid w:val="0007400D"/>
    <w:rsid w:val="00074722"/>
    <w:rsid w:val="00075848"/>
    <w:rsid w:val="00077569"/>
    <w:rsid w:val="000777A9"/>
    <w:rsid w:val="000819D8"/>
    <w:rsid w:val="000854A2"/>
    <w:rsid w:val="000930CA"/>
    <w:rsid w:val="000934A6"/>
    <w:rsid w:val="00097F0C"/>
    <w:rsid w:val="000A0957"/>
    <w:rsid w:val="000A0A3D"/>
    <w:rsid w:val="000A2C6C"/>
    <w:rsid w:val="000A31F9"/>
    <w:rsid w:val="000A4660"/>
    <w:rsid w:val="000A57AB"/>
    <w:rsid w:val="000A63F8"/>
    <w:rsid w:val="000B2774"/>
    <w:rsid w:val="000C0D2E"/>
    <w:rsid w:val="000D1163"/>
    <w:rsid w:val="000D1B5B"/>
    <w:rsid w:val="000D64B8"/>
    <w:rsid w:val="000E384D"/>
    <w:rsid w:val="000E4A03"/>
    <w:rsid w:val="000E5CC2"/>
    <w:rsid w:val="000F4DF1"/>
    <w:rsid w:val="000F7180"/>
    <w:rsid w:val="0010401F"/>
    <w:rsid w:val="00107CC6"/>
    <w:rsid w:val="00111E0A"/>
    <w:rsid w:val="00112F34"/>
    <w:rsid w:val="00112FC3"/>
    <w:rsid w:val="001149F3"/>
    <w:rsid w:val="0012582A"/>
    <w:rsid w:val="00131115"/>
    <w:rsid w:val="00137F7E"/>
    <w:rsid w:val="001466E5"/>
    <w:rsid w:val="00146FAF"/>
    <w:rsid w:val="00154663"/>
    <w:rsid w:val="0015554C"/>
    <w:rsid w:val="00156F1B"/>
    <w:rsid w:val="00161261"/>
    <w:rsid w:val="00161F76"/>
    <w:rsid w:val="00164E89"/>
    <w:rsid w:val="001663D7"/>
    <w:rsid w:val="00166FA0"/>
    <w:rsid w:val="0016769F"/>
    <w:rsid w:val="00173FA3"/>
    <w:rsid w:val="00182B17"/>
    <w:rsid w:val="00184B6F"/>
    <w:rsid w:val="001861E5"/>
    <w:rsid w:val="00194920"/>
    <w:rsid w:val="00195E94"/>
    <w:rsid w:val="001B1652"/>
    <w:rsid w:val="001B536E"/>
    <w:rsid w:val="001C05FC"/>
    <w:rsid w:val="001C0FE8"/>
    <w:rsid w:val="001C24B0"/>
    <w:rsid w:val="001C346D"/>
    <w:rsid w:val="001C3EC8"/>
    <w:rsid w:val="001C44BA"/>
    <w:rsid w:val="001C4D46"/>
    <w:rsid w:val="001C6D97"/>
    <w:rsid w:val="001D2BD4"/>
    <w:rsid w:val="001D4258"/>
    <w:rsid w:val="001D484A"/>
    <w:rsid w:val="001D6911"/>
    <w:rsid w:val="001E0AAA"/>
    <w:rsid w:val="001E28B3"/>
    <w:rsid w:val="001F064E"/>
    <w:rsid w:val="001F48F2"/>
    <w:rsid w:val="001F7F30"/>
    <w:rsid w:val="0020001D"/>
    <w:rsid w:val="00201947"/>
    <w:rsid w:val="00203743"/>
    <w:rsid w:val="0020395B"/>
    <w:rsid w:val="002046CB"/>
    <w:rsid w:val="00204DC9"/>
    <w:rsid w:val="002062C0"/>
    <w:rsid w:val="00215130"/>
    <w:rsid w:val="00215AD3"/>
    <w:rsid w:val="00220CFC"/>
    <w:rsid w:val="0022297D"/>
    <w:rsid w:val="00226FEF"/>
    <w:rsid w:val="00230002"/>
    <w:rsid w:val="00230F5F"/>
    <w:rsid w:val="0023230D"/>
    <w:rsid w:val="00236773"/>
    <w:rsid w:val="002419EA"/>
    <w:rsid w:val="00243205"/>
    <w:rsid w:val="002449F8"/>
    <w:rsid w:val="00244C9A"/>
    <w:rsid w:val="00247216"/>
    <w:rsid w:val="0025295B"/>
    <w:rsid w:val="00262F16"/>
    <w:rsid w:val="00266700"/>
    <w:rsid w:val="002705A2"/>
    <w:rsid w:val="00270C7E"/>
    <w:rsid w:val="00276463"/>
    <w:rsid w:val="0028062E"/>
    <w:rsid w:val="002A1857"/>
    <w:rsid w:val="002A2C5B"/>
    <w:rsid w:val="002A2DA6"/>
    <w:rsid w:val="002A39DF"/>
    <w:rsid w:val="002A4526"/>
    <w:rsid w:val="002A59F0"/>
    <w:rsid w:val="002B2461"/>
    <w:rsid w:val="002C0FC3"/>
    <w:rsid w:val="002C1ACB"/>
    <w:rsid w:val="002C5332"/>
    <w:rsid w:val="002C67B6"/>
    <w:rsid w:val="002C7F2E"/>
    <w:rsid w:val="002C7F38"/>
    <w:rsid w:val="002D69AC"/>
    <w:rsid w:val="002E201D"/>
    <w:rsid w:val="002F3955"/>
    <w:rsid w:val="00300AD4"/>
    <w:rsid w:val="00305124"/>
    <w:rsid w:val="0030628A"/>
    <w:rsid w:val="00310C79"/>
    <w:rsid w:val="003209E7"/>
    <w:rsid w:val="003251E8"/>
    <w:rsid w:val="00331EFC"/>
    <w:rsid w:val="00334A1A"/>
    <w:rsid w:val="00334A7B"/>
    <w:rsid w:val="00346CA6"/>
    <w:rsid w:val="0035122B"/>
    <w:rsid w:val="00353451"/>
    <w:rsid w:val="003612BE"/>
    <w:rsid w:val="003630B8"/>
    <w:rsid w:val="00371032"/>
    <w:rsid w:val="00371B44"/>
    <w:rsid w:val="00373C4E"/>
    <w:rsid w:val="00375635"/>
    <w:rsid w:val="00375910"/>
    <w:rsid w:val="00380019"/>
    <w:rsid w:val="00381181"/>
    <w:rsid w:val="00387E83"/>
    <w:rsid w:val="003932EB"/>
    <w:rsid w:val="003941A2"/>
    <w:rsid w:val="003A49C6"/>
    <w:rsid w:val="003B2956"/>
    <w:rsid w:val="003C085C"/>
    <w:rsid w:val="003C122B"/>
    <w:rsid w:val="003C1B3B"/>
    <w:rsid w:val="003C5A97"/>
    <w:rsid w:val="003C7A04"/>
    <w:rsid w:val="003D2EE8"/>
    <w:rsid w:val="003D4373"/>
    <w:rsid w:val="003D503F"/>
    <w:rsid w:val="003D6D53"/>
    <w:rsid w:val="003F4904"/>
    <w:rsid w:val="003F52B2"/>
    <w:rsid w:val="003F71FA"/>
    <w:rsid w:val="004054B3"/>
    <w:rsid w:val="00405989"/>
    <w:rsid w:val="0041214C"/>
    <w:rsid w:val="0043682E"/>
    <w:rsid w:val="00437000"/>
    <w:rsid w:val="0043709A"/>
    <w:rsid w:val="00440414"/>
    <w:rsid w:val="0044647C"/>
    <w:rsid w:val="004558E9"/>
    <w:rsid w:val="0045777E"/>
    <w:rsid w:val="004665B9"/>
    <w:rsid w:val="00472242"/>
    <w:rsid w:val="00477732"/>
    <w:rsid w:val="00486D98"/>
    <w:rsid w:val="004919C1"/>
    <w:rsid w:val="00494136"/>
    <w:rsid w:val="004A6619"/>
    <w:rsid w:val="004B0036"/>
    <w:rsid w:val="004B3753"/>
    <w:rsid w:val="004B4186"/>
    <w:rsid w:val="004B7F48"/>
    <w:rsid w:val="004C0149"/>
    <w:rsid w:val="004C2084"/>
    <w:rsid w:val="004C31D2"/>
    <w:rsid w:val="004C7C4B"/>
    <w:rsid w:val="004D29B5"/>
    <w:rsid w:val="004D55C2"/>
    <w:rsid w:val="004E1437"/>
    <w:rsid w:val="004F1724"/>
    <w:rsid w:val="00501623"/>
    <w:rsid w:val="00503C27"/>
    <w:rsid w:val="00507888"/>
    <w:rsid w:val="00515E8D"/>
    <w:rsid w:val="005204EA"/>
    <w:rsid w:val="00521131"/>
    <w:rsid w:val="00523EBD"/>
    <w:rsid w:val="0052619E"/>
    <w:rsid w:val="00527C0B"/>
    <w:rsid w:val="00537F38"/>
    <w:rsid w:val="005410F6"/>
    <w:rsid w:val="00542426"/>
    <w:rsid w:val="00544A9C"/>
    <w:rsid w:val="00544B54"/>
    <w:rsid w:val="005452CA"/>
    <w:rsid w:val="0054632C"/>
    <w:rsid w:val="00552897"/>
    <w:rsid w:val="0055404A"/>
    <w:rsid w:val="005622D8"/>
    <w:rsid w:val="00562325"/>
    <w:rsid w:val="00565DA1"/>
    <w:rsid w:val="0056764E"/>
    <w:rsid w:val="00570E90"/>
    <w:rsid w:val="005729C4"/>
    <w:rsid w:val="00573D02"/>
    <w:rsid w:val="005829CE"/>
    <w:rsid w:val="005849A4"/>
    <w:rsid w:val="00584B71"/>
    <w:rsid w:val="0059227B"/>
    <w:rsid w:val="005A5913"/>
    <w:rsid w:val="005A6C3D"/>
    <w:rsid w:val="005B0966"/>
    <w:rsid w:val="005B12F3"/>
    <w:rsid w:val="005B1B1E"/>
    <w:rsid w:val="005B795D"/>
    <w:rsid w:val="005C1E58"/>
    <w:rsid w:val="005C2DB6"/>
    <w:rsid w:val="005C518D"/>
    <w:rsid w:val="005C6155"/>
    <w:rsid w:val="005C79DD"/>
    <w:rsid w:val="005D1B93"/>
    <w:rsid w:val="005D2A23"/>
    <w:rsid w:val="005D3577"/>
    <w:rsid w:val="005E2E30"/>
    <w:rsid w:val="005F1488"/>
    <w:rsid w:val="005F1872"/>
    <w:rsid w:val="005F3FC6"/>
    <w:rsid w:val="005F6D14"/>
    <w:rsid w:val="0060086B"/>
    <w:rsid w:val="00605590"/>
    <w:rsid w:val="00605FF2"/>
    <w:rsid w:val="00610508"/>
    <w:rsid w:val="00613820"/>
    <w:rsid w:val="00614967"/>
    <w:rsid w:val="00616703"/>
    <w:rsid w:val="0061778B"/>
    <w:rsid w:val="00617E9D"/>
    <w:rsid w:val="006216EA"/>
    <w:rsid w:val="0062488E"/>
    <w:rsid w:val="00626C7D"/>
    <w:rsid w:val="006307D6"/>
    <w:rsid w:val="00633AC9"/>
    <w:rsid w:val="00635FD5"/>
    <w:rsid w:val="00637146"/>
    <w:rsid w:val="00640197"/>
    <w:rsid w:val="00644108"/>
    <w:rsid w:val="00645C90"/>
    <w:rsid w:val="00650261"/>
    <w:rsid w:val="0065054C"/>
    <w:rsid w:val="006507E1"/>
    <w:rsid w:val="00652248"/>
    <w:rsid w:val="00657916"/>
    <w:rsid w:val="00657B80"/>
    <w:rsid w:val="00660BD8"/>
    <w:rsid w:val="00664D06"/>
    <w:rsid w:val="0067367A"/>
    <w:rsid w:val="00673785"/>
    <w:rsid w:val="00675B3C"/>
    <w:rsid w:val="00680793"/>
    <w:rsid w:val="006813DF"/>
    <w:rsid w:val="006830D2"/>
    <w:rsid w:val="0068534F"/>
    <w:rsid w:val="006937CD"/>
    <w:rsid w:val="0069495C"/>
    <w:rsid w:val="006950BB"/>
    <w:rsid w:val="006B2FBB"/>
    <w:rsid w:val="006B646F"/>
    <w:rsid w:val="006C4D82"/>
    <w:rsid w:val="006C74F5"/>
    <w:rsid w:val="006D340A"/>
    <w:rsid w:val="006D3759"/>
    <w:rsid w:val="006D6D05"/>
    <w:rsid w:val="006E6ECC"/>
    <w:rsid w:val="006E72FB"/>
    <w:rsid w:val="006F544F"/>
    <w:rsid w:val="006F5E6B"/>
    <w:rsid w:val="007144CC"/>
    <w:rsid w:val="0071501F"/>
    <w:rsid w:val="00715173"/>
    <w:rsid w:val="00715186"/>
    <w:rsid w:val="00715A1D"/>
    <w:rsid w:val="00715AD9"/>
    <w:rsid w:val="007203C3"/>
    <w:rsid w:val="00722C50"/>
    <w:rsid w:val="00725937"/>
    <w:rsid w:val="00735A1F"/>
    <w:rsid w:val="00754032"/>
    <w:rsid w:val="00760BB0"/>
    <w:rsid w:val="0076157A"/>
    <w:rsid w:val="007629C4"/>
    <w:rsid w:val="007658CE"/>
    <w:rsid w:val="00772518"/>
    <w:rsid w:val="00774AAD"/>
    <w:rsid w:val="00776C98"/>
    <w:rsid w:val="00777227"/>
    <w:rsid w:val="00781926"/>
    <w:rsid w:val="00782453"/>
    <w:rsid w:val="00784593"/>
    <w:rsid w:val="007920E7"/>
    <w:rsid w:val="00793ACD"/>
    <w:rsid w:val="00796373"/>
    <w:rsid w:val="007A00EF"/>
    <w:rsid w:val="007A2AB7"/>
    <w:rsid w:val="007A3E7B"/>
    <w:rsid w:val="007B19EA"/>
    <w:rsid w:val="007C0A2D"/>
    <w:rsid w:val="007C0B68"/>
    <w:rsid w:val="007C27B0"/>
    <w:rsid w:val="007C3501"/>
    <w:rsid w:val="007C646C"/>
    <w:rsid w:val="007D249F"/>
    <w:rsid w:val="007E3FD3"/>
    <w:rsid w:val="007E616E"/>
    <w:rsid w:val="007F300B"/>
    <w:rsid w:val="008014C3"/>
    <w:rsid w:val="00806822"/>
    <w:rsid w:val="00806B4B"/>
    <w:rsid w:val="008128B8"/>
    <w:rsid w:val="00815F36"/>
    <w:rsid w:val="008229F7"/>
    <w:rsid w:val="00831CB6"/>
    <w:rsid w:val="00840677"/>
    <w:rsid w:val="00841C85"/>
    <w:rsid w:val="00844EB2"/>
    <w:rsid w:val="0084538A"/>
    <w:rsid w:val="00850812"/>
    <w:rsid w:val="00851392"/>
    <w:rsid w:val="0085238B"/>
    <w:rsid w:val="00865956"/>
    <w:rsid w:val="00866521"/>
    <w:rsid w:val="00866FED"/>
    <w:rsid w:val="00876B9A"/>
    <w:rsid w:val="00877C56"/>
    <w:rsid w:val="00886CBD"/>
    <w:rsid w:val="0089229E"/>
    <w:rsid w:val="008933BF"/>
    <w:rsid w:val="008A10C4"/>
    <w:rsid w:val="008A1647"/>
    <w:rsid w:val="008A4C51"/>
    <w:rsid w:val="008B0248"/>
    <w:rsid w:val="008B21DD"/>
    <w:rsid w:val="008C522B"/>
    <w:rsid w:val="008C664A"/>
    <w:rsid w:val="008C6FE3"/>
    <w:rsid w:val="008D0D4B"/>
    <w:rsid w:val="008D0E19"/>
    <w:rsid w:val="008D191D"/>
    <w:rsid w:val="008D724E"/>
    <w:rsid w:val="008E5E6E"/>
    <w:rsid w:val="008E6DFE"/>
    <w:rsid w:val="008E7B26"/>
    <w:rsid w:val="008F0C2D"/>
    <w:rsid w:val="008F508D"/>
    <w:rsid w:val="008F5F33"/>
    <w:rsid w:val="008F77AE"/>
    <w:rsid w:val="009056CC"/>
    <w:rsid w:val="0091046A"/>
    <w:rsid w:val="00912C52"/>
    <w:rsid w:val="009242D2"/>
    <w:rsid w:val="00926ABD"/>
    <w:rsid w:val="00931B57"/>
    <w:rsid w:val="009368BB"/>
    <w:rsid w:val="009429BB"/>
    <w:rsid w:val="0094567A"/>
    <w:rsid w:val="00947F4E"/>
    <w:rsid w:val="009500F0"/>
    <w:rsid w:val="00952EAA"/>
    <w:rsid w:val="00955C60"/>
    <w:rsid w:val="009607F1"/>
    <w:rsid w:val="0096117A"/>
    <w:rsid w:val="00962F02"/>
    <w:rsid w:val="00966D47"/>
    <w:rsid w:val="00967D13"/>
    <w:rsid w:val="00970C87"/>
    <w:rsid w:val="00971B34"/>
    <w:rsid w:val="009725C4"/>
    <w:rsid w:val="00976654"/>
    <w:rsid w:val="00992312"/>
    <w:rsid w:val="00992719"/>
    <w:rsid w:val="009B4499"/>
    <w:rsid w:val="009C04F3"/>
    <w:rsid w:val="009C0AD4"/>
    <w:rsid w:val="009C0DED"/>
    <w:rsid w:val="009C2C82"/>
    <w:rsid w:val="009D073E"/>
    <w:rsid w:val="009D3ED2"/>
    <w:rsid w:val="009D61D2"/>
    <w:rsid w:val="009D6BA9"/>
    <w:rsid w:val="009E1E74"/>
    <w:rsid w:val="009E70C6"/>
    <w:rsid w:val="009F3566"/>
    <w:rsid w:val="009F6843"/>
    <w:rsid w:val="009F781A"/>
    <w:rsid w:val="00A04CE5"/>
    <w:rsid w:val="00A12625"/>
    <w:rsid w:val="00A15502"/>
    <w:rsid w:val="00A20B55"/>
    <w:rsid w:val="00A20ED6"/>
    <w:rsid w:val="00A21BDF"/>
    <w:rsid w:val="00A22104"/>
    <w:rsid w:val="00A226AF"/>
    <w:rsid w:val="00A2295B"/>
    <w:rsid w:val="00A23674"/>
    <w:rsid w:val="00A2401B"/>
    <w:rsid w:val="00A249E4"/>
    <w:rsid w:val="00A25204"/>
    <w:rsid w:val="00A258FC"/>
    <w:rsid w:val="00A25C61"/>
    <w:rsid w:val="00A3263D"/>
    <w:rsid w:val="00A32B96"/>
    <w:rsid w:val="00A348CE"/>
    <w:rsid w:val="00A37D7F"/>
    <w:rsid w:val="00A37DA9"/>
    <w:rsid w:val="00A42ECB"/>
    <w:rsid w:val="00A43D51"/>
    <w:rsid w:val="00A46410"/>
    <w:rsid w:val="00A50FED"/>
    <w:rsid w:val="00A57688"/>
    <w:rsid w:val="00A64243"/>
    <w:rsid w:val="00A703CE"/>
    <w:rsid w:val="00A7250E"/>
    <w:rsid w:val="00A72C86"/>
    <w:rsid w:val="00A73155"/>
    <w:rsid w:val="00A842E9"/>
    <w:rsid w:val="00A84A94"/>
    <w:rsid w:val="00A9317B"/>
    <w:rsid w:val="00A93FAB"/>
    <w:rsid w:val="00AA03A7"/>
    <w:rsid w:val="00AA389E"/>
    <w:rsid w:val="00AA4D6A"/>
    <w:rsid w:val="00AB154A"/>
    <w:rsid w:val="00AB5FB6"/>
    <w:rsid w:val="00AC1485"/>
    <w:rsid w:val="00AC17C2"/>
    <w:rsid w:val="00AD1DAA"/>
    <w:rsid w:val="00AD3113"/>
    <w:rsid w:val="00AD4ACE"/>
    <w:rsid w:val="00AD50B8"/>
    <w:rsid w:val="00AD62AB"/>
    <w:rsid w:val="00AD7725"/>
    <w:rsid w:val="00AE3DE2"/>
    <w:rsid w:val="00AE42B2"/>
    <w:rsid w:val="00AE61B1"/>
    <w:rsid w:val="00AF1E23"/>
    <w:rsid w:val="00AF3DD8"/>
    <w:rsid w:val="00AF7F81"/>
    <w:rsid w:val="00B00123"/>
    <w:rsid w:val="00B00E81"/>
    <w:rsid w:val="00B01AFF"/>
    <w:rsid w:val="00B030C9"/>
    <w:rsid w:val="00B05CC7"/>
    <w:rsid w:val="00B14940"/>
    <w:rsid w:val="00B235EF"/>
    <w:rsid w:val="00B27E39"/>
    <w:rsid w:val="00B30E35"/>
    <w:rsid w:val="00B350D8"/>
    <w:rsid w:val="00B421E3"/>
    <w:rsid w:val="00B464A9"/>
    <w:rsid w:val="00B468B0"/>
    <w:rsid w:val="00B53CB5"/>
    <w:rsid w:val="00B561B1"/>
    <w:rsid w:val="00B56804"/>
    <w:rsid w:val="00B60305"/>
    <w:rsid w:val="00B60FF1"/>
    <w:rsid w:val="00B66920"/>
    <w:rsid w:val="00B76763"/>
    <w:rsid w:val="00B7732B"/>
    <w:rsid w:val="00B83D33"/>
    <w:rsid w:val="00B84652"/>
    <w:rsid w:val="00B868B1"/>
    <w:rsid w:val="00B879F0"/>
    <w:rsid w:val="00B95FF1"/>
    <w:rsid w:val="00BA46D4"/>
    <w:rsid w:val="00BA70D0"/>
    <w:rsid w:val="00BC25AA"/>
    <w:rsid w:val="00BC4E3E"/>
    <w:rsid w:val="00BC77ED"/>
    <w:rsid w:val="00BC7E0E"/>
    <w:rsid w:val="00BD08D9"/>
    <w:rsid w:val="00BD0942"/>
    <w:rsid w:val="00BD152C"/>
    <w:rsid w:val="00BD15A5"/>
    <w:rsid w:val="00BD5FF8"/>
    <w:rsid w:val="00BD6EB4"/>
    <w:rsid w:val="00BD7227"/>
    <w:rsid w:val="00BE72A7"/>
    <w:rsid w:val="00C0029D"/>
    <w:rsid w:val="00C022E3"/>
    <w:rsid w:val="00C12213"/>
    <w:rsid w:val="00C16780"/>
    <w:rsid w:val="00C16DAB"/>
    <w:rsid w:val="00C22D17"/>
    <w:rsid w:val="00C24957"/>
    <w:rsid w:val="00C26BB2"/>
    <w:rsid w:val="00C31151"/>
    <w:rsid w:val="00C32339"/>
    <w:rsid w:val="00C344AE"/>
    <w:rsid w:val="00C34DC3"/>
    <w:rsid w:val="00C34F35"/>
    <w:rsid w:val="00C3544B"/>
    <w:rsid w:val="00C36F07"/>
    <w:rsid w:val="00C40E6D"/>
    <w:rsid w:val="00C4712D"/>
    <w:rsid w:val="00C47DF6"/>
    <w:rsid w:val="00C5251A"/>
    <w:rsid w:val="00C52EC9"/>
    <w:rsid w:val="00C555C9"/>
    <w:rsid w:val="00C6228B"/>
    <w:rsid w:val="00C625DA"/>
    <w:rsid w:val="00C70D4D"/>
    <w:rsid w:val="00C70DD2"/>
    <w:rsid w:val="00C7364C"/>
    <w:rsid w:val="00C743FE"/>
    <w:rsid w:val="00C75181"/>
    <w:rsid w:val="00C753EB"/>
    <w:rsid w:val="00C756CD"/>
    <w:rsid w:val="00C80196"/>
    <w:rsid w:val="00C91CC1"/>
    <w:rsid w:val="00C9390B"/>
    <w:rsid w:val="00C94F55"/>
    <w:rsid w:val="00CA4944"/>
    <w:rsid w:val="00CA77B3"/>
    <w:rsid w:val="00CA7D62"/>
    <w:rsid w:val="00CB07A8"/>
    <w:rsid w:val="00CB35F3"/>
    <w:rsid w:val="00CB3945"/>
    <w:rsid w:val="00CB764B"/>
    <w:rsid w:val="00CC2566"/>
    <w:rsid w:val="00CC2F5B"/>
    <w:rsid w:val="00CD0407"/>
    <w:rsid w:val="00CD3248"/>
    <w:rsid w:val="00CD3290"/>
    <w:rsid w:val="00CD412B"/>
    <w:rsid w:val="00CD4A57"/>
    <w:rsid w:val="00CD51E3"/>
    <w:rsid w:val="00CD7B51"/>
    <w:rsid w:val="00CF2177"/>
    <w:rsid w:val="00CF2343"/>
    <w:rsid w:val="00CF27DE"/>
    <w:rsid w:val="00D018BD"/>
    <w:rsid w:val="00D01C3C"/>
    <w:rsid w:val="00D1164C"/>
    <w:rsid w:val="00D14247"/>
    <w:rsid w:val="00D14312"/>
    <w:rsid w:val="00D146F1"/>
    <w:rsid w:val="00D1639E"/>
    <w:rsid w:val="00D166EA"/>
    <w:rsid w:val="00D17C69"/>
    <w:rsid w:val="00D2416E"/>
    <w:rsid w:val="00D24B38"/>
    <w:rsid w:val="00D3075B"/>
    <w:rsid w:val="00D33604"/>
    <w:rsid w:val="00D37B08"/>
    <w:rsid w:val="00D432AC"/>
    <w:rsid w:val="00D437FF"/>
    <w:rsid w:val="00D44CC1"/>
    <w:rsid w:val="00D5130C"/>
    <w:rsid w:val="00D5563A"/>
    <w:rsid w:val="00D56346"/>
    <w:rsid w:val="00D62265"/>
    <w:rsid w:val="00D63DE6"/>
    <w:rsid w:val="00D65A94"/>
    <w:rsid w:val="00D6761F"/>
    <w:rsid w:val="00D71960"/>
    <w:rsid w:val="00D76CB1"/>
    <w:rsid w:val="00D8512E"/>
    <w:rsid w:val="00D9129A"/>
    <w:rsid w:val="00DA1E58"/>
    <w:rsid w:val="00DC1055"/>
    <w:rsid w:val="00DC1889"/>
    <w:rsid w:val="00DC27F0"/>
    <w:rsid w:val="00DC4D47"/>
    <w:rsid w:val="00DC57B4"/>
    <w:rsid w:val="00DC5A0F"/>
    <w:rsid w:val="00DC782D"/>
    <w:rsid w:val="00DE1584"/>
    <w:rsid w:val="00DE1C69"/>
    <w:rsid w:val="00DE4EF2"/>
    <w:rsid w:val="00DE60AF"/>
    <w:rsid w:val="00DE61E6"/>
    <w:rsid w:val="00DF20E0"/>
    <w:rsid w:val="00DF2C0E"/>
    <w:rsid w:val="00E00A77"/>
    <w:rsid w:val="00E01584"/>
    <w:rsid w:val="00E040DC"/>
    <w:rsid w:val="00E04DB6"/>
    <w:rsid w:val="00E05A69"/>
    <w:rsid w:val="00E06FFB"/>
    <w:rsid w:val="00E17AFC"/>
    <w:rsid w:val="00E20830"/>
    <w:rsid w:val="00E240CD"/>
    <w:rsid w:val="00E24D96"/>
    <w:rsid w:val="00E24E15"/>
    <w:rsid w:val="00E30155"/>
    <w:rsid w:val="00E41069"/>
    <w:rsid w:val="00E42396"/>
    <w:rsid w:val="00E55C8F"/>
    <w:rsid w:val="00E624A9"/>
    <w:rsid w:val="00E736D4"/>
    <w:rsid w:val="00E74B51"/>
    <w:rsid w:val="00E81B00"/>
    <w:rsid w:val="00E841A0"/>
    <w:rsid w:val="00E91FE1"/>
    <w:rsid w:val="00E9257E"/>
    <w:rsid w:val="00E92DB7"/>
    <w:rsid w:val="00EA1935"/>
    <w:rsid w:val="00EA5E95"/>
    <w:rsid w:val="00EA7883"/>
    <w:rsid w:val="00EB4520"/>
    <w:rsid w:val="00EB52A1"/>
    <w:rsid w:val="00EB6749"/>
    <w:rsid w:val="00EC5DEF"/>
    <w:rsid w:val="00ED0CCA"/>
    <w:rsid w:val="00ED4954"/>
    <w:rsid w:val="00ED5A43"/>
    <w:rsid w:val="00EE0943"/>
    <w:rsid w:val="00EE33A2"/>
    <w:rsid w:val="00EE5C1D"/>
    <w:rsid w:val="00EF51C3"/>
    <w:rsid w:val="00F01DFB"/>
    <w:rsid w:val="00F11C92"/>
    <w:rsid w:val="00F147EE"/>
    <w:rsid w:val="00F2357A"/>
    <w:rsid w:val="00F24A34"/>
    <w:rsid w:val="00F30590"/>
    <w:rsid w:val="00F3085E"/>
    <w:rsid w:val="00F317FC"/>
    <w:rsid w:val="00F440FA"/>
    <w:rsid w:val="00F52A22"/>
    <w:rsid w:val="00F57EF7"/>
    <w:rsid w:val="00F601B4"/>
    <w:rsid w:val="00F65FA2"/>
    <w:rsid w:val="00F67A1C"/>
    <w:rsid w:val="00F82C5B"/>
    <w:rsid w:val="00F85432"/>
    <w:rsid w:val="00F8555F"/>
    <w:rsid w:val="00F86126"/>
    <w:rsid w:val="00F9261D"/>
    <w:rsid w:val="00F938A8"/>
    <w:rsid w:val="00F949F1"/>
    <w:rsid w:val="00F96D5A"/>
    <w:rsid w:val="00FB3E36"/>
    <w:rsid w:val="00FB47EA"/>
    <w:rsid w:val="00FC0168"/>
    <w:rsid w:val="00FC5BC1"/>
    <w:rsid w:val="00FC6C5B"/>
    <w:rsid w:val="00FC6C5F"/>
    <w:rsid w:val="00FE0C45"/>
    <w:rsid w:val="00FE6F70"/>
    <w:rsid w:val="00FE73A7"/>
    <w:rsid w:val="00FF260E"/>
    <w:rsid w:val="00FF323D"/>
    <w:rsid w:val="00FF5D46"/>
    <w:rsid w:val="00FF69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ffc"/>
    </o:shapedefaults>
    <o:shapelayout v:ext="edit">
      <o:idmap v:ext="edit" data="2"/>
    </o:shapelayout>
  </w:shapeDefaults>
  <w:decimalSymbol w:val="."/>
  <w:listSeparator w:val=","/>
  <w14:docId w14:val="23D93788"/>
  <w15:chartTrackingRefBased/>
  <w15:docId w15:val="{ACA8E4F3-586C-481C-B6E8-F26B5DAE7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rPr>
      <w:b/>
      <w:position w:val="6"/>
      <w:sz w:val="16"/>
    </w:rPr>
  </w:style>
  <w:style w:type="paragraph" w:styleId="a8">
    <w:name w:val="footnote text"/>
    <w:basedOn w:val="a"/>
    <w:link w:val="a9"/>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a"/>
    <w:pPr>
      <w:ind w:left="851"/>
    </w:pPr>
  </w:style>
  <w:style w:type="paragraph" w:styleId="aa">
    <w:name w:val="List Bullet"/>
    <w:basedOn w:val="a4"/>
  </w:style>
  <w:style w:type="paragraph" w:styleId="33">
    <w:name w:val="List Bullet 3"/>
    <w:basedOn w:val="24"/>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basedOn w:val="NO"/>
    <w:link w:val="EditorsNoteChar"/>
    <w:qFormat/>
    <w:rPr>
      <w:color w:val="FF0000"/>
    </w:rPr>
  </w:style>
  <w:style w:type="paragraph" w:styleId="44">
    <w:name w:val="List Bullet 4"/>
    <w:basedOn w:val="33"/>
    <w:pPr>
      <w:ind w:left="1418"/>
    </w:pPr>
  </w:style>
  <w:style w:type="paragraph" w:styleId="54">
    <w:name w:val="List Bullet 5"/>
    <w:basedOn w:val="44"/>
    <w:pPr>
      <w:ind w:left="1702"/>
    </w:pPr>
  </w:style>
  <w:style w:type="paragraph" w:customStyle="1" w:styleId="B1">
    <w:name w:val="B1"/>
    <w:basedOn w:val="a4"/>
    <w:link w:val="B1Char"/>
    <w:qFormat/>
  </w:style>
  <w:style w:type="paragraph" w:customStyle="1" w:styleId="B2">
    <w:name w:val="B2"/>
    <w:basedOn w:val="25"/>
    <w:link w:val="B2Char"/>
    <w:qFormat/>
  </w:style>
  <w:style w:type="paragraph" w:customStyle="1" w:styleId="B3">
    <w:name w:val="B3"/>
    <w:basedOn w:val="34"/>
    <w:link w:val="B3Car"/>
    <w:qFormat/>
  </w:style>
  <w:style w:type="paragraph" w:customStyle="1" w:styleId="B4">
    <w:name w:val="B4"/>
    <w:basedOn w:val="43"/>
  </w:style>
  <w:style w:type="paragraph" w:customStyle="1" w:styleId="B5">
    <w:name w:val="B5"/>
    <w:basedOn w:val="53"/>
  </w:style>
  <w:style w:type="paragraph" w:styleId="ab">
    <w:name w:val="footer"/>
    <w:basedOn w:val="a5"/>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qFormat/>
    <w:rPr>
      <w:color w:val="800080"/>
      <w:u w:val="single"/>
    </w:rPr>
  </w:style>
  <w:style w:type="paragraph" w:styleId="af2">
    <w:name w:val="Balloon Text"/>
    <w:basedOn w:val="a"/>
    <w:link w:val="af3"/>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ヘッダー (文字)"/>
    <w:aliases w:val="header odd (文字),header (文字),header odd1 (文字),header odd2 (文字),header odd3 (文字),header odd4 (文字),header odd5 (文字),header odd6 (文字)"/>
    <w:link w:val="a5"/>
    <w:rsid w:val="00AF7F81"/>
    <w:rPr>
      <w:rFonts w:ascii="Arial" w:hAnsi="Arial"/>
      <w:b/>
      <w:sz w:val="18"/>
      <w:lang w:eastAsia="en-US"/>
    </w:rPr>
  </w:style>
  <w:style w:type="paragraph" w:styleId="af4">
    <w:name w:val="Bibliography"/>
    <w:basedOn w:val="a"/>
    <w:next w:val="a"/>
    <w:uiPriority w:val="37"/>
    <w:semiHidden/>
    <w:unhideWhenUsed/>
    <w:rsid w:val="00886CBD"/>
  </w:style>
  <w:style w:type="paragraph" w:styleId="af5">
    <w:name w:val="Block Text"/>
    <w:basedOn w:val="a"/>
    <w:rsid w:val="00886CBD"/>
    <w:pPr>
      <w:spacing w:after="120"/>
      <w:ind w:left="1440" w:right="1440"/>
    </w:pPr>
  </w:style>
  <w:style w:type="paragraph" w:styleId="af6">
    <w:name w:val="Body Text"/>
    <w:basedOn w:val="a"/>
    <w:link w:val="af7"/>
    <w:rsid w:val="00886CBD"/>
    <w:pPr>
      <w:spacing w:after="120"/>
    </w:pPr>
  </w:style>
  <w:style w:type="character" w:customStyle="1" w:styleId="af7">
    <w:name w:val="本文 (文字)"/>
    <w:link w:val="af6"/>
    <w:rsid w:val="00886CBD"/>
    <w:rPr>
      <w:rFonts w:ascii="Times New Roman" w:hAnsi="Times New Roman"/>
      <w:lang w:eastAsia="en-US"/>
    </w:rPr>
  </w:style>
  <w:style w:type="paragraph" w:styleId="26">
    <w:name w:val="Body Text 2"/>
    <w:basedOn w:val="a"/>
    <w:link w:val="27"/>
    <w:rsid w:val="00886CBD"/>
    <w:pPr>
      <w:spacing w:after="120" w:line="480" w:lineRule="auto"/>
    </w:pPr>
  </w:style>
  <w:style w:type="character" w:customStyle="1" w:styleId="27">
    <w:name w:val="本文 2 (文字)"/>
    <w:link w:val="26"/>
    <w:rsid w:val="00886CBD"/>
    <w:rPr>
      <w:rFonts w:ascii="Times New Roman" w:hAnsi="Times New Roman"/>
      <w:lang w:eastAsia="en-US"/>
    </w:rPr>
  </w:style>
  <w:style w:type="paragraph" w:styleId="35">
    <w:name w:val="Body Text 3"/>
    <w:basedOn w:val="a"/>
    <w:link w:val="36"/>
    <w:rsid w:val="00886CBD"/>
    <w:pPr>
      <w:spacing w:after="120"/>
    </w:pPr>
    <w:rPr>
      <w:sz w:val="16"/>
      <w:szCs w:val="16"/>
    </w:rPr>
  </w:style>
  <w:style w:type="character" w:customStyle="1" w:styleId="36">
    <w:name w:val="本文 3 (文字)"/>
    <w:link w:val="35"/>
    <w:rsid w:val="00886CBD"/>
    <w:rPr>
      <w:rFonts w:ascii="Times New Roman" w:hAnsi="Times New Roman"/>
      <w:sz w:val="16"/>
      <w:szCs w:val="16"/>
      <w:lang w:eastAsia="en-US"/>
    </w:rPr>
  </w:style>
  <w:style w:type="paragraph" w:styleId="af8">
    <w:name w:val="Body Text First Indent"/>
    <w:basedOn w:val="af6"/>
    <w:link w:val="af9"/>
    <w:rsid w:val="00886CBD"/>
    <w:pPr>
      <w:ind w:firstLine="210"/>
    </w:pPr>
  </w:style>
  <w:style w:type="character" w:customStyle="1" w:styleId="af9">
    <w:name w:val="本文字下げ (文字)"/>
    <w:basedOn w:val="af7"/>
    <w:link w:val="af8"/>
    <w:rsid w:val="00886CBD"/>
    <w:rPr>
      <w:rFonts w:ascii="Times New Roman" w:hAnsi="Times New Roman"/>
      <w:lang w:eastAsia="en-US"/>
    </w:rPr>
  </w:style>
  <w:style w:type="paragraph" w:styleId="afa">
    <w:name w:val="Body Text Indent"/>
    <w:basedOn w:val="a"/>
    <w:link w:val="afb"/>
    <w:rsid w:val="00886CBD"/>
    <w:pPr>
      <w:spacing w:after="120"/>
      <w:ind w:left="283"/>
    </w:pPr>
  </w:style>
  <w:style w:type="character" w:customStyle="1" w:styleId="afb">
    <w:name w:val="本文インデント (文字)"/>
    <w:link w:val="afa"/>
    <w:rsid w:val="00886CBD"/>
    <w:rPr>
      <w:rFonts w:ascii="Times New Roman" w:hAnsi="Times New Roman"/>
      <w:lang w:eastAsia="en-US"/>
    </w:rPr>
  </w:style>
  <w:style w:type="paragraph" w:styleId="28">
    <w:name w:val="Body Text First Indent 2"/>
    <w:basedOn w:val="afa"/>
    <w:link w:val="29"/>
    <w:rsid w:val="00886CBD"/>
    <w:pPr>
      <w:ind w:firstLine="210"/>
    </w:pPr>
  </w:style>
  <w:style w:type="character" w:customStyle="1" w:styleId="29">
    <w:name w:val="本文字下げ 2 (文字)"/>
    <w:basedOn w:val="afb"/>
    <w:link w:val="28"/>
    <w:rsid w:val="00886CBD"/>
    <w:rPr>
      <w:rFonts w:ascii="Times New Roman" w:hAnsi="Times New Roman"/>
      <w:lang w:eastAsia="en-US"/>
    </w:rPr>
  </w:style>
  <w:style w:type="paragraph" w:styleId="2a">
    <w:name w:val="Body Text Indent 2"/>
    <w:basedOn w:val="a"/>
    <w:link w:val="2b"/>
    <w:rsid w:val="00886CBD"/>
    <w:pPr>
      <w:spacing w:after="120" w:line="480" w:lineRule="auto"/>
      <w:ind w:left="283"/>
    </w:pPr>
  </w:style>
  <w:style w:type="character" w:customStyle="1" w:styleId="2b">
    <w:name w:val="本文インデント 2 (文字)"/>
    <w:link w:val="2a"/>
    <w:rsid w:val="00886CBD"/>
    <w:rPr>
      <w:rFonts w:ascii="Times New Roman" w:hAnsi="Times New Roman"/>
      <w:lang w:eastAsia="en-US"/>
    </w:rPr>
  </w:style>
  <w:style w:type="paragraph" w:styleId="37">
    <w:name w:val="Body Text Indent 3"/>
    <w:basedOn w:val="a"/>
    <w:link w:val="38"/>
    <w:rsid w:val="00886CBD"/>
    <w:pPr>
      <w:spacing w:after="120"/>
      <w:ind w:left="283"/>
    </w:pPr>
    <w:rPr>
      <w:sz w:val="16"/>
      <w:szCs w:val="16"/>
    </w:rPr>
  </w:style>
  <w:style w:type="character" w:customStyle="1" w:styleId="38">
    <w:name w:val="本文インデント 3 (文字)"/>
    <w:link w:val="37"/>
    <w:rsid w:val="00886CBD"/>
    <w:rPr>
      <w:rFonts w:ascii="Times New Roman" w:hAnsi="Times New Roman"/>
      <w:sz w:val="16"/>
      <w:szCs w:val="16"/>
      <w:lang w:eastAsia="en-US"/>
    </w:rPr>
  </w:style>
  <w:style w:type="paragraph" w:styleId="afc">
    <w:name w:val="caption"/>
    <w:basedOn w:val="a"/>
    <w:next w:val="a"/>
    <w:unhideWhenUsed/>
    <w:qFormat/>
    <w:rsid w:val="00886CBD"/>
    <w:rPr>
      <w:b/>
      <w:bCs/>
    </w:rPr>
  </w:style>
  <w:style w:type="paragraph" w:styleId="afd">
    <w:name w:val="Closing"/>
    <w:basedOn w:val="a"/>
    <w:link w:val="afe"/>
    <w:rsid w:val="00886CBD"/>
    <w:pPr>
      <w:ind w:left="4252"/>
    </w:pPr>
  </w:style>
  <w:style w:type="character" w:customStyle="1" w:styleId="afe">
    <w:name w:val="結語 (文字)"/>
    <w:link w:val="afd"/>
    <w:rsid w:val="00886CBD"/>
    <w:rPr>
      <w:rFonts w:ascii="Times New Roman" w:hAnsi="Times New Roman"/>
      <w:lang w:eastAsia="en-US"/>
    </w:rPr>
  </w:style>
  <w:style w:type="paragraph" w:styleId="aff">
    <w:name w:val="annotation subject"/>
    <w:basedOn w:val="af"/>
    <w:next w:val="af"/>
    <w:link w:val="aff0"/>
    <w:rsid w:val="00886CBD"/>
    <w:rPr>
      <w:b/>
      <w:bCs/>
    </w:rPr>
  </w:style>
  <w:style w:type="character" w:customStyle="1" w:styleId="af0">
    <w:name w:val="コメント文字列 (文字)"/>
    <w:link w:val="af"/>
    <w:rsid w:val="00886CBD"/>
    <w:rPr>
      <w:rFonts w:ascii="Times New Roman" w:hAnsi="Times New Roman"/>
      <w:lang w:eastAsia="en-US"/>
    </w:rPr>
  </w:style>
  <w:style w:type="character" w:customStyle="1" w:styleId="aff0">
    <w:name w:val="コメント内容 (文字)"/>
    <w:link w:val="aff"/>
    <w:rsid w:val="00886CBD"/>
    <w:rPr>
      <w:rFonts w:ascii="Times New Roman" w:hAnsi="Times New Roman"/>
      <w:b/>
      <w:bCs/>
      <w:lang w:eastAsia="en-US"/>
    </w:rPr>
  </w:style>
  <w:style w:type="paragraph" w:styleId="aff1">
    <w:name w:val="Date"/>
    <w:basedOn w:val="a"/>
    <w:next w:val="a"/>
    <w:link w:val="aff2"/>
    <w:rsid w:val="00886CBD"/>
  </w:style>
  <w:style w:type="character" w:customStyle="1" w:styleId="aff2">
    <w:name w:val="日付 (文字)"/>
    <w:link w:val="aff1"/>
    <w:rsid w:val="00886CBD"/>
    <w:rPr>
      <w:rFonts w:ascii="Times New Roman" w:hAnsi="Times New Roman"/>
      <w:lang w:eastAsia="en-US"/>
    </w:rPr>
  </w:style>
  <w:style w:type="paragraph" w:styleId="aff3">
    <w:name w:val="Document Map"/>
    <w:basedOn w:val="a"/>
    <w:link w:val="aff4"/>
    <w:rsid w:val="00886CBD"/>
    <w:rPr>
      <w:rFonts w:ascii="Segoe UI" w:hAnsi="Segoe UI" w:cs="Segoe UI"/>
      <w:sz w:val="16"/>
      <w:szCs w:val="16"/>
    </w:rPr>
  </w:style>
  <w:style w:type="character" w:customStyle="1" w:styleId="aff4">
    <w:name w:val="見出しマップ (文字)"/>
    <w:link w:val="aff3"/>
    <w:rsid w:val="00886CBD"/>
    <w:rPr>
      <w:rFonts w:ascii="Segoe UI" w:hAnsi="Segoe UI" w:cs="Segoe UI"/>
      <w:sz w:val="16"/>
      <w:szCs w:val="16"/>
      <w:lang w:eastAsia="en-US"/>
    </w:rPr>
  </w:style>
  <w:style w:type="paragraph" w:styleId="aff5">
    <w:name w:val="E-mail Signature"/>
    <w:basedOn w:val="a"/>
    <w:link w:val="aff6"/>
    <w:rsid w:val="00886CBD"/>
  </w:style>
  <w:style w:type="character" w:customStyle="1" w:styleId="aff6">
    <w:name w:val="電子メール署名 (文字)"/>
    <w:link w:val="aff5"/>
    <w:rsid w:val="00886CBD"/>
    <w:rPr>
      <w:rFonts w:ascii="Times New Roman" w:hAnsi="Times New Roman"/>
      <w:lang w:eastAsia="en-US"/>
    </w:rPr>
  </w:style>
  <w:style w:type="paragraph" w:styleId="aff7">
    <w:name w:val="endnote text"/>
    <w:basedOn w:val="a"/>
    <w:link w:val="aff8"/>
    <w:rsid w:val="00886CBD"/>
  </w:style>
  <w:style w:type="character" w:customStyle="1" w:styleId="aff8">
    <w:name w:val="文末脚注文字列 (文字)"/>
    <w:link w:val="aff7"/>
    <w:rsid w:val="00886CBD"/>
    <w:rPr>
      <w:rFonts w:ascii="Times New Roman" w:hAnsi="Times New Roman"/>
      <w:lang w:eastAsia="en-US"/>
    </w:rPr>
  </w:style>
  <w:style w:type="paragraph" w:styleId="aff9">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a">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アドレス (文字)"/>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書式付き (文字)"/>
    <w:link w:val="HTML1"/>
    <w:rsid w:val="00886CBD"/>
    <w:rPr>
      <w:rFonts w:ascii="Courier New" w:hAnsi="Courier New" w:cs="Courier New"/>
      <w:lang w:eastAsia="en-US"/>
    </w:rPr>
  </w:style>
  <w:style w:type="paragraph" w:styleId="39">
    <w:name w:val="index 3"/>
    <w:basedOn w:val="a"/>
    <w:next w:val="a"/>
    <w:rsid w:val="00886CBD"/>
    <w:pPr>
      <w:ind w:left="600" w:hanging="200"/>
    </w:pPr>
  </w:style>
  <w:style w:type="paragraph" w:styleId="45">
    <w:name w:val="index 4"/>
    <w:basedOn w:val="a"/>
    <w:next w:val="a"/>
    <w:rsid w:val="00886CBD"/>
    <w:pPr>
      <w:ind w:left="800" w:hanging="200"/>
    </w:pPr>
  </w:style>
  <w:style w:type="paragraph" w:styleId="55">
    <w:name w:val="index 5"/>
    <w:basedOn w:val="a"/>
    <w:next w:val="a"/>
    <w:rsid w:val="00886CBD"/>
    <w:pPr>
      <w:ind w:left="1000" w:hanging="200"/>
    </w:pPr>
  </w:style>
  <w:style w:type="paragraph" w:styleId="62">
    <w:name w:val="index 6"/>
    <w:basedOn w:val="a"/>
    <w:next w:val="a"/>
    <w:rsid w:val="00886CBD"/>
    <w:pPr>
      <w:ind w:left="1200" w:hanging="200"/>
    </w:pPr>
  </w:style>
  <w:style w:type="paragraph" w:styleId="72">
    <w:name w:val="index 7"/>
    <w:basedOn w:val="a"/>
    <w:next w:val="a"/>
    <w:rsid w:val="00886CBD"/>
    <w:pPr>
      <w:ind w:left="1400" w:hanging="200"/>
    </w:pPr>
  </w:style>
  <w:style w:type="paragraph" w:styleId="82">
    <w:name w:val="index 8"/>
    <w:basedOn w:val="a"/>
    <w:next w:val="a"/>
    <w:rsid w:val="00886CBD"/>
    <w:pPr>
      <w:ind w:left="1600" w:hanging="200"/>
    </w:pPr>
  </w:style>
  <w:style w:type="paragraph" w:styleId="92">
    <w:name w:val="index 9"/>
    <w:basedOn w:val="a"/>
    <w:next w:val="a"/>
    <w:rsid w:val="00886CBD"/>
    <w:pPr>
      <w:ind w:left="1800" w:hanging="200"/>
    </w:pPr>
  </w:style>
  <w:style w:type="paragraph" w:styleId="affb">
    <w:name w:val="index heading"/>
    <w:basedOn w:val="a"/>
    <w:next w:val="12"/>
    <w:rsid w:val="00886CBD"/>
    <w:rPr>
      <w:rFonts w:ascii="Calibri Light" w:eastAsia="Times New Roman" w:hAnsi="Calibri Light"/>
      <w:b/>
      <w:bCs/>
    </w:rPr>
  </w:style>
  <w:style w:type="paragraph" w:styleId="2c">
    <w:name w:val="Intense Quote"/>
    <w:basedOn w:val="a"/>
    <w:next w:val="a"/>
    <w:link w:val="2d"/>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2d">
    <w:name w:val="引用文 2 (文字)"/>
    <w:link w:val="2c"/>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e">
    <w:name w:val="List Continue 2"/>
    <w:basedOn w:val="a"/>
    <w:rsid w:val="00886CBD"/>
    <w:pPr>
      <w:spacing w:after="120"/>
      <w:ind w:left="566"/>
      <w:contextualSpacing/>
    </w:pPr>
  </w:style>
  <w:style w:type="paragraph" w:styleId="3a">
    <w:name w:val="List Continue 3"/>
    <w:basedOn w:val="a"/>
    <w:rsid w:val="00886CBD"/>
    <w:pPr>
      <w:spacing w:after="120"/>
      <w:ind w:left="849"/>
      <w:contextualSpacing/>
    </w:pPr>
  </w:style>
  <w:style w:type="paragraph" w:styleId="46">
    <w:name w:val="List Continue 4"/>
    <w:basedOn w:val="a"/>
    <w:rsid w:val="00886CBD"/>
    <w:pPr>
      <w:spacing w:after="120"/>
      <w:ind w:left="1132"/>
      <w:contextualSpacing/>
    </w:pPr>
  </w:style>
  <w:style w:type="paragraph" w:styleId="56">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
    <w:name w:val="マクロ文字列 (文字)"/>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メッセージ見出し (文字)"/>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val="en-GB" w:eastAsia="en-US"/>
    </w:rPr>
  </w:style>
  <w:style w:type="paragraph" w:styleId="Web">
    <w:name w:val="Normal (Web)"/>
    <w:basedOn w:val="a"/>
    <w:rsid w:val="00886CBD"/>
    <w:rPr>
      <w:sz w:val="24"/>
      <w:szCs w:val="24"/>
    </w:rPr>
  </w:style>
  <w:style w:type="paragraph" w:styleId="afff3">
    <w:name w:val="Normal Indent"/>
    <w:basedOn w:val="a"/>
    <w:rsid w:val="00886CBD"/>
    <w:pPr>
      <w:ind w:left="720"/>
    </w:pPr>
  </w:style>
  <w:style w:type="paragraph" w:styleId="afff4">
    <w:name w:val="Note Heading"/>
    <w:basedOn w:val="a"/>
    <w:next w:val="a"/>
    <w:link w:val="afff5"/>
    <w:rsid w:val="00886CBD"/>
  </w:style>
  <w:style w:type="character" w:customStyle="1" w:styleId="afff5">
    <w:name w:val="記 (文字)"/>
    <w:link w:val="afff4"/>
    <w:rsid w:val="00886CBD"/>
    <w:rPr>
      <w:rFonts w:ascii="Times New Roman" w:hAnsi="Times New Roman"/>
      <w:lang w:eastAsia="en-US"/>
    </w:rPr>
  </w:style>
  <w:style w:type="paragraph" w:styleId="afff6">
    <w:name w:val="Plain Text"/>
    <w:basedOn w:val="a"/>
    <w:link w:val="afff7"/>
    <w:rsid w:val="00886CBD"/>
    <w:rPr>
      <w:rFonts w:ascii="Courier New" w:hAnsi="Courier New" w:cs="Courier New"/>
    </w:rPr>
  </w:style>
  <w:style w:type="character" w:customStyle="1" w:styleId="afff7">
    <w:name w:val="書式なし (文字)"/>
    <w:link w:val="afff6"/>
    <w:rsid w:val="00886CBD"/>
    <w:rPr>
      <w:rFonts w:ascii="Courier New" w:hAnsi="Courier New" w:cs="Courier New"/>
      <w:lang w:eastAsia="en-US"/>
    </w:rPr>
  </w:style>
  <w:style w:type="paragraph" w:styleId="afff8">
    <w:name w:val="Quote"/>
    <w:basedOn w:val="a"/>
    <w:next w:val="a"/>
    <w:link w:val="afff9"/>
    <w:uiPriority w:val="29"/>
    <w:qFormat/>
    <w:rsid w:val="00886CBD"/>
    <w:pPr>
      <w:spacing w:before="200" w:after="160"/>
      <w:ind w:left="864" w:right="864"/>
      <w:jc w:val="center"/>
    </w:pPr>
    <w:rPr>
      <w:i/>
      <w:iCs/>
      <w:color w:val="404040"/>
    </w:rPr>
  </w:style>
  <w:style w:type="character" w:customStyle="1" w:styleId="afff9">
    <w:name w:val="引用文 (文字)"/>
    <w:link w:val="afff8"/>
    <w:uiPriority w:val="29"/>
    <w:rsid w:val="00886CBD"/>
    <w:rPr>
      <w:rFonts w:ascii="Times New Roman" w:hAnsi="Times New Roman"/>
      <w:i/>
      <w:iCs/>
      <w:color w:val="404040"/>
      <w:lang w:eastAsia="en-US"/>
    </w:rPr>
  </w:style>
  <w:style w:type="paragraph" w:styleId="afffa">
    <w:name w:val="Salutation"/>
    <w:basedOn w:val="a"/>
    <w:next w:val="a"/>
    <w:link w:val="afffb"/>
    <w:rsid w:val="00886CBD"/>
  </w:style>
  <w:style w:type="character" w:customStyle="1" w:styleId="afffb">
    <w:name w:val="挨拶文 (文字)"/>
    <w:link w:val="afffa"/>
    <w:rsid w:val="00886CBD"/>
    <w:rPr>
      <w:rFonts w:ascii="Times New Roman" w:hAnsi="Times New Roman"/>
      <w:lang w:eastAsia="en-US"/>
    </w:rPr>
  </w:style>
  <w:style w:type="paragraph" w:styleId="afffc">
    <w:name w:val="Signature"/>
    <w:basedOn w:val="a"/>
    <w:link w:val="afffd"/>
    <w:rsid w:val="00886CBD"/>
    <w:pPr>
      <w:ind w:left="4252"/>
    </w:pPr>
  </w:style>
  <w:style w:type="character" w:customStyle="1" w:styleId="afffd">
    <w:name w:val="署名 (文字)"/>
    <w:link w:val="afffc"/>
    <w:rsid w:val="00886CBD"/>
    <w:rPr>
      <w:rFonts w:ascii="Times New Roman" w:hAnsi="Times New Roman"/>
      <w:lang w:eastAsia="en-US"/>
    </w:rPr>
  </w:style>
  <w:style w:type="paragraph" w:styleId="afffe">
    <w:name w:val="Subtitle"/>
    <w:basedOn w:val="a"/>
    <w:next w:val="a"/>
    <w:link w:val="affff"/>
    <w:qFormat/>
    <w:rsid w:val="00886CBD"/>
    <w:pPr>
      <w:spacing w:after="60"/>
      <w:jc w:val="center"/>
      <w:outlineLvl w:val="1"/>
    </w:pPr>
    <w:rPr>
      <w:rFonts w:ascii="Calibri Light" w:eastAsia="Times New Roman" w:hAnsi="Calibri Light"/>
      <w:sz w:val="24"/>
      <w:szCs w:val="24"/>
    </w:rPr>
  </w:style>
  <w:style w:type="character" w:customStyle="1" w:styleId="affff">
    <w:name w:val="副題 (文字)"/>
    <w:link w:val="afffe"/>
    <w:rsid w:val="00886CBD"/>
    <w:rPr>
      <w:rFonts w:ascii="Calibri Light" w:eastAsia="Times New Roman" w:hAnsi="Calibri Light"/>
      <w:sz w:val="24"/>
      <w:szCs w:val="24"/>
      <w:lang w:eastAsia="en-US"/>
    </w:rPr>
  </w:style>
  <w:style w:type="paragraph" w:styleId="affff0">
    <w:name w:val="table of authorities"/>
    <w:basedOn w:val="a"/>
    <w:next w:val="a"/>
    <w:rsid w:val="00886CBD"/>
    <w:pPr>
      <w:ind w:left="200" w:hanging="200"/>
    </w:pPr>
  </w:style>
  <w:style w:type="paragraph" w:styleId="affff1">
    <w:name w:val="table of figures"/>
    <w:basedOn w:val="a"/>
    <w:next w:val="a"/>
    <w:rsid w:val="00886CBD"/>
  </w:style>
  <w:style w:type="paragraph" w:styleId="affff2">
    <w:name w:val="Title"/>
    <w:basedOn w:val="a"/>
    <w:next w:val="a"/>
    <w:link w:val="affff3"/>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3">
    <w:name w:val="表題 (文字)"/>
    <w:link w:val="affff2"/>
    <w:rsid w:val="00886CBD"/>
    <w:rPr>
      <w:rFonts w:ascii="Calibri Light" w:eastAsia="Times New Roman" w:hAnsi="Calibri Light"/>
      <w:b/>
      <w:bCs/>
      <w:kern w:val="28"/>
      <w:sz w:val="32"/>
      <w:szCs w:val="32"/>
      <w:lang w:eastAsia="en-US"/>
    </w:rPr>
  </w:style>
  <w:style w:type="paragraph" w:styleId="affff4">
    <w:name w:val="toa heading"/>
    <w:basedOn w:val="a"/>
    <w:next w:val="a"/>
    <w:rsid w:val="00886CBD"/>
    <w:pPr>
      <w:spacing w:before="120"/>
    </w:pPr>
    <w:rPr>
      <w:rFonts w:ascii="Calibri Light" w:eastAsia="Times New Roman" w:hAnsi="Calibri Light"/>
      <w:b/>
      <w:bCs/>
      <w:sz w:val="24"/>
      <w:szCs w:val="24"/>
    </w:rPr>
  </w:style>
  <w:style w:type="paragraph" w:styleId="affff5">
    <w:name w:val="TOC Heading"/>
    <w:basedOn w:val="1"/>
    <w:next w:val="a"/>
    <w:uiPriority w:val="39"/>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3">
    <w:name w:val="吹き出し (文字)"/>
    <w:link w:val="af2"/>
    <w:rsid w:val="008D191D"/>
    <w:rPr>
      <w:rFonts w:ascii="Tahoma" w:hAnsi="Tahoma" w:cs="Tahoma"/>
      <w:sz w:val="16"/>
      <w:szCs w:val="16"/>
      <w:lang w:eastAsia="en-US"/>
    </w:rPr>
  </w:style>
  <w:style w:type="character" w:customStyle="1" w:styleId="B1Char">
    <w:name w:val="B1 Char"/>
    <w:link w:val="B1"/>
    <w:qFormat/>
    <w:rsid w:val="00F85432"/>
    <w:rPr>
      <w:rFonts w:ascii="Times New Roman" w:hAnsi="Times New Roman"/>
      <w:lang w:val="en-GB" w:eastAsia="en-US"/>
    </w:rPr>
  </w:style>
  <w:style w:type="character" w:customStyle="1" w:styleId="B1Char1">
    <w:name w:val="B1 Char1"/>
    <w:rsid w:val="00472242"/>
  </w:style>
  <w:style w:type="character" w:customStyle="1" w:styleId="NOZchn">
    <w:name w:val="NO Zchn"/>
    <w:link w:val="NO"/>
    <w:qFormat/>
    <w:rsid w:val="00971B34"/>
    <w:rPr>
      <w:rFonts w:ascii="Times New Roman" w:hAnsi="Times New Roman"/>
      <w:lang w:val="en-GB" w:eastAsia="en-US"/>
    </w:rPr>
  </w:style>
  <w:style w:type="character" w:customStyle="1" w:styleId="TALChar">
    <w:name w:val="TAL Char"/>
    <w:link w:val="TAL"/>
    <w:qFormat/>
    <w:locked/>
    <w:rsid w:val="00912C52"/>
    <w:rPr>
      <w:rFonts w:ascii="Arial" w:hAnsi="Arial"/>
      <w:sz w:val="18"/>
      <w:lang w:val="en-GB" w:eastAsia="en-US"/>
    </w:rPr>
  </w:style>
  <w:style w:type="character" w:customStyle="1" w:styleId="TAHChar">
    <w:name w:val="TAH Char"/>
    <w:link w:val="TAH"/>
    <w:qFormat/>
    <w:locked/>
    <w:rsid w:val="00912C52"/>
    <w:rPr>
      <w:rFonts w:ascii="Arial" w:hAnsi="Arial"/>
      <w:b/>
      <w:sz w:val="18"/>
      <w:lang w:val="en-GB" w:eastAsia="en-US"/>
    </w:rPr>
  </w:style>
  <w:style w:type="character" w:customStyle="1" w:styleId="THChar">
    <w:name w:val="TH Char"/>
    <w:link w:val="TH"/>
    <w:qFormat/>
    <w:locked/>
    <w:rsid w:val="00912C52"/>
    <w:rPr>
      <w:rFonts w:ascii="Arial" w:hAnsi="Arial"/>
      <w:b/>
      <w:lang w:val="en-GB" w:eastAsia="en-US"/>
    </w:rPr>
  </w:style>
  <w:style w:type="character" w:customStyle="1" w:styleId="TACChar">
    <w:name w:val="TAC Char"/>
    <w:link w:val="TAC"/>
    <w:qFormat/>
    <w:rsid w:val="00912C52"/>
    <w:rPr>
      <w:rFonts w:ascii="Arial" w:hAnsi="Arial"/>
      <w:sz w:val="18"/>
      <w:lang w:val="en-GB" w:eastAsia="en-US"/>
    </w:rPr>
  </w:style>
  <w:style w:type="character" w:customStyle="1" w:styleId="TANChar">
    <w:name w:val="TAN Char"/>
    <w:link w:val="TAN"/>
    <w:qFormat/>
    <w:rsid w:val="00912C52"/>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12C52"/>
    <w:rPr>
      <w:rFonts w:ascii="Arial" w:hAnsi="Arial"/>
      <w:b/>
      <w:lang w:val="en-GB" w:eastAsia="en-US"/>
    </w:rPr>
  </w:style>
  <w:style w:type="character" w:customStyle="1" w:styleId="TAHCar">
    <w:name w:val="TAH Car"/>
    <w:qFormat/>
    <w:rsid w:val="001C6D97"/>
    <w:rPr>
      <w:rFonts w:ascii="Arial" w:eastAsia="Times New Roman" w:hAnsi="Arial"/>
      <w:b/>
      <w:sz w:val="18"/>
      <w:lang w:val="en-GB" w:eastAsia="en-GB"/>
    </w:rPr>
  </w:style>
  <w:style w:type="character" w:customStyle="1" w:styleId="TALZchn">
    <w:name w:val="TAL Zchn"/>
    <w:rsid w:val="00A703CE"/>
    <w:rPr>
      <w:rFonts w:ascii="Arial" w:hAnsi="Arial"/>
      <w:sz w:val="18"/>
    </w:rPr>
  </w:style>
  <w:style w:type="character" w:customStyle="1" w:styleId="B2Char">
    <w:name w:val="B2 Char"/>
    <w:link w:val="B2"/>
    <w:qFormat/>
    <w:rsid w:val="00523EBD"/>
    <w:rPr>
      <w:rFonts w:ascii="Times New Roman" w:hAnsi="Times New Roman"/>
      <w:lang w:val="en-GB" w:eastAsia="en-US"/>
    </w:rPr>
  </w:style>
  <w:style w:type="character" w:customStyle="1" w:styleId="NOChar">
    <w:name w:val="NO Char"/>
    <w:qFormat/>
    <w:rsid w:val="00A43D51"/>
    <w:rPr>
      <w:lang w:eastAsia="x-none"/>
    </w:rPr>
  </w:style>
  <w:style w:type="paragraph" w:styleId="affff6">
    <w:name w:val="Revision"/>
    <w:hidden/>
    <w:uiPriority w:val="99"/>
    <w:semiHidden/>
    <w:rsid w:val="005E2E30"/>
    <w:rPr>
      <w:rFonts w:ascii="Times New Roman" w:hAnsi="Times New Roman"/>
      <w:lang w:val="en-GB" w:eastAsia="en-US"/>
    </w:rPr>
  </w:style>
  <w:style w:type="character" w:customStyle="1" w:styleId="EditorsNoteChar">
    <w:name w:val="Editor's Note Char"/>
    <w:link w:val="EditorsNote"/>
    <w:qFormat/>
    <w:rsid w:val="000F7180"/>
    <w:rPr>
      <w:rFonts w:ascii="Times New Roman" w:hAnsi="Times New Roman"/>
      <w:color w:val="FF0000"/>
      <w:lang w:val="en-GB" w:eastAsia="en-US"/>
    </w:rPr>
  </w:style>
  <w:style w:type="character" w:customStyle="1" w:styleId="20">
    <w:name w:val="見出し 2 (文字)"/>
    <w:aliases w:val="H2 (文字),h2 (文字),2nd level (文字),†berschrift 2 (文字),õberschrift 2 (文字),UNDERRUBRIK 1-2 (文字)"/>
    <w:link w:val="2"/>
    <w:rsid w:val="00FE73A7"/>
    <w:rPr>
      <w:rFonts w:ascii="Arial" w:hAnsi="Arial"/>
      <w:sz w:val="32"/>
      <w:lang w:val="en-GB" w:eastAsia="en-US"/>
    </w:rPr>
  </w:style>
  <w:style w:type="character" w:customStyle="1" w:styleId="31">
    <w:name w:val="見出し 3 (文字)"/>
    <w:aliases w:val="h3 (文字)"/>
    <w:link w:val="30"/>
    <w:rsid w:val="00FE73A7"/>
    <w:rPr>
      <w:rFonts w:ascii="Arial" w:hAnsi="Arial"/>
      <w:sz w:val="28"/>
      <w:lang w:val="en-GB" w:eastAsia="en-US"/>
    </w:rPr>
  </w:style>
  <w:style w:type="character" w:customStyle="1" w:styleId="41">
    <w:name w:val="見出し 4 (文字)"/>
    <w:link w:val="40"/>
    <w:qFormat/>
    <w:rsid w:val="00FE73A7"/>
    <w:rPr>
      <w:rFonts w:ascii="Arial" w:hAnsi="Arial"/>
      <w:sz w:val="24"/>
      <w:lang w:val="en-GB" w:eastAsia="en-US"/>
    </w:rPr>
  </w:style>
  <w:style w:type="character" w:customStyle="1" w:styleId="51">
    <w:name w:val="見出し 5 (文字)"/>
    <w:link w:val="50"/>
    <w:rsid w:val="00FE73A7"/>
    <w:rPr>
      <w:rFonts w:ascii="Arial" w:hAnsi="Arial"/>
      <w:sz w:val="22"/>
      <w:lang w:val="en-GB" w:eastAsia="en-US"/>
    </w:rPr>
  </w:style>
  <w:style w:type="character" w:customStyle="1" w:styleId="TF0">
    <w:name w:val="TF (文字)"/>
    <w:locked/>
    <w:rsid w:val="00FE73A7"/>
    <w:rPr>
      <w:rFonts w:ascii="Arial" w:hAnsi="Arial"/>
      <w:b/>
      <w:lang w:eastAsia="en-US"/>
    </w:rPr>
  </w:style>
  <w:style w:type="character" w:customStyle="1" w:styleId="EXCar">
    <w:name w:val="EX Car"/>
    <w:link w:val="EX"/>
    <w:qFormat/>
    <w:rsid w:val="00FE73A7"/>
    <w:rPr>
      <w:rFonts w:ascii="Times New Roman" w:hAnsi="Times New Roman"/>
      <w:lang w:val="en-GB" w:eastAsia="en-US"/>
    </w:rPr>
  </w:style>
  <w:style w:type="character" w:customStyle="1" w:styleId="EWChar">
    <w:name w:val="EW Char"/>
    <w:link w:val="EW"/>
    <w:qFormat/>
    <w:locked/>
    <w:rsid w:val="00FE73A7"/>
    <w:rPr>
      <w:rFonts w:ascii="Times New Roman" w:hAnsi="Times New Roman"/>
      <w:lang w:val="en-GB" w:eastAsia="en-US"/>
    </w:rPr>
  </w:style>
  <w:style w:type="paragraph" w:customStyle="1" w:styleId="CSN1H">
    <w:name w:val="CSN1_H"/>
    <w:basedOn w:val="CSN1"/>
    <w:rsid w:val="00FE73A7"/>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a"/>
    <w:rsid w:val="00FE73A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rFonts w:eastAsia="ＭＳ 明朝"/>
    </w:rPr>
  </w:style>
  <w:style w:type="paragraph" w:customStyle="1" w:styleId="CSN1-noborder">
    <w:name w:val="CSN1 - no border"/>
    <w:basedOn w:val="CSN1"/>
    <w:rsid w:val="00FE73A7"/>
    <w:pPr>
      <w:keepNext/>
      <w:pBdr>
        <w:top w:val="none" w:sz="0" w:space="0" w:color="auto"/>
        <w:left w:val="none" w:sz="0" w:space="0" w:color="auto"/>
        <w:bottom w:val="none" w:sz="0" w:space="0" w:color="auto"/>
        <w:right w:val="none" w:sz="0" w:space="0" w:color="auto"/>
      </w:pBdr>
      <w:ind w:left="0"/>
    </w:pPr>
  </w:style>
  <w:style w:type="table" w:styleId="affff7">
    <w:name w:val="Table Grid"/>
    <w:basedOn w:val="a1"/>
    <w:rsid w:val="00FE73A7"/>
    <w:pPr>
      <w:overflowPunct w:val="0"/>
      <w:autoSpaceDE w:val="0"/>
      <w:autoSpaceDN w:val="0"/>
      <w:adjustRightInd w:val="0"/>
      <w:spacing w:after="180"/>
      <w:textAlignment w:val="baseline"/>
    </w:pPr>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FE73A7"/>
    <w:rPr>
      <w:rFonts w:ascii="Arial" w:hAnsi="Arial"/>
      <w:b/>
      <w:lang w:val="en-GB"/>
    </w:rPr>
  </w:style>
  <w:style w:type="character" w:customStyle="1" w:styleId="TALCar">
    <w:name w:val="TAL Car"/>
    <w:locked/>
    <w:rsid w:val="00FE73A7"/>
    <w:rPr>
      <w:rFonts w:ascii="Arial" w:hAnsi="Arial"/>
      <w:sz w:val="18"/>
      <w:lang w:val="en-GB"/>
    </w:rPr>
  </w:style>
  <w:style w:type="paragraph" w:customStyle="1" w:styleId="NormalArial">
    <w:name w:val="Normal + Arial"/>
    <w:basedOn w:val="a"/>
    <w:rsid w:val="00FE73A7"/>
    <w:rPr>
      <w:rFonts w:eastAsia="ＭＳ 明朝"/>
    </w:rPr>
  </w:style>
  <w:style w:type="paragraph" w:customStyle="1" w:styleId="FL">
    <w:name w:val="FL"/>
    <w:basedOn w:val="a"/>
    <w:rsid w:val="00FE73A7"/>
    <w:pPr>
      <w:keepNext/>
      <w:keepLines/>
      <w:overflowPunct w:val="0"/>
      <w:autoSpaceDE w:val="0"/>
      <w:autoSpaceDN w:val="0"/>
      <w:adjustRightInd w:val="0"/>
      <w:spacing w:before="60"/>
      <w:jc w:val="center"/>
      <w:textAlignment w:val="baseline"/>
    </w:pPr>
    <w:rPr>
      <w:rFonts w:ascii="Arial" w:eastAsia="ＭＳ 明朝" w:hAnsi="Arial"/>
      <w:b/>
    </w:rPr>
  </w:style>
  <w:style w:type="character" w:customStyle="1" w:styleId="B3Car">
    <w:name w:val="B3 Car"/>
    <w:link w:val="B3"/>
    <w:rsid w:val="00FE73A7"/>
    <w:rPr>
      <w:rFonts w:ascii="Times New Roman" w:hAnsi="Times New Roman"/>
      <w:lang w:val="en-GB" w:eastAsia="en-US"/>
    </w:rPr>
  </w:style>
  <w:style w:type="character" w:customStyle="1" w:styleId="10">
    <w:name w:val="見出し 1 (文字)"/>
    <w:link w:val="1"/>
    <w:rsid w:val="000777A9"/>
    <w:rPr>
      <w:rFonts w:ascii="Arial" w:hAnsi="Arial"/>
      <w:sz w:val="36"/>
      <w:lang w:val="en-GB" w:eastAsia="en-US"/>
    </w:rPr>
  </w:style>
  <w:style w:type="character" w:customStyle="1" w:styleId="60">
    <w:name w:val="見出し 6 (文字)"/>
    <w:link w:val="6"/>
    <w:rsid w:val="000777A9"/>
    <w:rPr>
      <w:rFonts w:ascii="Arial" w:hAnsi="Arial"/>
      <w:lang w:val="en-GB" w:eastAsia="en-US"/>
    </w:rPr>
  </w:style>
  <w:style w:type="character" w:customStyle="1" w:styleId="70">
    <w:name w:val="見出し 7 (文字)"/>
    <w:link w:val="7"/>
    <w:rsid w:val="000777A9"/>
    <w:rPr>
      <w:rFonts w:ascii="Arial" w:hAnsi="Arial"/>
      <w:lang w:val="en-GB" w:eastAsia="en-US"/>
    </w:rPr>
  </w:style>
  <w:style w:type="character" w:customStyle="1" w:styleId="PLChar">
    <w:name w:val="PL Char"/>
    <w:link w:val="PL"/>
    <w:locked/>
    <w:rsid w:val="000777A9"/>
    <w:rPr>
      <w:rFonts w:ascii="Courier New" w:hAnsi="Courier New"/>
      <w:sz w:val="16"/>
      <w:lang w:val="en-GB" w:eastAsia="en-US"/>
    </w:rPr>
  </w:style>
  <w:style w:type="paragraph" w:customStyle="1" w:styleId="Guidance">
    <w:name w:val="Guidance"/>
    <w:basedOn w:val="a"/>
    <w:rsid w:val="000777A9"/>
    <w:pPr>
      <w:overflowPunct w:val="0"/>
      <w:autoSpaceDE w:val="0"/>
      <w:autoSpaceDN w:val="0"/>
      <w:adjustRightInd w:val="0"/>
      <w:textAlignment w:val="baseline"/>
    </w:pPr>
    <w:rPr>
      <w:rFonts w:eastAsia="Times New Roman"/>
      <w:i/>
      <w:color w:val="0000FF"/>
      <w:lang w:eastAsia="en-GB"/>
    </w:rPr>
  </w:style>
  <w:style w:type="numbering" w:styleId="1ai">
    <w:name w:val="Outline List 1"/>
    <w:unhideWhenUsed/>
    <w:rsid w:val="000777A9"/>
    <w:pPr>
      <w:numPr>
        <w:numId w:val="12"/>
      </w:numPr>
    </w:pPr>
  </w:style>
  <w:style w:type="character" w:customStyle="1" w:styleId="apple-converted-space">
    <w:name w:val="apple-converted-space"/>
    <w:basedOn w:val="a0"/>
    <w:rsid w:val="000777A9"/>
  </w:style>
  <w:style w:type="character" w:customStyle="1" w:styleId="80">
    <w:name w:val="見出し 8 (文字)"/>
    <w:basedOn w:val="a0"/>
    <w:link w:val="8"/>
    <w:rsid w:val="000777A9"/>
    <w:rPr>
      <w:rFonts w:ascii="Arial" w:hAnsi="Arial"/>
      <w:sz w:val="36"/>
      <w:lang w:val="en-GB" w:eastAsia="en-US"/>
    </w:rPr>
  </w:style>
  <w:style w:type="character" w:customStyle="1" w:styleId="90">
    <w:name w:val="見出し 9 (文字)"/>
    <w:basedOn w:val="a0"/>
    <w:link w:val="9"/>
    <w:rsid w:val="000777A9"/>
    <w:rPr>
      <w:rFonts w:ascii="Arial" w:hAnsi="Arial"/>
      <w:sz w:val="36"/>
      <w:lang w:val="en-GB" w:eastAsia="en-US"/>
    </w:rPr>
  </w:style>
  <w:style w:type="character" w:customStyle="1" w:styleId="a9">
    <w:name w:val="脚注文字列 (文字)"/>
    <w:basedOn w:val="a0"/>
    <w:link w:val="a8"/>
    <w:rsid w:val="000777A9"/>
    <w:rPr>
      <w:rFonts w:ascii="Times New Roman" w:hAnsi="Times New Roman"/>
      <w:sz w:val="16"/>
      <w:lang w:val="en-GB" w:eastAsia="en-US"/>
    </w:rPr>
  </w:style>
  <w:style w:type="character" w:customStyle="1" w:styleId="ac">
    <w:name w:val="フッター (文字)"/>
    <w:basedOn w:val="a0"/>
    <w:link w:val="ab"/>
    <w:rsid w:val="000777A9"/>
    <w:rPr>
      <w:rFonts w:ascii="Arial" w:hAnsi="Arial"/>
      <w:b/>
      <w:i/>
      <w:sz w:val="18"/>
      <w:lang w:val="en-GB" w:eastAsia="en-US"/>
    </w:rPr>
  </w:style>
  <w:style w:type="paragraph" w:customStyle="1" w:styleId="TAJ">
    <w:name w:val="TAJ"/>
    <w:basedOn w:val="TH"/>
    <w:rsid w:val="000777A9"/>
    <w:rPr>
      <w:lang w:eastAsia="x-none"/>
    </w:rPr>
  </w:style>
  <w:style w:type="paragraph" w:customStyle="1" w:styleId="INDENT1">
    <w:name w:val="INDENT1"/>
    <w:basedOn w:val="a"/>
    <w:rsid w:val="000777A9"/>
    <w:pPr>
      <w:ind w:left="851"/>
    </w:pPr>
    <w:rPr>
      <w:lang w:eastAsia="zh-CN"/>
    </w:rPr>
  </w:style>
  <w:style w:type="paragraph" w:customStyle="1" w:styleId="INDENT2">
    <w:name w:val="INDENT2"/>
    <w:basedOn w:val="a"/>
    <w:rsid w:val="000777A9"/>
    <w:pPr>
      <w:ind w:left="1135" w:hanging="284"/>
    </w:pPr>
    <w:rPr>
      <w:lang w:eastAsia="zh-CN"/>
    </w:rPr>
  </w:style>
  <w:style w:type="paragraph" w:customStyle="1" w:styleId="INDENT3">
    <w:name w:val="INDENT3"/>
    <w:basedOn w:val="a"/>
    <w:rsid w:val="000777A9"/>
    <w:pPr>
      <w:ind w:left="1701" w:hanging="567"/>
    </w:pPr>
    <w:rPr>
      <w:lang w:eastAsia="zh-CN"/>
    </w:rPr>
  </w:style>
  <w:style w:type="paragraph" w:customStyle="1" w:styleId="FigureTitle">
    <w:name w:val="Figure_Title"/>
    <w:basedOn w:val="a"/>
    <w:next w:val="a"/>
    <w:rsid w:val="000777A9"/>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0777A9"/>
    <w:pPr>
      <w:keepNext/>
      <w:keepLines/>
      <w:spacing w:before="240"/>
      <w:ind w:left="1418"/>
    </w:pPr>
    <w:rPr>
      <w:rFonts w:ascii="Arial" w:hAnsi="Arial"/>
      <w:b/>
      <w:sz w:val="36"/>
      <w:lang w:eastAsia="zh-CN"/>
    </w:rPr>
  </w:style>
  <w:style w:type="paragraph" w:customStyle="1" w:styleId="2f">
    <w:name w:val="2"/>
    <w:semiHidden/>
    <w:rsid w:val="000777A9"/>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character" w:customStyle="1" w:styleId="BodyTextFirstIndentChar1">
    <w:name w:val="Body Text First Indent Char1"/>
    <w:basedOn w:val="a0"/>
    <w:rsid w:val="000777A9"/>
  </w:style>
  <w:style w:type="character" w:customStyle="1" w:styleId="EXChar">
    <w:name w:val="EX Char"/>
    <w:locked/>
    <w:rsid w:val="000777A9"/>
    <w:rPr>
      <w:rFonts w:ascii="Times New Roman" w:hAnsi="Times New Roman"/>
      <w:lang w:val="en-GB" w:eastAsia="en-US"/>
    </w:rPr>
  </w:style>
  <w:style w:type="paragraph" w:customStyle="1" w:styleId="Default">
    <w:name w:val="Default"/>
    <w:rsid w:val="000777A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a0"/>
    <w:rsid w:val="000777A9"/>
  </w:style>
  <w:style w:type="character" w:customStyle="1" w:styleId="ui-provider">
    <w:name w:val="ui-provider"/>
    <w:basedOn w:val="a0"/>
    <w:rsid w:val="00077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04331">
      <w:bodyDiv w:val="1"/>
      <w:marLeft w:val="0"/>
      <w:marRight w:val="0"/>
      <w:marTop w:val="0"/>
      <w:marBottom w:val="0"/>
      <w:divBdr>
        <w:top w:val="none" w:sz="0" w:space="0" w:color="auto"/>
        <w:left w:val="none" w:sz="0" w:space="0" w:color="auto"/>
        <w:bottom w:val="none" w:sz="0" w:space="0" w:color="auto"/>
        <w:right w:val="none" w:sz="0" w:space="0" w:color="auto"/>
      </w:divBdr>
    </w:div>
    <w:div w:id="56364557">
      <w:bodyDiv w:val="1"/>
      <w:marLeft w:val="0"/>
      <w:marRight w:val="0"/>
      <w:marTop w:val="0"/>
      <w:marBottom w:val="0"/>
      <w:divBdr>
        <w:top w:val="none" w:sz="0" w:space="0" w:color="auto"/>
        <w:left w:val="none" w:sz="0" w:space="0" w:color="auto"/>
        <w:bottom w:val="none" w:sz="0" w:space="0" w:color="auto"/>
        <w:right w:val="none" w:sz="0" w:space="0" w:color="auto"/>
      </w:divBdr>
      <w:divsChild>
        <w:div w:id="349843682">
          <w:marLeft w:val="1080"/>
          <w:marRight w:val="0"/>
          <w:marTop w:val="100"/>
          <w:marBottom w:val="0"/>
          <w:divBdr>
            <w:top w:val="none" w:sz="0" w:space="0" w:color="auto"/>
            <w:left w:val="none" w:sz="0" w:space="0" w:color="auto"/>
            <w:bottom w:val="none" w:sz="0" w:space="0" w:color="auto"/>
            <w:right w:val="none" w:sz="0" w:space="0" w:color="auto"/>
          </w:divBdr>
        </w:div>
        <w:div w:id="1612204762">
          <w:marLeft w:val="360"/>
          <w:marRight w:val="0"/>
          <w:marTop w:val="200"/>
          <w:marBottom w:val="0"/>
          <w:divBdr>
            <w:top w:val="none" w:sz="0" w:space="0" w:color="auto"/>
            <w:left w:val="none" w:sz="0" w:space="0" w:color="auto"/>
            <w:bottom w:val="none" w:sz="0" w:space="0" w:color="auto"/>
            <w:right w:val="none" w:sz="0" w:space="0" w:color="auto"/>
          </w:divBdr>
        </w:div>
        <w:div w:id="1677807071">
          <w:marLeft w:val="1080"/>
          <w:marRight w:val="0"/>
          <w:marTop w:val="100"/>
          <w:marBottom w:val="0"/>
          <w:divBdr>
            <w:top w:val="none" w:sz="0" w:space="0" w:color="auto"/>
            <w:left w:val="none" w:sz="0" w:space="0" w:color="auto"/>
            <w:bottom w:val="none" w:sz="0" w:space="0" w:color="auto"/>
            <w:right w:val="none" w:sz="0" w:space="0" w:color="auto"/>
          </w:divBdr>
        </w:div>
      </w:divsChild>
    </w:div>
    <w:div w:id="63379607">
      <w:bodyDiv w:val="1"/>
      <w:marLeft w:val="0"/>
      <w:marRight w:val="0"/>
      <w:marTop w:val="0"/>
      <w:marBottom w:val="0"/>
      <w:divBdr>
        <w:top w:val="none" w:sz="0" w:space="0" w:color="auto"/>
        <w:left w:val="none" w:sz="0" w:space="0" w:color="auto"/>
        <w:bottom w:val="none" w:sz="0" w:space="0" w:color="auto"/>
        <w:right w:val="none" w:sz="0" w:space="0" w:color="auto"/>
      </w:divBdr>
      <w:divsChild>
        <w:div w:id="1142235195">
          <w:marLeft w:val="1080"/>
          <w:marRight w:val="0"/>
          <w:marTop w:val="100"/>
          <w:marBottom w:val="0"/>
          <w:divBdr>
            <w:top w:val="none" w:sz="0" w:space="0" w:color="auto"/>
            <w:left w:val="none" w:sz="0" w:space="0" w:color="auto"/>
            <w:bottom w:val="none" w:sz="0" w:space="0" w:color="auto"/>
            <w:right w:val="none" w:sz="0" w:space="0" w:color="auto"/>
          </w:divBdr>
        </w:div>
        <w:div w:id="1317955807">
          <w:marLeft w:val="360"/>
          <w:marRight w:val="0"/>
          <w:marTop w:val="200"/>
          <w:marBottom w:val="0"/>
          <w:divBdr>
            <w:top w:val="none" w:sz="0" w:space="0" w:color="auto"/>
            <w:left w:val="none" w:sz="0" w:space="0" w:color="auto"/>
            <w:bottom w:val="none" w:sz="0" w:space="0" w:color="auto"/>
            <w:right w:val="none" w:sz="0" w:space="0" w:color="auto"/>
          </w:divBdr>
        </w:div>
        <w:div w:id="2009936718">
          <w:marLeft w:val="1080"/>
          <w:marRight w:val="0"/>
          <w:marTop w:val="100"/>
          <w:marBottom w:val="0"/>
          <w:divBdr>
            <w:top w:val="none" w:sz="0" w:space="0" w:color="auto"/>
            <w:left w:val="none" w:sz="0" w:space="0" w:color="auto"/>
            <w:bottom w:val="none" w:sz="0" w:space="0" w:color="auto"/>
            <w:right w:val="none" w:sz="0" w:space="0" w:color="auto"/>
          </w:divBdr>
        </w:div>
      </w:divsChild>
    </w:div>
    <w:div w:id="67577778">
      <w:bodyDiv w:val="1"/>
      <w:marLeft w:val="0"/>
      <w:marRight w:val="0"/>
      <w:marTop w:val="0"/>
      <w:marBottom w:val="0"/>
      <w:divBdr>
        <w:top w:val="none" w:sz="0" w:space="0" w:color="auto"/>
        <w:left w:val="none" w:sz="0" w:space="0" w:color="auto"/>
        <w:bottom w:val="none" w:sz="0" w:space="0" w:color="auto"/>
        <w:right w:val="none" w:sz="0" w:space="0" w:color="auto"/>
      </w:divBdr>
    </w:div>
    <w:div w:id="107087589">
      <w:bodyDiv w:val="1"/>
      <w:marLeft w:val="0"/>
      <w:marRight w:val="0"/>
      <w:marTop w:val="0"/>
      <w:marBottom w:val="0"/>
      <w:divBdr>
        <w:top w:val="none" w:sz="0" w:space="0" w:color="auto"/>
        <w:left w:val="none" w:sz="0" w:space="0" w:color="auto"/>
        <w:bottom w:val="none" w:sz="0" w:space="0" w:color="auto"/>
        <w:right w:val="none" w:sz="0" w:space="0" w:color="auto"/>
      </w:divBdr>
      <w:divsChild>
        <w:div w:id="194851422">
          <w:marLeft w:val="2520"/>
          <w:marRight w:val="0"/>
          <w:marTop w:val="100"/>
          <w:marBottom w:val="0"/>
          <w:divBdr>
            <w:top w:val="none" w:sz="0" w:space="0" w:color="auto"/>
            <w:left w:val="none" w:sz="0" w:space="0" w:color="auto"/>
            <w:bottom w:val="none" w:sz="0" w:space="0" w:color="auto"/>
            <w:right w:val="none" w:sz="0" w:space="0" w:color="auto"/>
          </w:divBdr>
        </w:div>
        <w:div w:id="294873691">
          <w:marLeft w:val="1800"/>
          <w:marRight w:val="0"/>
          <w:marTop w:val="100"/>
          <w:marBottom w:val="0"/>
          <w:divBdr>
            <w:top w:val="none" w:sz="0" w:space="0" w:color="auto"/>
            <w:left w:val="none" w:sz="0" w:space="0" w:color="auto"/>
            <w:bottom w:val="none" w:sz="0" w:space="0" w:color="auto"/>
            <w:right w:val="none" w:sz="0" w:space="0" w:color="auto"/>
          </w:divBdr>
        </w:div>
        <w:div w:id="300774989">
          <w:marLeft w:val="2520"/>
          <w:marRight w:val="0"/>
          <w:marTop w:val="100"/>
          <w:marBottom w:val="0"/>
          <w:divBdr>
            <w:top w:val="none" w:sz="0" w:space="0" w:color="auto"/>
            <w:left w:val="none" w:sz="0" w:space="0" w:color="auto"/>
            <w:bottom w:val="none" w:sz="0" w:space="0" w:color="auto"/>
            <w:right w:val="none" w:sz="0" w:space="0" w:color="auto"/>
          </w:divBdr>
        </w:div>
        <w:div w:id="780223549">
          <w:marLeft w:val="1800"/>
          <w:marRight w:val="0"/>
          <w:marTop w:val="100"/>
          <w:marBottom w:val="0"/>
          <w:divBdr>
            <w:top w:val="none" w:sz="0" w:space="0" w:color="auto"/>
            <w:left w:val="none" w:sz="0" w:space="0" w:color="auto"/>
            <w:bottom w:val="none" w:sz="0" w:space="0" w:color="auto"/>
            <w:right w:val="none" w:sz="0" w:space="0" w:color="auto"/>
          </w:divBdr>
        </w:div>
        <w:div w:id="2102528354">
          <w:marLeft w:val="2520"/>
          <w:marRight w:val="0"/>
          <w:marTop w:val="10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4708953">
      <w:bodyDiv w:val="1"/>
      <w:marLeft w:val="0"/>
      <w:marRight w:val="0"/>
      <w:marTop w:val="0"/>
      <w:marBottom w:val="0"/>
      <w:divBdr>
        <w:top w:val="none" w:sz="0" w:space="0" w:color="auto"/>
        <w:left w:val="none" w:sz="0" w:space="0" w:color="auto"/>
        <w:bottom w:val="none" w:sz="0" w:space="0" w:color="auto"/>
        <w:right w:val="none" w:sz="0" w:space="0" w:color="auto"/>
      </w:divBdr>
      <w:divsChild>
        <w:div w:id="1583105199">
          <w:marLeft w:val="360"/>
          <w:marRight w:val="0"/>
          <w:marTop w:val="200"/>
          <w:marBottom w:val="0"/>
          <w:divBdr>
            <w:top w:val="none" w:sz="0" w:space="0" w:color="auto"/>
            <w:left w:val="none" w:sz="0" w:space="0" w:color="auto"/>
            <w:bottom w:val="none" w:sz="0" w:space="0" w:color="auto"/>
            <w:right w:val="none" w:sz="0" w:space="0" w:color="auto"/>
          </w:divBdr>
        </w:div>
      </w:divsChild>
    </w:div>
    <w:div w:id="196548015">
      <w:bodyDiv w:val="1"/>
      <w:marLeft w:val="0"/>
      <w:marRight w:val="0"/>
      <w:marTop w:val="0"/>
      <w:marBottom w:val="0"/>
      <w:divBdr>
        <w:top w:val="none" w:sz="0" w:space="0" w:color="auto"/>
        <w:left w:val="none" w:sz="0" w:space="0" w:color="auto"/>
        <w:bottom w:val="none" w:sz="0" w:space="0" w:color="auto"/>
        <w:right w:val="none" w:sz="0" w:space="0" w:color="auto"/>
      </w:divBdr>
    </w:div>
    <w:div w:id="230892866">
      <w:bodyDiv w:val="1"/>
      <w:marLeft w:val="0"/>
      <w:marRight w:val="0"/>
      <w:marTop w:val="0"/>
      <w:marBottom w:val="0"/>
      <w:divBdr>
        <w:top w:val="none" w:sz="0" w:space="0" w:color="auto"/>
        <w:left w:val="none" w:sz="0" w:space="0" w:color="auto"/>
        <w:bottom w:val="none" w:sz="0" w:space="0" w:color="auto"/>
        <w:right w:val="none" w:sz="0" w:space="0" w:color="auto"/>
      </w:divBdr>
    </w:div>
    <w:div w:id="240219087">
      <w:bodyDiv w:val="1"/>
      <w:marLeft w:val="0"/>
      <w:marRight w:val="0"/>
      <w:marTop w:val="0"/>
      <w:marBottom w:val="0"/>
      <w:divBdr>
        <w:top w:val="none" w:sz="0" w:space="0" w:color="auto"/>
        <w:left w:val="none" w:sz="0" w:space="0" w:color="auto"/>
        <w:bottom w:val="none" w:sz="0" w:space="0" w:color="auto"/>
        <w:right w:val="none" w:sz="0" w:space="0" w:color="auto"/>
      </w:divBdr>
    </w:div>
    <w:div w:id="241456830">
      <w:bodyDiv w:val="1"/>
      <w:marLeft w:val="0"/>
      <w:marRight w:val="0"/>
      <w:marTop w:val="0"/>
      <w:marBottom w:val="0"/>
      <w:divBdr>
        <w:top w:val="none" w:sz="0" w:space="0" w:color="auto"/>
        <w:left w:val="none" w:sz="0" w:space="0" w:color="auto"/>
        <w:bottom w:val="none" w:sz="0" w:space="0" w:color="auto"/>
        <w:right w:val="none" w:sz="0" w:space="0" w:color="auto"/>
      </w:divBdr>
      <w:divsChild>
        <w:div w:id="1009256116">
          <w:marLeft w:val="562"/>
          <w:marRight w:val="0"/>
          <w:marTop w:val="0"/>
          <w:marBottom w:val="180"/>
          <w:divBdr>
            <w:top w:val="none" w:sz="0" w:space="0" w:color="auto"/>
            <w:left w:val="none" w:sz="0" w:space="0" w:color="auto"/>
            <w:bottom w:val="none" w:sz="0" w:space="0" w:color="auto"/>
            <w:right w:val="none" w:sz="0" w:space="0" w:color="auto"/>
          </w:divBdr>
        </w:div>
        <w:div w:id="2085225382">
          <w:marLeft w:val="562"/>
          <w:marRight w:val="0"/>
          <w:marTop w:val="0"/>
          <w:marBottom w:val="180"/>
          <w:divBdr>
            <w:top w:val="none" w:sz="0" w:space="0" w:color="auto"/>
            <w:left w:val="none" w:sz="0" w:space="0" w:color="auto"/>
            <w:bottom w:val="none" w:sz="0" w:space="0" w:color="auto"/>
            <w:right w:val="none" w:sz="0" w:space="0" w:color="auto"/>
          </w:divBdr>
        </w:div>
      </w:divsChild>
    </w:div>
    <w:div w:id="259339126">
      <w:bodyDiv w:val="1"/>
      <w:marLeft w:val="0"/>
      <w:marRight w:val="0"/>
      <w:marTop w:val="0"/>
      <w:marBottom w:val="0"/>
      <w:divBdr>
        <w:top w:val="none" w:sz="0" w:space="0" w:color="auto"/>
        <w:left w:val="none" w:sz="0" w:space="0" w:color="auto"/>
        <w:bottom w:val="none" w:sz="0" w:space="0" w:color="auto"/>
        <w:right w:val="none" w:sz="0" w:space="0" w:color="auto"/>
      </w:divBdr>
      <w:divsChild>
        <w:div w:id="313723124">
          <w:marLeft w:val="1800"/>
          <w:marRight w:val="0"/>
          <w:marTop w:val="100"/>
          <w:marBottom w:val="0"/>
          <w:divBdr>
            <w:top w:val="none" w:sz="0" w:space="0" w:color="auto"/>
            <w:left w:val="none" w:sz="0" w:space="0" w:color="auto"/>
            <w:bottom w:val="none" w:sz="0" w:space="0" w:color="auto"/>
            <w:right w:val="none" w:sz="0" w:space="0" w:color="auto"/>
          </w:divBdr>
        </w:div>
        <w:div w:id="957103228">
          <w:marLeft w:val="1800"/>
          <w:marRight w:val="0"/>
          <w:marTop w:val="100"/>
          <w:marBottom w:val="0"/>
          <w:divBdr>
            <w:top w:val="none" w:sz="0" w:space="0" w:color="auto"/>
            <w:left w:val="none" w:sz="0" w:space="0" w:color="auto"/>
            <w:bottom w:val="none" w:sz="0" w:space="0" w:color="auto"/>
            <w:right w:val="none" w:sz="0" w:space="0" w:color="auto"/>
          </w:divBdr>
        </w:div>
        <w:div w:id="1872570096">
          <w:marLeft w:val="1800"/>
          <w:marRight w:val="0"/>
          <w:marTop w:val="100"/>
          <w:marBottom w:val="0"/>
          <w:divBdr>
            <w:top w:val="none" w:sz="0" w:space="0" w:color="auto"/>
            <w:left w:val="none" w:sz="0" w:space="0" w:color="auto"/>
            <w:bottom w:val="none" w:sz="0" w:space="0" w:color="auto"/>
            <w:right w:val="none" w:sz="0" w:space="0" w:color="auto"/>
          </w:divBdr>
        </w:div>
      </w:divsChild>
    </w:div>
    <w:div w:id="271716095">
      <w:bodyDiv w:val="1"/>
      <w:marLeft w:val="0"/>
      <w:marRight w:val="0"/>
      <w:marTop w:val="0"/>
      <w:marBottom w:val="0"/>
      <w:divBdr>
        <w:top w:val="none" w:sz="0" w:space="0" w:color="auto"/>
        <w:left w:val="none" w:sz="0" w:space="0" w:color="auto"/>
        <w:bottom w:val="none" w:sz="0" w:space="0" w:color="auto"/>
        <w:right w:val="none" w:sz="0" w:space="0" w:color="auto"/>
      </w:divBdr>
      <w:divsChild>
        <w:div w:id="1224832422">
          <w:marLeft w:val="1080"/>
          <w:marRight w:val="0"/>
          <w:marTop w:val="100"/>
          <w:marBottom w:val="0"/>
          <w:divBdr>
            <w:top w:val="none" w:sz="0" w:space="0" w:color="auto"/>
            <w:left w:val="none" w:sz="0" w:space="0" w:color="auto"/>
            <w:bottom w:val="none" w:sz="0" w:space="0" w:color="auto"/>
            <w:right w:val="none" w:sz="0" w:space="0" w:color="auto"/>
          </w:divBdr>
        </w:div>
      </w:divsChild>
    </w:div>
    <w:div w:id="385878112">
      <w:bodyDiv w:val="1"/>
      <w:marLeft w:val="0"/>
      <w:marRight w:val="0"/>
      <w:marTop w:val="0"/>
      <w:marBottom w:val="0"/>
      <w:divBdr>
        <w:top w:val="none" w:sz="0" w:space="0" w:color="auto"/>
        <w:left w:val="none" w:sz="0" w:space="0" w:color="auto"/>
        <w:bottom w:val="none" w:sz="0" w:space="0" w:color="auto"/>
        <w:right w:val="none" w:sz="0" w:space="0" w:color="auto"/>
      </w:divBdr>
      <w:divsChild>
        <w:div w:id="1523323652">
          <w:marLeft w:val="562"/>
          <w:marRight w:val="0"/>
          <w:marTop w:val="0"/>
          <w:marBottom w:val="180"/>
          <w:divBdr>
            <w:top w:val="none" w:sz="0" w:space="0" w:color="auto"/>
            <w:left w:val="none" w:sz="0" w:space="0" w:color="auto"/>
            <w:bottom w:val="none" w:sz="0" w:space="0" w:color="auto"/>
            <w:right w:val="none" w:sz="0" w:space="0" w:color="auto"/>
          </w:divBdr>
        </w:div>
      </w:divsChild>
    </w:div>
    <w:div w:id="391276773">
      <w:bodyDiv w:val="1"/>
      <w:marLeft w:val="0"/>
      <w:marRight w:val="0"/>
      <w:marTop w:val="0"/>
      <w:marBottom w:val="0"/>
      <w:divBdr>
        <w:top w:val="none" w:sz="0" w:space="0" w:color="auto"/>
        <w:left w:val="none" w:sz="0" w:space="0" w:color="auto"/>
        <w:bottom w:val="none" w:sz="0" w:space="0" w:color="auto"/>
        <w:right w:val="none" w:sz="0" w:space="0" w:color="auto"/>
      </w:divBdr>
      <w:divsChild>
        <w:div w:id="42366211">
          <w:marLeft w:val="1138"/>
          <w:marRight w:val="0"/>
          <w:marTop w:val="100"/>
          <w:marBottom w:val="0"/>
          <w:divBdr>
            <w:top w:val="none" w:sz="0" w:space="0" w:color="auto"/>
            <w:left w:val="none" w:sz="0" w:space="0" w:color="auto"/>
            <w:bottom w:val="none" w:sz="0" w:space="0" w:color="auto"/>
            <w:right w:val="none" w:sz="0" w:space="0" w:color="auto"/>
          </w:divBdr>
        </w:div>
        <w:div w:id="89401683">
          <w:marLeft w:val="994"/>
          <w:marRight w:val="0"/>
          <w:marTop w:val="100"/>
          <w:marBottom w:val="0"/>
          <w:divBdr>
            <w:top w:val="none" w:sz="0" w:space="0" w:color="auto"/>
            <w:left w:val="none" w:sz="0" w:space="0" w:color="auto"/>
            <w:bottom w:val="none" w:sz="0" w:space="0" w:color="auto"/>
            <w:right w:val="none" w:sz="0" w:space="0" w:color="auto"/>
          </w:divBdr>
        </w:div>
        <w:div w:id="147719780">
          <w:marLeft w:val="994"/>
          <w:marRight w:val="0"/>
          <w:marTop w:val="100"/>
          <w:marBottom w:val="0"/>
          <w:divBdr>
            <w:top w:val="none" w:sz="0" w:space="0" w:color="auto"/>
            <w:left w:val="none" w:sz="0" w:space="0" w:color="auto"/>
            <w:bottom w:val="none" w:sz="0" w:space="0" w:color="auto"/>
            <w:right w:val="none" w:sz="0" w:space="0" w:color="auto"/>
          </w:divBdr>
        </w:div>
        <w:div w:id="474638344">
          <w:marLeft w:val="1138"/>
          <w:marRight w:val="0"/>
          <w:marTop w:val="100"/>
          <w:marBottom w:val="0"/>
          <w:divBdr>
            <w:top w:val="none" w:sz="0" w:space="0" w:color="auto"/>
            <w:left w:val="none" w:sz="0" w:space="0" w:color="auto"/>
            <w:bottom w:val="none" w:sz="0" w:space="0" w:color="auto"/>
            <w:right w:val="none" w:sz="0" w:space="0" w:color="auto"/>
          </w:divBdr>
        </w:div>
        <w:div w:id="2144039475">
          <w:marLeft w:val="1138"/>
          <w:marRight w:val="0"/>
          <w:marTop w:val="100"/>
          <w:marBottom w:val="0"/>
          <w:divBdr>
            <w:top w:val="none" w:sz="0" w:space="0" w:color="auto"/>
            <w:left w:val="none" w:sz="0" w:space="0" w:color="auto"/>
            <w:bottom w:val="none" w:sz="0" w:space="0" w:color="auto"/>
            <w:right w:val="none" w:sz="0" w:space="0" w:color="auto"/>
          </w:divBdr>
        </w:div>
      </w:divsChild>
    </w:div>
    <w:div w:id="391848848">
      <w:bodyDiv w:val="1"/>
      <w:marLeft w:val="0"/>
      <w:marRight w:val="0"/>
      <w:marTop w:val="0"/>
      <w:marBottom w:val="0"/>
      <w:divBdr>
        <w:top w:val="none" w:sz="0" w:space="0" w:color="auto"/>
        <w:left w:val="none" w:sz="0" w:space="0" w:color="auto"/>
        <w:bottom w:val="none" w:sz="0" w:space="0" w:color="auto"/>
        <w:right w:val="none" w:sz="0" w:space="0" w:color="auto"/>
      </w:divBdr>
      <w:divsChild>
        <w:div w:id="109252346">
          <w:marLeft w:val="360"/>
          <w:marRight w:val="0"/>
          <w:marTop w:val="200"/>
          <w:marBottom w:val="0"/>
          <w:divBdr>
            <w:top w:val="none" w:sz="0" w:space="0" w:color="auto"/>
            <w:left w:val="none" w:sz="0" w:space="0" w:color="auto"/>
            <w:bottom w:val="none" w:sz="0" w:space="0" w:color="auto"/>
            <w:right w:val="none" w:sz="0" w:space="0" w:color="auto"/>
          </w:divBdr>
        </w:div>
        <w:div w:id="185600717">
          <w:marLeft w:val="1080"/>
          <w:marRight w:val="0"/>
          <w:marTop w:val="100"/>
          <w:marBottom w:val="0"/>
          <w:divBdr>
            <w:top w:val="none" w:sz="0" w:space="0" w:color="auto"/>
            <w:left w:val="none" w:sz="0" w:space="0" w:color="auto"/>
            <w:bottom w:val="none" w:sz="0" w:space="0" w:color="auto"/>
            <w:right w:val="none" w:sz="0" w:space="0" w:color="auto"/>
          </w:divBdr>
        </w:div>
        <w:div w:id="782961690">
          <w:marLeft w:val="1080"/>
          <w:marRight w:val="0"/>
          <w:marTop w:val="100"/>
          <w:marBottom w:val="0"/>
          <w:divBdr>
            <w:top w:val="none" w:sz="0" w:space="0" w:color="auto"/>
            <w:left w:val="none" w:sz="0" w:space="0" w:color="auto"/>
            <w:bottom w:val="none" w:sz="0" w:space="0" w:color="auto"/>
            <w:right w:val="none" w:sz="0" w:space="0" w:color="auto"/>
          </w:divBdr>
        </w:div>
        <w:div w:id="1215892762">
          <w:marLeft w:val="1080"/>
          <w:marRight w:val="0"/>
          <w:marTop w:val="100"/>
          <w:marBottom w:val="0"/>
          <w:divBdr>
            <w:top w:val="none" w:sz="0" w:space="0" w:color="auto"/>
            <w:left w:val="none" w:sz="0" w:space="0" w:color="auto"/>
            <w:bottom w:val="none" w:sz="0" w:space="0" w:color="auto"/>
            <w:right w:val="none" w:sz="0" w:space="0" w:color="auto"/>
          </w:divBdr>
        </w:div>
        <w:div w:id="1499271737">
          <w:marLeft w:val="360"/>
          <w:marRight w:val="0"/>
          <w:marTop w:val="200"/>
          <w:marBottom w:val="0"/>
          <w:divBdr>
            <w:top w:val="none" w:sz="0" w:space="0" w:color="auto"/>
            <w:left w:val="none" w:sz="0" w:space="0" w:color="auto"/>
            <w:bottom w:val="none" w:sz="0" w:space="0" w:color="auto"/>
            <w:right w:val="none" w:sz="0" w:space="0" w:color="auto"/>
          </w:divBdr>
        </w:div>
        <w:div w:id="1791314770">
          <w:marLeft w:val="360"/>
          <w:marRight w:val="0"/>
          <w:marTop w:val="200"/>
          <w:marBottom w:val="0"/>
          <w:divBdr>
            <w:top w:val="none" w:sz="0" w:space="0" w:color="auto"/>
            <w:left w:val="none" w:sz="0" w:space="0" w:color="auto"/>
            <w:bottom w:val="none" w:sz="0" w:space="0" w:color="auto"/>
            <w:right w:val="none" w:sz="0" w:space="0" w:color="auto"/>
          </w:divBdr>
        </w:div>
        <w:div w:id="1844855816">
          <w:marLeft w:val="360"/>
          <w:marRight w:val="0"/>
          <w:marTop w:val="200"/>
          <w:marBottom w:val="0"/>
          <w:divBdr>
            <w:top w:val="none" w:sz="0" w:space="0" w:color="auto"/>
            <w:left w:val="none" w:sz="0" w:space="0" w:color="auto"/>
            <w:bottom w:val="none" w:sz="0" w:space="0" w:color="auto"/>
            <w:right w:val="none" w:sz="0" w:space="0" w:color="auto"/>
          </w:divBdr>
        </w:div>
      </w:divsChild>
    </w:div>
    <w:div w:id="395712064">
      <w:bodyDiv w:val="1"/>
      <w:marLeft w:val="0"/>
      <w:marRight w:val="0"/>
      <w:marTop w:val="0"/>
      <w:marBottom w:val="0"/>
      <w:divBdr>
        <w:top w:val="none" w:sz="0" w:space="0" w:color="auto"/>
        <w:left w:val="none" w:sz="0" w:space="0" w:color="auto"/>
        <w:bottom w:val="none" w:sz="0" w:space="0" w:color="auto"/>
        <w:right w:val="none" w:sz="0" w:space="0" w:color="auto"/>
      </w:divBdr>
    </w:div>
    <w:div w:id="396779508">
      <w:bodyDiv w:val="1"/>
      <w:marLeft w:val="0"/>
      <w:marRight w:val="0"/>
      <w:marTop w:val="0"/>
      <w:marBottom w:val="0"/>
      <w:divBdr>
        <w:top w:val="none" w:sz="0" w:space="0" w:color="auto"/>
        <w:left w:val="none" w:sz="0" w:space="0" w:color="auto"/>
        <w:bottom w:val="none" w:sz="0" w:space="0" w:color="auto"/>
        <w:right w:val="none" w:sz="0" w:space="0" w:color="auto"/>
      </w:divBdr>
      <w:divsChild>
        <w:div w:id="340671096">
          <w:marLeft w:val="562"/>
          <w:marRight w:val="0"/>
          <w:marTop w:val="0"/>
          <w:marBottom w:val="180"/>
          <w:divBdr>
            <w:top w:val="none" w:sz="0" w:space="0" w:color="auto"/>
            <w:left w:val="none" w:sz="0" w:space="0" w:color="auto"/>
            <w:bottom w:val="none" w:sz="0" w:space="0" w:color="auto"/>
            <w:right w:val="none" w:sz="0" w:space="0" w:color="auto"/>
          </w:divBdr>
        </w:div>
      </w:divsChild>
    </w:div>
    <w:div w:id="411707407">
      <w:bodyDiv w:val="1"/>
      <w:marLeft w:val="0"/>
      <w:marRight w:val="0"/>
      <w:marTop w:val="0"/>
      <w:marBottom w:val="0"/>
      <w:divBdr>
        <w:top w:val="none" w:sz="0" w:space="0" w:color="auto"/>
        <w:left w:val="none" w:sz="0" w:space="0" w:color="auto"/>
        <w:bottom w:val="none" w:sz="0" w:space="0" w:color="auto"/>
        <w:right w:val="none" w:sz="0" w:space="0" w:color="auto"/>
      </w:divBdr>
    </w:div>
    <w:div w:id="445975648">
      <w:bodyDiv w:val="1"/>
      <w:marLeft w:val="0"/>
      <w:marRight w:val="0"/>
      <w:marTop w:val="0"/>
      <w:marBottom w:val="0"/>
      <w:divBdr>
        <w:top w:val="none" w:sz="0" w:space="0" w:color="auto"/>
        <w:left w:val="none" w:sz="0" w:space="0" w:color="auto"/>
        <w:bottom w:val="none" w:sz="0" w:space="0" w:color="auto"/>
        <w:right w:val="none" w:sz="0" w:space="0" w:color="auto"/>
      </w:divBdr>
      <w:divsChild>
        <w:div w:id="1403716599">
          <w:marLeft w:val="360"/>
          <w:marRight w:val="0"/>
          <w:marTop w:val="200"/>
          <w:marBottom w:val="0"/>
          <w:divBdr>
            <w:top w:val="none" w:sz="0" w:space="0" w:color="auto"/>
            <w:left w:val="none" w:sz="0" w:space="0" w:color="auto"/>
            <w:bottom w:val="none" w:sz="0" w:space="0" w:color="auto"/>
            <w:right w:val="none" w:sz="0" w:space="0" w:color="auto"/>
          </w:divBdr>
        </w:div>
        <w:div w:id="1908109742">
          <w:marLeft w:val="360"/>
          <w:marRight w:val="0"/>
          <w:marTop w:val="200"/>
          <w:marBottom w:val="0"/>
          <w:divBdr>
            <w:top w:val="none" w:sz="0" w:space="0" w:color="auto"/>
            <w:left w:val="none" w:sz="0" w:space="0" w:color="auto"/>
            <w:bottom w:val="none" w:sz="0" w:space="0" w:color="auto"/>
            <w:right w:val="none" w:sz="0" w:space="0" w:color="auto"/>
          </w:divBdr>
        </w:div>
        <w:div w:id="2008631237">
          <w:marLeft w:val="360"/>
          <w:marRight w:val="0"/>
          <w:marTop w:val="200"/>
          <w:marBottom w:val="0"/>
          <w:divBdr>
            <w:top w:val="none" w:sz="0" w:space="0" w:color="auto"/>
            <w:left w:val="none" w:sz="0" w:space="0" w:color="auto"/>
            <w:bottom w:val="none" w:sz="0" w:space="0" w:color="auto"/>
            <w:right w:val="none" w:sz="0" w:space="0" w:color="auto"/>
          </w:divBdr>
        </w:div>
      </w:divsChild>
    </w:div>
    <w:div w:id="456798633">
      <w:bodyDiv w:val="1"/>
      <w:marLeft w:val="0"/>
      <w:marRight w:val="0"/>
      <w:marTop w:val="0"/>
      <w:marBottom w:val="0"/>
      <w:divBdr>
        <w:top w:val="none" w:sz="0" w:space="0" w:color="auto"/>
        <w:left w:val="none" w:sz="0" w:space="0" w:color="auto"/>
        <w:bottom w:val="none" w:sz="0" w:space="0" w:color="auto"/>
        <w:right w:val="none" w:sz="0" w:space="0" w:color="auto"/>
      </w:divBdr>
      <w:divsChild>
        <w:div w:id="1883397918">
          <w:marLeft w:val="360"/>
          <w:marRight w:val="0"/>
          <w:marTop w:val="200"/>
          <w:marBottom w:val="0"/>
          <w:divBdr>
            <w:top w:val="none" w:sz="0" w:space="0" w:color="auto"/>
            <w:left w:val="none" w:sz="0" w:space="0" w:color="auto"/>
            <w:bottom w:val="none" w:sz="0" w:space="0" w:color="auto"/>
            <w:right w:val="none" w:sz="0" w:space="0" w:color="auto"/>
          </w:divBdr>
        </w:div>
      </w:divsChild>
    </w:div>
    <w:div w:id="487135184">
      <w:bodyDiv w:val="1"/>
      <w:marLeft w:val="0"/>
      <w:marRight w:val="0"/>
      <w:marTop w:val="0"/>
      <w:marBottom w:val="0"/>
      <w:divBdr>
        <w:top w:val="none" w:sz="0" w:space="0" w:color="auto"/>
        <w:left w:val="none" w:sz="0" w:space="0" w:color="auto"/>
        <w:bottom w:val="none" w:sz="0" w:space="0" w:color="auto"/>
        <w:right w:val="none" w:sz="0" w:space="0" w:color="auto"/>
      </w:divBdr>
      <w:divsChild>
        <w:div w:id="1758557370">
          <w:marLeft w:val="1080"/>
          <w:marRight w:val="0"/>
          <w:marTop w:val="10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496919768">
      <w:bodyDiv w:val="1"/>
      <w:marLeft w:val="0"/>
      <w:marRight w:val="0"/>
      <w:marTop w:val="0"/>
      <w:marBottom w:val="0"/>
      <w:divBdr>
        <w:top w:val="none" w:sz="0" w:space="0" w:color="auto"/>
        <w:left w:val="none" w:sz="0" w:space="0" w:color="auto"/>
        <w:bottom w:val="none" w:sz="0" w:space="0" w:color="auto"/>
        <w:right w:val="none" w:sz="0" w:space="0" w:color="auto"/>
      </w:divBdr>
      <w:divsChild>
        <w:div w:id="13922642">
          <w:marLeft w:val="1800"/>
          <w:marRight w:val="0"/>
          <w:marTop w:val="100"/>
          <w:marBottom w:val="0"/>
          <w:divBdr>
            <w:top w:val="none" w:sz="0" w:space="0" w:color="auto"/>
            <w:left w:val="none" w:sz="0" w:space="0" w:color="auto"/>
            <w:bottom w:val="none" w:sz="0" w:space="0" w:color="auto"/>
            <w:right w:val="none" w:sz="0" w:space="0" w:color="auto"/>
          </w:divBdr>
        </w:div>
        <w:div w:id="156314687">
          <w:marLeft w:val="1800"/>
          <w:marRight w:val="0"/>
          <w:marTop w:val="100"/>
          <w:marBottom w:val="0"/>
          <w:divBdr>
            <w:top w:val="none" w:sz="0" w:space="0" w:color="auto"/>
            <w:left w:val="none" w:sz="0" w:space="0" w:color="auto"/>
            <w:bottom w:val="none" w:sz="0" w:space="0" w:color="auto"/>
            <w:right w:val="none" w:sz="0" w:space="0" w:color="auto"/>
          </w:divBdr>
        </w:div>
        <w:div w:id="281500564">
          <w:marLeft w:val="2520"/>
          <w:marRight w:val="0"/>
          <w:marTop w:val="100"/>
          <w:marBottom w:val="0"/>
          <w:divBdr>
            <w:top w:val="none" w:sz="0" w:space="0" w:color="auto"/>
            <w:left w:val="none" w:sz="0" w:space="0" w:color="auto"/>
            <w:bottom w:val="none" w:sz="0" w:space="0" w:color="auto"/>
            <w:right w:val="none" w:sz="0" w:space="0" w:color="auto"/>
          </w:divBdr>
        </w:div>
        <w:div w:id="1031107868">
          <w:marLeft w:val="2520"/>
          <w:marRight w:val="0"/>
          <w:marTop w:val="100"/>
          <w:marBottom w:val="0"/>
          <w:divBdr>
            <w:top w:val="none" w:sz="0" w:space="0" w:color="auto"/>
            <w:left w:val="none" w:sz="0" w:space="0" w:color="auto"/>
            <w:bottom w:val="none" w:sz="0" w:space="0" w:color="auto"/>
            <w:right w:val="none" w:sz="0" w:space="0" w:color="auto"/>
          </w:divBdr>
        </w:div>
        <w:div w:id="1775973734">
          <w:marLeft w:val="2520"/>
          <w:marRight w:val="0"/>
          <w:marTop w:val="100"/>
          <w:marBottom w:val="0"/>
          <w:divBdr>
            <w:top w:val="none" w:sz="0" w:space="0" w:color="auto"/>
            <w:left w:val="none" w:sz="0" w:space="0" w:color="auto"/>
            <w:bottom w:val="none" w:sz="0" w:space="0" w:color="auto"/>
            <w:right w:val="none" w:sz="0" w:space="0" w:color="auto"/>
          </w:divBdr>
        </w:div>
      </w:divsChild>
    </w:div>
    <w:div w:id="500782540">
      <w:bodyDiv w:val="1"/>
      <w:marLeft w:val="0"/>
      <w:marRight w:val="0"/>
      <w:marTop w:val="0"/>
      <w:marBottom w:val="0"/>
      <w:divBdr>
        <w:top w:val="none" w:sz="0" w:space="0" w:color="auto"/>
        <w:left w:val="none" w:sz="0" w:space="0" w:color="auto"/>
        <w:bottom w:val="none" w:sz="0" w:space="0" w:color="auto"/>
        <w:right w:val="none" w:sz="0" w:space="0" w:color="auto"/>
      </w:divBdr>
      <w:divsChild>
        <w:div w:id="1175458722">
          <w:marLeft w:val="360"/>
          <w:marRight w:val="0"/>
          <w:marTop w:val="200"/>
          <w:marBottom w:val="0"/>
          <w:divBdr>
            <w:top w:val="none" w:sz="0" w:space="0" w:color="auto"/>
            <w:left w:val="none" w:sz="0" w:space="0" w:color="auto"/>
            <w:bottom w:val="none" w:sz="0" w:space="0" w:color="auto"/>
            <w:right w:val="none" w:sz="0" w:space="0" w:color="auto"/>
          </w:divBdr>
        </w:div>
        <w:div w:id="1624728006">
          <w:marLeft w:val="1080"/>
          <w:marRight w:val="0"/>
          <w:marTop w:val="100"/>
          <w:marBottom w:val="0"/>
          <w:divBdr>
            <w:top w:val="none" w:sz="0" w:space="0" w:color="auto"/>
            <w:left w:val="none" w:sz="0" w:space="0" w:color="auto"/>
            <w:bottom w:val="none" w:sz="0" w:space="0" w:color="auto"/>
            <w:right w:val="none" w:sz="0" w:space="0" w:color="auto"/>
          </w:divBdr>
        </w:div>
      </w:divsChild>
    </w:div>
    <w:div w:id="502355333">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1456970">
      <w:bodyDiv w:val="1"/>
      <w:marLeft w:val="0"/>
      <w:marRight w:val="0"/>
      <w:marTop w:val="0"/>
      <w:marBottom w:val="0"/>
      <w:divBdr>
        <w:top w:val="none" w:sz="0" w:space="0" w:color="auto"/>
        <w:left w:val="none" w:sz="0" w:space="0" w:color="auto"/>
        <w:bottom w:val="none" w:sz="0" w:space="0" w:color="auto"/>
        <w:right w:val="none" w:sz="0" w:space="0" w:color="auto"/>
      </w:divBdr>
      <w:divsChild>
        <w:div w:id="60297001">
          <w:marLeft w:val="360"/>
          <w:marRight w:val="0"/>
          <w:marTop w:val="200"/>
          <w:marBottom w:val="0"/>
          <w:divBdr>
            <w:top w:val="none" w:sz="0" w:space="0" w:color="auto"/>
            <w:left w:val="none" w:sz="0" w:space="0" w:color="auto"/>
            <w:bottom w:val="none" w:sz="0" w:space="0" w:color="auto"/>
            <w:right w:val="none" w:sz="0" w:space="0" w:color="auto"/>
          </w:divBdr>
        </w:div>
        <w:div w:id="473791871">
          <w:marLeft w:val="1080"/>
          <w:marRight w:val="0"/>
          <w:marTop w:val="100"/>
          <w:marBottom w:val="0"/>
          <w:divBdr>
            <w:top w:val="none" w:sz="0" w:space="0" w:color="auto"/>
            <w:left w:val="none" w:sz="0" w:space="0" w:color="auto"/>
            <w:bottom w:val="none" w:sz="0" w:space="0" w:color="auto"/>
            <w:right w:val="none" w:sz="0" w:space="0" w:color="auto"/>
          </w:divBdr>
        </w:div>
        <w:div w:id="828599817">
          <w:marLeft w:val="360"/>
          <w:marRight w:val="0"/>
          <w:marTop w:val="200"/>
          <w:marBottom w:val="0"/>
          <w:divBdr>
            <w:top w:val="none" w:sz="0" w:space="0" w:color="auto"/>
            <w:left w:val="none" w:sz="0" w:space="0" w:color="auto"/>
            <w:bottom w:val="none" w:sz="0" w:space="0" w:color="auto"/>
            <w:right w:val="none" w:sz="0" w:space="0" w:color="auto"/>
          </w:divBdr>
        </w:div>
        <w:div w:id="1004941440">
          <w:marLeft w:val="1080"/>
          <w:marRight w:val="0"/>
          <w:marTop w:val="100"/>
          <w:marBottom w:val="0"/>
          <w:divBdr>
            <w:top w:val="none" w:sz="0" w:space="0" w:color="auto"/>
            <w:left w:val="none" w:sz="0" w:space="0" w:color="auto"/>
            <w:bottom w:val="none" w:sz="0" w:space="0" w:color="auto"/>
            <w:right w:val="none" w:sz="0" w:space="0" w:color="auto"/>
          </w:divBdr>
        </w:div>
        <w:div w:id="1067188367">
          <w:marLeft w:val="360"/>
          <w:marRight w:val="0"/>
          <w:marTop w:val="200"/>
          <w:marBottom w:val="0"/>
          <w:divBdr>
            <w:top w:val="none" w:sz="0" w:space="0" w:color="auto"/>
            <w:left w:val="none" w:sz="0" w:space="0" w:color="auto"/>
            <w:bottom w:val="none" w:sz="0" w:space="0" w:color="auto"/>
            <w:right w:val="none" w:sz="0" w:space="0" w:color="auto"/>
          </w:divBdr>
        </w:div>
        <w:div w:id="1121220685">
          <w:marLeft w:val="1080"/>
          <w:marRight w:val="0"/>
          <w:marTop w:val="100"/>
          <w:marBottom w:val="0"/>
          <w:divBdr>
            <w:top w:val="none" w:sz="0" w:space="0" w:color="auto"/>
            <w:left w:val="none" w:sz="0" w:space="0" w:color="auto"/>
            <w:bottom w:val="none" w:sz="0" w:space="0" w:color="auto"/>
            <w:right w:val="none" w:sz="0" w:space="0" w:color="auto"/>
          </w:divBdr>
        </w:div>
        <w:div w:id="1613591963">
          <w:marLeft w:val="360"/>
          <w:marRight w:val="0"/>
          <w:marTop w:val="200"/>
          <w:marBottom w:val="0"/>
          <w:divBdr>
            <w:top w:val="none" w:sz="0" w:space="0" w:color="auto"/>
            <w:left w:val="none" w:sz="0" w:space="0" w:color="auto"/>
            <w:bottom w:val="none" w:sz="0" w:space="0" w:color="auto"/>
            <w:right w:val="none" w:sz="0" w:space="0" w:color="auto"/>
          </w:divBdr>
        </w:div>
        <w:div w:id="1866943288">
          <w:marLeft w:val="1080"/>
          <w:marRight w:val="0"/>
          <w:marTop w:val="100"/>
          <w:marBottom w:val="0"/>
          <w:divBdr>
            <w:top w:val="none" w:sz="0" w:space="0" w:color="auto"/>
            <w:left w:val="none" w:sz="0" w:space="0" w:color="auto"/>
            <w:bottom w:val="none" w:sz="0" w:space="0" w:color="auto"/>
            <w:right w:val="none" w:sz="0" w:space="0" w:color="auto"/>
          </w:divBdr>
        </w:div>
        <w:div w:id="1980454815">
          <w:marLeft w:val="360"/>
          <w:marRight w:val="0"/>
          <w:marTop w:val="200"/>
          <w:marBottom w:val="0"/>
          <w:divBdr>
            <w:top w:val="none" w:sz="0" w:space="0" w:color="auto"/>
            <w:left w:val="none" w:sz="0" w:space="0" w:color="auto"/>
            <w:bottom w:val="none" w:sz="0" w:space="0" w:color="auto"/>
            <w:right w:val="none" w:sz="0" w:space="0" w:color="auto"/>
          </w:divBdr>
        </w:div>
        <w:div w:id="2013483154">
          <w:marLeft w:val="360"/>
          <w:marRight w:val="0"/>
          <w:marTop w:val="200"/>
          <w:marBottom w:val="0"/>
          <w:divBdr>
            <w:top w:val="none" w:sz="0" w:space="0" w:color="auto"/>
            <w:left w:val="none" w:sz="0" w:space="0" w:color="auto"/>
            <w:bottom w:val="none" w:sz="0" w:space="0" w:color="auto"/>
            <w:right w:val="none" w:sz="0" w:space="0" w:color="auto"/>
          </w:divBdr>
        </w:div>
        <w:div w:id="2047829347">
          <w:marLeft w:val="1080"/>
          <w:marRight w:val="0"/>
          <w:marTop w:val="100"/>
          <w:marBottom w:val="0"/>
          <w:divBdr>
            <w:top w:val="none" w:sz="0" w:space="0" w:color="auto"/>
            <w:left w:val="none" w:sz="0" w:space="0" w:color="auto"/>
            <w:bottom w:val="none" w:sz="0" w:space="0" w:color="auto"/>
            <w:right w:val="none" w:sz="0" w:space="0" w:color="auto"/>
          </w:divBdr>
        </w:div>
      </w:divsChild>
    </w:div>
    <w:div w:id="545483127">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6037606">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2849386">
      <w:bodyDiv w:val="1"/>
      <w:marLeft w:val="0"/>
      <w:marRight w:val="0"/>
      <w:marTop w:val="0"/>
      <w:marBottom w:val="0"/>
      <w:divBdr>
        <w:top w:val="none" w:sz="0" w:space="0" w:color="auto"/>
        <w:left w:val="none" w:sz="0" w:space="0" w:color="auto"/>
        <w:bottom w:val="none" w:sz="0" w:space="0" w:color="auto"/>
        <w:right w:val="none" w:sz="0" w:space="0" w:color="auto"/>
      </w:divBdr>
      <w:divsChild>
        <w:div w:id="1608541946">
          <w:marLeft w:val="360"/>
          <w:marRight w:val="0"/>
          <w:marTop w:val="200"/>
          <w:marBottom w:val="0"/>
          <w:divBdr>
            <w:top w:val="none" w:sz="0" w:space="0" w:color="auto"/>
            <w:left w:val="none" w:sz="0" w:space="0" w:color="auto"/>
            <w:bottom w:val="none" w:sz="0" w:space="0" w:color="auto"/>
            <w:right w:val="none" w:sz="0" w:space="0" w:color="auto"/>
          </w:divBdr>
        </w:div>
      </w:divsChild>
    </w:div>
    <w:div w:id="709187407">
      <w:bodyDiv w:val="1"/>
      <w:marLeft w:val="0"/>
      <w:marRight w:val="0"/>
      <w:marTop w:val="0"/>
      <w:marBottom w:val="0"/>
      <w:divBdr>
        <w:top w:val="none" w:sz="0" w:space="0" w:color="auto"/>
        <w:left w:val="none" w:sz="0" w:space="0" w:color="auto"/>
        <w:bottom w:val="none" w:sz="0" w:space="0" w:color="auto"/>
        <w:right w:val="none" w:sz="0" w:space="0" w:color="auto"/>
      </w:divBdr>
      <w:divsChild>
        <w:div w:id="548341948">
          <w:marLeft w:val="0"/>
          <w:marRight w:val="0"/>
          <w:marTop w:val="200"/>
          <w:marBottom w:val="0"/>
          <w:divBdr>
            <w:top w:val="none" w:sz="0" w:space="0" w:color="auto"/>
            <w:left w:val="none" w:sz="0" w:space="0" w:color="auto"/>
            <w:bottom w:val="none" w:sz="0" w:space="0" w:color="auto"/>
            <w:right w:val="none" w:sz="0" w:space="0" w:color="auto"/>
          </w:divBdr>
        </w:div>
      </w:divsChild>
    </w:div>
    <w:div w:id="715667966">
      <w:bodyDiv w:val="1"/>
      <w:marLeft w:val="0"/>
      <w:marRight w:val="0"/>
      <w:marTop w:val="0"/>
      <w:marBottom w:val="0"/>
      <w:divBdr>
        <w:top w:val="none" w:sz="0" w:space="0" w:color="auto"/>
        <w:left w:val="none" w:sz="0" w:space="0" w:color="auto"/>
        <w:bottom w:val="none" w:sz="0" w:space="0" w:color="auto"/>
        <w:right w:val="none" w:sz="0" w:space="0" w:color="auto"/>
      </w:divBdr>
      <w:divsChild>
        <w:div w:id="340814937">
          <w:marLeft w:val="965"/>
          <w:marRight w:val="0"/>
          <w:marTop w:val="100"/>
          <w:marBottom w:val="0"/>
          <w:divBdr>
            <w:top w:val="none" w:sz="0" w:space="0" w:color="auto"/>
            <w:left w:val="none" w:sz="0" w:space="0" w:color="auto"/>
            <w:bottom w:val="none" w:sz="0" w:space="0" w:color="auto"/>
            <w:right w:val="none" w:sz="0" w:space="0" w:color="auto"/>
          </w:divBdr>
        </w:div>
      </w:divsChild>
    </w:div>
    <w:div w:id="755058783">
      <w:bodyDiv w:val="1"/>
      <w:marLeft w:val="0"/>
      <w:marRight w:val="0"/>
      <w:marTop w:val="0"/>
      <w:marBottom w:val="0"/>
      <w:divBdr>
        <w:top w:val="none" w:sz="0" w:space="0" w:color="auto"/>
        <w:left w:val="none" w:sz="0" w:space="0" w:color="auto"/>
        <w:bottom w:val="none" w:sz="0" w:space="0" w:color="auto"/>
        <w:right w:val="none" w:sz="0" w:space="0" w:color="auto"/>
      </w:divBdr>
      <w:divsChild>
        <w:div w:id="730495609">
          <w:marLeft w:val="1080"/>
          <w:marRight w:val="0"/>
          <w:marTop w:val="100"/>
          <w:marBottom w:val="0"/>
          <w:divBdr>
            <w:top w:val="none" w:sz="0" w:space="0" w:color="auto"/>
            <w:left w:val="none" w:sz="0" w:space="0" w:color="auto"/>
            <w:bottom w:val="none" w:sz="0" w:space="0" w:color="auto"/>
            <w:right w:val="none" w:sz="0" w:space="0" w:color="auto"/>
          </w:divBdr>
        </w:div>
      </w:divsChild>
    </w:div>
    <w:div w:id="75952274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05856127">
      <w:bodyDiv w:val="1"/>
      <w:marLeft w:val="0"/>
      <w:marRight w:val="0"/>
      <w:marTop w:val="0"/>
      <w:marBottom w:val="0"/>
      <w:divBdr>
        <w:top w:val="none" w:sz="0" w:space="0" w:color="auto"/>
        <w:left w:val="none" w:sz="0" w:space="0" w:color="auto"/>
        <w:bottom w:val="none" w:sz="0" w:space="0" w:color="auto"/>
        <w:right w:val="none" w:sz="0" w:space="0" w:color="auto"/>
      </w:divBdr>
      <w:divsChild>
        <w:div w:id="1341589192">
          <w:marLeft w:val="1800"/>
          <w:marRight w:val="0"/>
          <w:marTop w:val="100"/>
          <w:marBottom w:val="0"/>
          <w:divBdr>
            <w:top w:val="none" w:sz="0" w:space="0" w:color="auto"/>
            <w:left w:val="none" w:sz="0" w:space="0" w:color="auto"/>
            <w:bottom w:val="none" w:sz="0" w:space="0" w:color="auto"/>
            <w:right w:val="none" w:sz="0" w:space="0" w:color="auto"/>
          </w:divBdr>
        </w:div>
        <w:div w:id="1600144275">
          <w:marLeft w:val="1800"/>
          <w:marRight w:val="0"/>
          <w:marTop w:val="100"/>
          <w:marBottom w:val="0"/>
          <w:divBdr>
            <w:top w:val="none" w:sz="0" w:space="0" w:color="auto"/>
            <w:left w:val="none" w:sz="0" w:space="0" w:color="auto"/>
            <w:bottom w:val="none" w:sz="0" w:space="0" w:color="auto"/>
            <w:right w:val="none" w:sz="0" w:space="0" w:color="auto"/>
          </w:divBdr>
        </w:div>
        <w:div w:id="1921062773">
          <w:marLeft w:val="1080"/>
          <w:marRight w:val="0"/>
          <w:marTop w:val="100"/>
          <w:marBottom w:val="0"/>
          <w:divBdr>
            <w:top w:val="none" w:sz="0" w:space="0" w:color="auto"/>
            <w:left w:val="none" w:sz="0" w:space="0" w:color="auto"/>
            <w:bottom w:val="none" w:sz="0" w:space="0" w:color="auto"/>
            <w:right w:val="none" w:sz="0" w:space="0" w:color="auto"/>
          </w:divBdr>
        </w:div>
      </w:divsChild>
    </w:div>
    <w:div w:id="834147777">
      <w:bodyDiv w:val="1"/>
      <w:marLeft w:val="0"/>
      <w:marRight w:val="0"/>
      <w:marTop w:val="0"/>
      <w:marBottom w:val="0"/>
      <w:divBdr>
        <w:top w:val="none" w:sz="0" w:space="0" w:color="auto"/>
        <w:left w:val="none" w:sz="0" w:space="0" w:color="auto"/>
        <w:bottom w:val="none" w:sz="0" w:space="0" w:color="auto"/>
        <w:right w:val="none" w:sz="0" w:space="0" w:color="auto"/>
      </w:divBdr>
      <w:divsChild>
        <w:div w:id="491023432">
          <w:marLeft w:val="360"/>
          <w:marRight w:val="0"/>
          <w:marTop w:val="200"/>
          <w:marBottom w:val="0"/>
          <w:divBdr>
            <w:top w:val="none" w:sz="0" w:space="0" w:color="auto"/>
            <w:left w:val="none" w:sz="0" w:space="0" w:color="auto"/>
            <w:bottom w:val="none" w:sz="0" w:space="0" w:color="auto"/>
            <w:right w:val="none" w:sz="0" w:space="0" w:color="auto"/>
          </w:divBdr>
        </w:div>
      </w:divsChild>
    </w:div>
    <w:div w:id="931940124">
      <w:bodyDiv w:val="1"/>
      <w:marLeft w:val="0"/>
      <w:marRight w:val="0"/>
      <w:marTop w:val="0"/>
      <w:marBottom w:val="0"/>
      <w:divBdr>
        <w:top w:val="none" w:sz="0" w:space="0" w:color="auto"/>
        <w:left w:val="none" w:sz="0" w:space="0" w:color="auto"/>
        <w:bottom w:val="none" w:sz="0" w:space="0" w:color="auto"/>
        <w:right w:val="none" w:sz="0" w:space="0" w:color="auto"/>
      </w:divBdr>
      <w:divsChild>
        <w:div w:id="129059575">
          <w:marLeft w:val="0"/>
          <w:marRight w:val="0"/>
          <w:marTop w:val="0"/>
          <w:marBottom w:val="0"/>
          <w:divBdr>
            <w:top w:val="none" w:sz="0" w:space="0" w:color="auto"/>
            <w:left w:val="none" w:sz="0" w:space="0" w:color="auto"/>
            <w:bottom w:val="none" w:sz="0" w:space="0" w:color="auto"/>
            <w:right w:val="none" w:sz="0" w:space="0" w:color="auto"/>
          </w:divBdr>
          <w:divsChild>
            <w:div w:id="19018112">
              <w:marLeft w:val="0"/>
              <w:marRight w:val="0"/>
              <w:marTop w:val="0"/>
              <w:marBottom w:val="0"/>
              <w:divBdr>
                <w:top w:val="none" w:sz="0" w:space="0" w:color="auto"/>
                <w:left w:val="none" w:sz="0" w:space="0" w:color="auto"/>
                <w:bottom w:val="none" w:sz="0" w:space="0" w:color="auto"/>
                <w:right w:val="none" w:sz="0" w:space="0" w:color="auto"/>
              </w:divBdr>
              <w:divsChild>
                <w:div w:id="2075928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065179">
          <w:marLeft w:val="0"/>
          <w:marRight w:val="0"/>
          <w:marTop w:val="0"/>
          <w:marBottom w:val="0"/>
          <w:divBdr>
            <w:top w:val="none" w:sz="0" w:space="0" w:color="auto"/>
            <w:left w:val="none" w:sz="0" w:space="0" w:color="auto"/>
            <w:bottom w:val="none" w:sz="0" w:space="0" w:color="auto"/>
            <w:right w:val="none" w:sz="0" w:space="0" w:color="auto"/>
          </w:divBdr>
          <w:divsChild>
            <w:div w:id="205139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51757">
      <w:bodyDiv w:val="1"/>
      <w:marLeft w:val="0"/>
      <w:marRight w:val="0"/>
      <w:marTop w:val="0"/>
      <w:marBottom w:val="0"/>
      <w:divBdr>
        <w:top w:val="none" w:sz="0" w:space="0" w:color="auto"/>
        <w:left w:val="none" w:sz="0" w:space="0" w:color="auto"/>
        <w:bottom w:val="none" w:sz="0" w:space="0" w:color="auto"/>
        <w:right w:val="none" w:sz="0" w:space="0" w:color="auto"/>
      </w:divBdr>
      <w:divsChild>
        <w:div w:id="644630738">
          <w:marLeft w:val="0"/>
          <w:marRight w:val="0"/>
          <w:marTop w:val="0"/>
          <w:marBottom w:val="0"/>
          <w:divBdr>
            <w:top w:val="none" w:sz="0" w:space="0" w:color="auto"/>
            <w:left w:val="none" w:sz="0" w:space="0" w:color="auto"/>
            <w:bottom w:val="none" w:sz="0" w:space="0" w:color="auto"/>
            <w:right w:val="none" w:sz="0" w:space="0" w:color="auto"/>
          </w:divBdr>
          <w:divsChild>
            <w:div w:id="765855839">
              <w:marLeft w:val="0"/>
              <w:marRight w:val="0"/>
              <w:marTop w:val="0"/>
              <w:marBottom w:val="0"/>
              <w:divBdr>
                <w:top w:val="none" w:sz="0" w:space="0" w:color="auto"/>
                <w:left w:val="none" w:sz="0" w:space="0" w:color="auto"/>
                <w:bottom w:val="none" w:sz="0" w:space="0" w:color="auto"/>
                <w:right w:val="none" w:sz="0" w:space="0" w:color="auto"/>
              </w:divBdr>
            </w:div>
          </w:divsChild>
        </w:div>
        <w:div w:id="1635990625">
          <w:marLeft w:val="0"/>
          <w:marRight w:val="0"/>
          <w:marTop w:val="0"/>
          <w:marBottom w:val="0"/>
          <w:divBdr>
            <w:top w:val="none" w:sz="0" w:space="0" w:color="auto"/>
            <w:left w:val="none" w:sz="0" w:space="0" w:color="auto"/>
            <w:bottom w:val="none" w:sz="0" w:space="0" w:color="auto"/>
            <w:right w:val="none" w:sz="0" w:space="0" w:color="auto"/>
          </w:divBdr>
          <w:divsChild>
            <w:div w:id="637220070">
              <w:marLeft w:val="0"/>
              <w:marRight w:val="0"/>
              <w:marTop w:val="0"/>
              <w:marBottom w:val="0"/>
              <w:divBdr>
                <w:top w:val="none" w:sz="0" w:space="0" w:color="auto"/>
                <w:left w:val="none" w:sz="0" w:space="0" w:color="auto"/>
                <w:bottom w:val="none" w:sz="0" w:space="0" w:color="auto"/>
                <w:right w:val="none" w:sz="0" w:space="0" w:color="auto"/>
              </w:divBdr>
              <w:divsChild>
                <w:div w:id="662321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695491">
      <w:bodyDiv w:val="1"/>
      <w:marLeft w:val="0"/>
      <w:marRight w:val="0"/>
      <w:marTop w:val="0"/>
      <w:marBottom w:val="0"/>
      <w:divBdr>
        <w:top w:val="none" w:sz="0" w:space="0" w:color="auto"/>
        <w:left w:val="none" w:sz="0" w:space="0" w:color="auto"/>
        <w:bottom w:val="none" w:sz="0" w:space="0" w:color="auto"/>
        <w:right w:val="none" w:sz="0" w:space="0" w:color="auto"/>
      </w:divBdr>
      <w:divsChild>
        <w:div w:id="49964820">
          <w:marLeft w:val="547"/>
          <w:marRight w:val="0"/>
          <w:marTop w:val="100"/>
          <w:marBottom w:val="0"/>
          <w:divBdr>
            <w:top w:val="none" w:sz="0" w:space="0" w:color="auto"/>
            <w:left w:val="none" w:sz="0" w:space="0" w:color="auto"/>
            <w:bottom w:val="none" w:sz="0" w:space="0" w:color="auto"/>
            <w:right w:val="none" w:sz="0" w:space="0" w:color="auto"/>
          </w:divBdr>
        </w:div>
        <w:div w:id="909847713">
          <w:marLeft w:val="547"/>
          <w:marRight w:val="0"/>
          <w:marTop w:val="100"/>
          <w:marBottom w:val="0"/>
          <w:divBdr>
            <w:top w:val="none" w:sz="0" w:space="0" w:color="auto"/>
            <w:left w:val="none" w:sz="0" w:space="0" w:color="auto"/>
            <w:bottom w:val="none" w:sz="0" w:space="0" w:color="auto"/>
            <w:right w:val="none" w:sz="0" w:space="0" w:color="auto"/>
          </w:divBdr>
        </w:div>
        <w:div w:id="1558665352">
          <w:marLeft w:val="547"/>
          <w:marRight w:val="0"/>
          <w:marTop w:val="100"/>
          <w:marBottom w:val="0"/>
          <w:divBdr>
            <w:top w:val="none" w:sz="0" w:space="0" w:color="auto"/>
            <w:left w:val="none" w:sz="0" w:space="0" w:color="auto"/>
            <w:bottom w:val="none" w:sz="0" w:space="0" w:color="auto"/>
            <w:right w:val="none" w:sz="0" w:space="0" w:color="auto"/>
          </w:divBdr>
        </w:div>
      </w:divsChild>
    </w:div>
    <w:div w:id="1051539602">
      <w:bodyDiv w:val="1"/>
      <w:marLeft w:val="0"/>
      <w:marRight w:val="0"/>
      <w:marTop w:val="0"/>
      <w:marBottom w:val="0"/>
      <w:divBdr>
        <w:top w:val="none" w:sz="0" w:space="0" w:color="auto"/>
        <w:left w:val="none" w:sz="0" w:space="0" w:color="auto"/>
        <w:bottom w:val="none" w:sz="0" w:space="0" w:color="auto"/>
        <w:right w:val="none" w:sz="0" w:space="0" w:color="auto"/>
      </w:divBdr>
      <w:divsChild>
        <w:div w:id="1160267956">
          <w:marLeft w:val="1080"/>
          <w:marRight w:val="0"/>
          <w:marTop w:val="100"/>
          <w:marBottom w:val="0"/>
          <w:divBdr>
            <w:top w:val="none" w:sz="0" w:space="0" w:color="auto"/>
            <w:left w:val="none" w:sz="0" w:space="0" w:color="auto"/>
            <w:bottom w:val="none" w:sz="0" w:space="0" w:color="auto"/>
            <w:right w:val="none" w:sz="0" w:space="0" w:color="auto"/>
          </w:divBdr>
        </w:div>
      </w:divsChild>
    </w:div>
    <w:div w:id="1053500064">
      <w:bodyDiv w:val="1"/>
      <w:marLeft w:val="0"/>
      <w:marRight w:val="0"/>
      <w:marTop w:val="0"/>
      <w:marBottom w:val="0"/>
      <w:divBdr>
        <w:top w:val="none" w:sz="0" w:space="0" w:color="auto"/>
        <w:left w:val="none" w:sz="0" w:space="0" w:color="auto"/>
        <w:bottom w:val="none" w:sz="0" w:space="0" w:color="auto"/>
        <w:right w:val="none" w:sz="0" w:space="0" w:color="auto"/>
      </w:divBdr>
    </w:div>
    <w:div w:id="1080713186">
      <w:bodyDiv w:val="1"/>
      <w:marLeft w:val="0"/>
      <w:marRight w:val="0"/>
      <w:marTop w:val="0"/>
      <w:marBottom w:val="0"/>
      <w:divBdr>
        <w:top w:val="none" w:sz="0" w:space="0" w:color="auto"/>
        <w:left w:val="none" w:sz="0" w:space="0" w:color="auto"/>
        <w:bottom w:val="none" w:sz="0" w:space="0" w:color="auto"/>
        <w:right w:val="none" w:sz="0" w:space="0" w:color="auto"/>
      </w:divBdr>
      <w:divsChild>
        <w:div w:id="91778851">
          <w:marLeft w:val="0"/>
          <w:marRight w:val="0"/>
          <w:marTop w:val="0"/>
          <w:marBottom w:val="0"/>
          <w:divBdr>
            <w:top w:val="none" w:sz="0" w:space="0" w:color="auto"/>
            <w:left w:val="none" w:sz="0" w:space="0" w:color="auto"/>
            <w:bottom w:val="none" w:sz="0" w:space="0" w:color="auto"/>
            <w:right w:val="none" w:sz="0" w:space="0" w:color="auto"/>
          </w:divBdr>
          <w:divsChild>
            <w:div w:id="650912534">
              <w:marLeft w:val="0"/>
              <w:marRight w:val="0"/>
              <w:marTop w:val="0"/>
              <w:marBottom w:val="0"/>
              <w:divBdr>
                <w:top w:val="none" w:sz="0" w:space="0" w:color="auto"/>
                <w:left w:val="none" w:sz="0" w:space="0" w:color="auto"/>
                <w:bottom w:val="none" w:sz="0" w:space="0" w:color="auto"/>
                <w:right w:val="none" w:sz="0" w:space="0" w:color="auto"/>
              </w:divBdr>
            </w:div>
          </w:divsChild>
        </w:div>
        <w:div w:id="2144493054">
          <w:marLeft w:val="0"/>
          <w:marRight w:val="0"/>
          <w:marTop w:val="0"/>
          <w:marBottom w:val="0"/>
          <w:divBdr>
            <w:top w:val="none" w:sz="0" w:space="0" w:color="auto"/>
            <w:left w:val="none" w:sz="0" w:space="0" w:color="auto"/>
            <w:bottom w:val="none" w:sz="0" w:space="0" w:color="auto"/>
            <w:right w:val="none" w:sz="0" w:space="0" w:color="auto"/>
          </w:divBdr>
          <w:divsChild>
            <w:div w:id="239289455">
              <w:marLeft w:val="0"/>
              <w:marRight w:val="0"/>
              <w:marTop w:val="0"/>
              <w:marBottom w:val="0"/>
              <w:divBdr>
                <w:top w:val="none" w:sz="0" w:space="0" w:color="auto"/>
                <w:left w:val="none" w:sz="0" w:space="0" w:color="auto"/>
                <w:bottom w:val="none" w:sz="0" w:space="0" w:color="auto"/>
                <w:right w:val="none" w:sz="0" w:space="0" w:color="auto"/>
              </w:divBdr>
              <w:divsChild>
                <w:div w:id="140857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9934443">
      <w:bodyDiv w:val="1"/>
      <w:marLeft w:val="0"/>
      <w:marRight w:val="0"/>
      <w:marTop w:val="0"/>
      <w:marBottom w:val="0"/>
      <w:divBdr>
        <w:top w:val="none" w:sz="0" w:space="0" w:color="auto"/>
        <w:left w:val="none" w:sz="0" w:space="0" w:color="auto"/>
        <w:bottom w:val="none" w:sz="0" w:space="0" w:color="auto"/>
        <w:right w:val="none" w:sz="0" w:space="0" w:color="auto"/>
      </w:divBdr>
      <w:divsChild>
        <w:div w:id="151456680">
          <w:marLeft w:val="1080"/>
          <w:marRight w:val="0"/>
          <w:marTop w:val="100"/>
          <w:marBottom w:val="0"/>
          <w:divBdr>
            <w:top w:val="none" w:sz="0" w:space="0" w:color="auto"/>
            <w:left w:val="none" w:sz="0" w:space="0" w:color="auto"/>
            <w:bottom w:val="none" w:sz="0" w:space="0" w:color="auto"/>
            <w:right w:val="none" w:sz="0" w:space="0" w:color="auto"/>
          </w:divBdr>
        </w:div>
      </w:divsChild>
    </w:div>
    <w:div w:id="1107650962">
      <w:bodyDiv w:val="1"/>
      <w:marLeft w:val="0"/>
      <w:marRight w:val="0"/>
      <w:marTop w:val="0"/>
      <w:marBottom w:val="0"/>
      <w:divBdr>
        <w:top w:val="none" w:sz="0" w:space="0" w:color="auto"/>
        <w:left w:val="none" w:sz="0" w:space="0" w:color="auto"/>
        <w:bottom w:val="none" w:sz="0" w:space="0" w:color="auto"/>
        <w:right w:val="none" w:sz="0" w:space="0" w:color="auto"/>
      </w:divBdr>
      <w:divsChild>
        <w:div w:id="405684961">
          <w:marLeft w:val="0"/>
          <w:marRight w:val="0"/>
          <w:marTop w:val="0"/>
          <w:marBottom w:val="0"/>
          <w:divBdr>
            <w:top w:val="none" w:sz="0" w:space="0" w:color="auto"/>
            <w:left w:val="none" w:sz="0" w:space="0" w:color="auto"/>
            <w:bottom w:val="none" w:sz="0" w:space="0" w:color="auto"/>
            <w:right w:val="none" w:sz="0" w:space="0" w:color="auto"/>
          </w:divBdr>
          <w:divsChild>
            <w:div w:id="1934314986">
              <w:marLeft w:val="0"/>
              <w:marRight w:val="0"/>
              <w:marTop w:val="0"/>
              <w:marBottom w:val="0"/>
              <w:divBdr>
                <w:top w:val="none" w:sz="0" w:space="0" w:color="auto"/>
                <w:left w:val="none" w:sz="0" w:space="0" w:color="auto"/>
                <w:bottom w:val="none" w:sz="0" w:space="0" w:color="auto"/>
                <w:right w:val="none" w:sz="0" w:space="0" w:color="auto"/>
              </w:divBdr>
            </w:div>
          </w:divsChild>
        </w:div>
        <w:div w:id="2019505419">
          <w:marLeft w:val="0"/>
          <w:marRight w:val="0"/>
          <w:marTop w:val="0"/>
          <w:marBottom w:val="0"/>
          <w:divBdr>
            <w:top w:val="none" w:sz="0" w:space="0" w:color="auto"/>
            <w:left w:val="none" w:sz="0" w:space="0" w:color="auto"/>
            <w:bottom w:val="none" w:sz="0" w:space="0" w:color="auto"/>
            <w:right w:val="none" w:sz="0" w:space="0" w:color="auto"/>
          </w:divBdr>
          <w:divsChild>
            <w:div w:id="207886731">
              <w:marLeft w:val="0"/>
              <w:marRight w:val="0"/>
              <w:marTop w:val="0"/>
              <w:marBottom w:val="0"/>
              <w:divBdr>
                <w:top w:val="none" w:sz="0" w:space="0" w:color="auto"/>
                <w:left w:val="none" w:sz="0" w:space="0" w:color="auto"/>
                <w:bottom w:val="none" w:sz="0" w:space="0" w:color="auto"/>
                <w:right w:val="none" w:sz="0" w:space="0" w:color="auto"/>
              </w:divBdr>
              <w:divsChild>
                <w:div w:id="103928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3986204">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73883431">
      <w:bodyDiv w:val="1"/>
      <w:marLeft w:val="0"/>
      <w:marRight w:val="0"/>
      <w:marTop w:val="0"/>
      <w:marBottom w:val="0"/>
      <w:divBdr>
        <w:top w:val="none" w:sz="0" w:space="0" w:color="auto"/>
        <w:left w:val="none" w:sz="0" w:space="0" w:color="auto"/>
        <w:bottom w:val="none" w:sz="0" w:space="0" w:color="auto"/>
        <w:right w:val="none" w:sz="0" w:space="0" w:color="auto"/>
      </w:divBdr>
      <w:divsChild>
        <w:div w:id="1018658333">
          <w:marLeft w:val="1080"/>
          <w:marRight w:val="0"/>
          <w:marTop w:val="100"/>
          <w:marBottom w:val="0"/>
          <w:divBdr>
            <w:top w:val="none" w:sz="0" w:space="0" w:color="auto"/>
            <w:left w:val="none" w:sz="0" w:space="0" w:color="auto"/>
            <w:bottom w:val="none" w:sz="0" w:space="0" w:color="auto"/>
            <w:right w:val="none" w:sz="0" w:space="0" w:color="auto"/>
          </w:divBdr>
        </w:div>
      </w:divsChild>
    </w:div>
    <w:div w:id="1201356644">
      <w:bodyDiv w:val="1"/>
      <w:marLeft w:val="0"/>
      <w:marRight w:val="0"/>
      <w:marTop w:val="0"/>
      <w:marBottom w:val="0"/>
      <w:divBdr>
        <w:top w:val="none" w:sz="0" w:space="0" w:color="auto"/>
        <w:left w:val="none" w:sz="0" w:space="0" w:color="auto"/>
        <w:bottom w:val="none" w:sz="0" w:space="0" w:color="auto"/>
        <w:right w:val="none" w:sz="0" w:space="0" w:color="auto"/>
      </w:divBdr>
      <w:divsChild>
        <w:div w:id="1195383824">
          <w:marLeft w:val="360"/>
          <w:marRight w:val="0"/>
          <w:marTop w:val="200"/>
          <w:marBottom w:val="0"/>
          <w:divBdr>
            <w:top w:val="none" w:sz="0" w:space="0" w:color="auto"/>
            <w:left w:val="none" w:sz="0" w:space="0" w:color="auto"/>
            <w:bottom w:val="none" w:sz="0" w:space="0" w:color="auto"/>
            <w:right w:val="none" w:sz="0" w:space="0" w:color="auto"/>
          </w:divBdr>
        </w:div>
        <w:div w:id="1378428259">
          <w:marLeft w:val="1080"/>
          <w:marRight w:val="0"/>
          <w:marTop w:val="100"/>
          <w:marBottom w:val="0"/>
          <w:divBdr>
            <w:top w:val="none" w:sz="0" w:space="0" w:color="auto"/>
            <w:left w:val="none" w:sz="0" w:space="0" w:color="auto"/>
            <w:bottom w:val="none" w:sz="0" w:space="0" w:color="auto"/>
            <w:right w:val="none" w:sz="0" w:space="0" w:color="auto"/>
          </w:divBdr>
        </w:div>
        <w:div w:id="1558931731">
          <w:marLeft w:val="360"/>
          <w:marRight w:val="0"/>
          <w:marTop w:val="200"/>
          <w:marBottom w:val="0"/>
          <w:divBdr>
            <w:top w:val="none" w:sz="0" w:space="0" w:color="auto"/>
            <w:left w:val="none" w:sz="0" w:space="0" w:color="auto"/>
            <w:bottom w:val="none" w:sz="0" w:space="0" w:color="auto"/>
            <w:right w:val="none" w:sz="0" w:space="0" w:color="auto"/>
          </w:divBdr>
        </w:div>
        <w:div w:id="1827431045">
          <w:marLeft w:val="1080"/>
          <w:marRight w:val="0"/>
          <w:marTop w:val="100"/>
          <w:marBottom w:val="0"/>
          <w:divBdr>
            <w:top w:val="none" w:sz="0" w:space="0" w:color="auto"/>
            <w:left w:val="none" w:sz="0" w:space="0" w:color="auto"/>
            <w:bottom w:val="none" w:sz="0" w:space="0" w:color="auto"/>
            <w:right w:val="none" w:sz="0" w:space="0" w:color="auto"/>
          </w:divBdr>
        </w:div>
      </w:divsChild>
    </w:div>
    <w:div w:id="1237739110">
      <w:bodyDiv w:val="1"/>
      <w:marLeft w:val="0"/>
      <w:marRight w:val="0"/>
      <w:marTop w:val="0"/>
      <w:marBottom w:val="0"/>
      <w:divBdr>
        <w:top w:val="none" w:sz="0" w:space="0" w:color="auto"/>
        <w:left w:val="none" w:sz="0" w:space="0" w:color="auto"/>
        <w:bottom w:val="none" w:sz="0" w:space="0" w:color="auto"/>
        <w:right w:val="none" w:sz="0" w:space="0" w:color="auto"/>
      </w:divBdr>
      <w:divsChild>
        <w:div w:id="300355380">
          <w:marLeft w:val="1080"/>
          <w:marRight w:val="0"/>
          <w:marTop w:val="100"/>
          <w:marBottom w:val="0"/>
          <w:divBdr>
            <w:top w:val="none" w:sz="0" w:space="0" w:color="auto"/>
            <w:left w:val="none" w:sz="0" w:space="0" w:color="auto"/>
            <w:bottom w:val="none" w:sz="0" w:space="0" w:color="auto"/>
            <w:right w:val="none" w:sz="0" w:space="0" w:color="auto"/>
          </w:divBdr>
        </w:div>
      </w:divsChild>
    </w:div>
    <w:div w:id="1264654957">
      <w:bodyDiv w:val="1"/>
      <w:marLeft w:val="0"/>
      <w:marRight w:val="0"/>
      <w:marTop w:val="0"/>
      <w:marBottom w:val="0"/>
      <w:divBdr>
        <w:top w:val="none" w:sz="0" w:space="0" w:color="auto"/>
        <w:left w:val="none" w:sz="0" w:space="0" w:color="auto"/>
        <w:bottom w:val="none" w:sz="0" w:space="0" w:color="auto"/>
        <w:right w:val="none" w:sz="0" w:space="0" w:color="auto"/>
      </w:divBdr>
      <w:divsChild>
        <w:div w:id="739324199">
          <w:marLeft w:val="360"/>
          <w:marRight w:val="0"/>
          <w:marTop w:val="200"/>
          <w:marBottom w:val="0"/>
          <w:divBdr>
            <w:top w:val="none" w:sz="0" w:space="0" w:color="auto"/>
            <w:left w:val="none" w:sz="0" w:space="0" w:color="auto"/>
            <w:bottom w:val="none" w:sz="0" w:space="0" w:color="auto"/>
            <w:right w:val="none" w:sz="0" w:space="0" w:color="auto"/>
          </w:divBdr>
        </w:div>
      </w:divsChild>
    </w:div>
    <w:div w:id="1300648370">
      <w:bodyDiv w:val="1"/>
      <w:marLeft w:val="0"/>
      <w:marRight w:val="0"/>
      <w:marTop w:val="0"/>
      <w:marBottom w:val="0"/>
      <w:divBdr>
        <w:top w:val="none" w:sz="0" w:space="0" w:color="auto"/>
        <w:left w:val="none" w:sz="0" w:space="0" w:color="auto"/>
        <w:bottom w:val="none" w:sz="0" w:space="0" w:color="auto"/>
        <w:right w:val="none" w:sz="0" w:space="0" w:color="auto"/>
      </w:divBdr>
      <w:divsChild>
        <w:div w:id="115562958">
          <w:marLeft w:val="1080"/>
          <w:marRight w:val="0"/>
          <w:marTop w:val="100"/>
          <w:marBottom w:val="0"/>
          <w:divBdr>
            <w:top w:val="none" w:sz="0" w:space="0" w:color="auto"/>
            <w:left w:val="none" w:sz="0" w:space="0" w:color="auto"/>
            <w:bottom w:val="none" w:sz="0" w:space="0" w:color="auto"/>
            <w:right w:val="none" w:sz="0" w:space="0" w:color="auto"/>
          </w:divBdr>
        </w:div>
        <w:div w:id="279918980">
          <w:marLeft w:val="2520"/>
          <w:marRight w:val="0"/>
          <w:marTop w:val="100"/>
          <w:marBottom w:val="0"/>
          <w:divBdr>
            <w:top w:val="none" w:sz="0" w:space="0" w:color="auto"/>
            <w:left w:val="none" w:sz="0" w:space="0" w:color="auto"/>
            <w:bottom w:val="none" w:sz="0" w:space="0" w:color="auto"/>
            <w:right w:val="none" w:sz="0" w:space="0" w:color="auto"/>
          </w:divBdr>
        </w:div>
        <w:div w:id="556749327">
          <w:marLeft w:val="2520"/>
          <w:marRight w:val="0"/>
          <w:marTop w:val="100"/>
          <w:marBottom w:val="0"/>
          <w:divBdr>
            <w:top w:val="none" w:sz="0" w:space="0" w:color="auto"/>
            <w:left w:val="none" w:sz="0" w:space="0" w:color="auto"/>
            <w:bottom w:val="none" w:sz="0" w:space="0" w:color="auto"/>
            <w:right w:val="none" w:sz="0" w:space="0" w:color="auto"/>
          </w:divBdr>
        </w:div>
        <w:div w:id="1059748129">
          <w:marLeft w:val="1800"/>
          <w:marRight w:val="0"/>
          <w:marTop w:val="100"/>
          <w:marBottom w:val="0"/>
          <w:divBdr>
            <w:top w:val="none" w:sz="0" w:space="0" w:color="auto"/>
            <w:left w:val="none" w:sz="0" w:space="0" w:color="auto"/>
            <w:bottom w:val="none" w:sz="0" w:space="0" w:color="auto"/>
            <w:right w:val="none" w:sz="0" w:space="0" w:color="auto"/>
          </w:divBdr>
        </w:div>
        <w:div w:id="1067991003">
          <w:marLeft w:val="1080"/>
          <w:marRight w:val="0"/>
          <w:marTop w:val="100"/>
          <w:marBottom w:val="0"/>
          <w:divBdr>
            <w:top w:val="none" w:sz="0" w:space="0" w:color="auto"/>
            <w:left w:val="none" w:sz="0" w:space="0" w:color="auto"/>
            <w:bottom w:val="none" w:sz="0" w:space="0" w:color="auto"/>
            <w:right w:val="none" w:sz="0" w:space="0" w:color="auto"/>
          </w:divBdr>
        </w:div>
        <w:div w:id="1149204405">
          <w:marLeft w:val="2520"/>
          <w:marRight w:val="0"/>
          <w:marTop w:val="100"/>
          <w:marBottom w:val="0"/>
          <w:divBdr>
            <w:top w:val="none" w:sz="0" w:space="0" w:color="auto"/>
            <w:left w:val="none" w:sz="0" w:space="0" w:color="auto"/>
            <w:bottom w:val="none" w:sz="0" w:space="0" w:color="auto"/>
            <w:right w:val="none" w:sz="0" w:space="0" w:color="auto"/>
          </w:divBdr>
        </w:div>
        <w:div w:id="1422409908">
          <w:marLeft w:val="1800"/>
          <w:marRight w:val="0"/>
          <w:marTop w:val="100"/>
          <w:marBottom w:val="0"/>
          <w:divBdr>
            <w:top w:val="none" w:sz="0" w:space="0" w:color="auto"/>
            <w:left w:val="none" w:sz="0" w:space="0" w:color="auto"/>
            <w:bottom w:val="none" w:sz="0" w:space="0" w:color="auto"/>
            <w:right w:val="none" w:sz="0" w:space="0" w:color="auto"/>
          </w:divBdr>
        </w:div>
        <w:div w:id="2089156958">
          <w:marLeft w:val="1800"/>
          <w:marRight w:val="0"/>
          <w:marTop w:val="100"/>
          <w:marBottom w:val="0"/>
          <w:divBdr>
            <w:top w:val="none" w:sz="0" w:space="0" w:color="auto"/>
            <w:left w:val="none" w:sz="0" w:space="0" w:color="auto"/>
            <w:bottom w:val="none" w:sz="0" w:space="0" w:color="auto"/>
            <w:right w:val="none" w:sz="0" w:space="0" w:color="auto"/>
          </w:divBdr>
        </w:div>
      </w:divsChild>
    </w:div>
    <w:div w:id="1302804476">
      <w:bodyDiv w:val="1"/>
      <w:marLeft w:val="0"/>
      <w:marRight w:val="0"/>
      <w:marTop w:val="0"/>
      <w:marBottom w:val="0"/>
      <w:divBdr>
        <w:top w:val="none" w:sz="0" w:space="0" w:color="auto"/>
        <w:left w:val="none" w:sz="0" w:space="0" w:color="auto"/>
        <w:bottom w:val="none" w:sz="0" w:space="0" w:color="auto"/>
        <w:right w:val="none" w:sz="0" w:space="0" w:color="auto"/>
      </w:divBdr>
      <w:divsChild>
        <w:div w:id="350297826">
          <w:marLeft w:val="1080"/>
          <w:marRight w:val="0"/>
          <w:marTop w:val="100"/>
          <w:marBottom w:val="0"/>
          <w:divBdr>
            <w:top w:val="none" w:sz="0" w:space="0" w:color="auto"/>
            <w:left w:val="none" w:sz="0" w:space="0" w:color="auto"/>
            <w:bottom w:val="none" w:sz="0" w:space="0" w:color="auto"/>
            <w:right w:val="none" w:sz="0" w:space="0" w:color="auto"/>
          </w:divBdr>
        </w:div>
      </w:divsChild>
    </w:div>
    <w:div w:id="1322392786">
      <w:bodyDiv w:val="1"/>
      <w:marLeft w:val="0"/>
      <w:marRight w:val="0"/>
      <w:marTop w:val="0"/>
      <w:marBottom w:val="0"/>
      <w:divBdr>
        <w:top w:val="none" w:sz="0" w:space="0" w:color="auto"/>
        <w:left w:val="none" w:sz="0" w:space="0" w:color="auto"/>
        <w:bottom w:val="none" w:sz="0" w:space="0" w:color="auto"/>
        <w:right w:val="none" w:sz="0" w:space="0" w:color="auto"/>
      </w:divBdr>
    </w:div>
    <w:div w:id="1328822795">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73921024">
      <w:bodyDiv w:val="1"/>
      <w:marLeft w:val="0"/>
      <w:marRight w:val="0"/>
      <w:marTop w:val="0"/>
      <w:marBottom w:val="0"/>
      <w:divBdr>
        <w:top w:val="none" w:sz="0" w:space="0" w:color="auto"/>
        <w:left w:val="none" w:sz="0" w:space="0" w:color="auto"/>
        <w:bottom w:val="none" w:sz="0" w:space="0" w:color="auto"/>
        <w:right w:val="none" w:sz="0" w:space="0" w:color="auto"/>
      </w:divBdr>
      <w:divsChild>
        <w:div w:id="265159477">
          <w:marLeft w:val="360"/>
          <w:marRight w:val="0"/>
          <w:marTop w:val="200"/>
          <w:marBottom w:val="0"/>
          <w:divBdr>
            <w:top w:val="none" w:sz="0" w:space="0" w:color="auto"/>
            <w:left w:val="none" w:sz="0" w:space="0" w:color="auto"/>
            <w:bottom w:val="none" w:sz="0" w:space="0" w:color="auto"/>
            <w:right w:val="none" w:sz="0" w:space="0" w:color="auto"/>
          </w:divBdr>
        </w:div>
        <w:div w:id="488328835">
          <w:marLeft w:val="1080"/>
          <w:marRight w:val="0"/>
          <w:marTop w:val="100"/>
          <w:marBottom w:val="0"/>
          <w:divBdr>
            <w:top w:val="none" w:sz="0" w:space="0" w:color="auto"/>
            <w:left w:val="none" w:sz="0" w:space="0" w:color="auto"/>
            <w:bottom w:val="none" w:sz="0" w:space="0" w:color="auto"/>
            <w:right w:val="none" w:sz="0" w:space="0" w:color="auto"/>
          </w:divBdr>
        </w:div>
        <w:div w:id="966592247">
          <w:marLeft w:val="360"/>
          <w:marRight w:val="0"/>
          <w:marTop w:val="200"/>
          <w:marBottom w:val="0"/>
          <w:divBdr>
            <w:top w:val="none" w:sz="0" w:space="0" w:color="auto"/>
            <w:left w:val="none" w:sz="0" w:space="0" w:color="auto"/>
            <w:bottom w:val="none" w:sz="0" w:space="0" w:color="auto"/>
            <w:right w:val="none" w:sz="0" w:space="0" w:color="auto"/>
          </w:divBdr>
        </w:div>
        <w:div w:id="1052072618">
          <w:marLeft w:val="360"/>
          <w:marRight w:val="0"/>
          <w:marTop w:val="200"/>
          <w:marBottom w:val="0"/>
          <w:divBdr>
            <w:top w:val="none" w:sz="0" w:space="0" w:color="auto"/>
            <w:left w:val="none" w:sz="0" w:space="0" w:color="auto"/>
            <w:bottom w:val="none" w:sz="0" w:space="0" w:color="auto"/>
            <w:right w:val="none" w:sz="0" w:space="0" w:color="auto"/>
          </w:divBdr>
        </w:div>
        <w:div w:id="1461026034">
          <w:marLeft w:val="360"/>
          <w:marRight w:val="0"/>
          <w:marTop w:val="200"/>
          <w:marBottom w:val="0"/>
          <w:divBdr>
            <w:top w:val="none" w:sz="0" w:space="0" w:color="auto"/>
            <w:left w:val="none" w:sz="0" w:space="0" w:color="auto"/>
            <w:bottom w:val="none" w:sz="0" w:space="0" w:color="auto"/>
            <w:right w:val="none" w:sz="0" w:space="0" w:color="auto"/>
          </w:divBdr>
        </w:div>
        <w:div w:id="2065834783">
          <w:marLeft w:val="1080"/>
          <w:marRight w:val="0"/>
          <w:marTop w:val="100"/>
          <w:marBottom w:val="0"/>
          <w:divBdr>
            <w:top w:val="none" w:sz="0" w:space="0" w:color="auto"/>
            <w:left w:val="none" w:sz="0" w:space="0" w:color="auto"/>
            <w:bottom w:val="none" w:sz="0" w:space="0" w:color="auto"/>
            <w:right w:val="none" w:sz="0" w:space="0" w:color="auto"/>
          </w:divBdr>
        </w:div>
      </w:divsChild>
    </w:div>
    <w:div w:id="1405176117">
      <w:bodyDiv w:val="1"/>
      <w:marLeft w:val="0"/>
      <w:marRight w:val="0"/>
      <w:marTop w:val="0"/>
      <w:marBottom w:val="0"/>
      <w:divBdr>
        <w:top w:val="none" w:sz="0" w:space="0" w:color="auto"/>
        <w:left w:val="none" w:sz="0" w:space="0" w:color="auto"/>
        <w:bottom w:val="none" w:sz="0" w:space="0" w:color="auto"/>
        <w:right w:val="none" w:sz="0" w:space="0" w:color="auto"/>
      </w:divBdr>
      <w:divsChild>
        <w:div w:id="453671281">
          <w:marLeft w:val="1800"/>
          <w:marRight w:val="0"/>
          <w:marTop w:val="100"/>
          <w:marBottom w:val="0"/>
          <w:divBdr>
            <w:top w:val="none" w:sz="0" w:space="0" w:color="auto"/>
            <w:left w:val="none" w:sz="0" w:space="0" w:color="auto"/>
            <w:bottom w:val="none" w:sz="0" w:space="0" w:color="auto"/>
            <w:right w:val="none" w:sz="0" w:space="0" w:color="auto"/>
          </w:divBdr>
        </w:div>
        <w:div w:id="478616874">
          <w:marLeft w:val="1800"/>
          <w:marRight w:val="0"/>
          <w:marTop w:val="100"/>
          <w:marBottom w:val="0"/>
          <w:divBdr>
            <w:top w:val="none" w:sz="0" w:space="0" w:color="auto"/>
            <w:left w:val="none" w:sz="0" w:space="0" w:color="auto"/>
            <w:bottom w:val="none" w:sz="0" w:space="0" w:color="auto"/>
            <w:right w:val="none" w:sz="0" w:space="0" w:color="auto"/>
          </w:divBdr>
        </w:div>
        <w:div w:id="920484003">
          <w:marLeft w:val="1080"/>
          <w:marRight w:val="0"/>
          <w:marTop w:val="100"/>
          <w:marBottom w:val="0"/>
          <w:divBdr>
            <w:top w:val="none" w:sz="0" w:space="0" w:color="auto"/>
            <w:left w:val="none" w:sz="0" w:space="0" w:color="auto"/>
            <w:bottom w:val="none" w:sz="0" w:space="0" w:color="auto"/>
            <w:right w:val="none" w:sz="0" w:space="0" w:color="auto"/>
          </w:divBdr>
        </w:div>
      </w:divsChild>
    </w:div>
    <w:div w:id="1434663395">
      <w:bodyDiv w:val="1"/>
      <w:marLeft w:val="0"/>
      <w:marRight w:val="0"/>
      <w:marTop w:val="0"/>
      <w:marBottom w:val="0"/>
      <w:divBdr>
        <w:top w:val="none" w:sz="0" w:space="0" w:color="auto"/>
        <w:left w:val="none" w:sz="0" w:space="0" w:color="auto"/>
        <w:bottom w:val="none" w:sz="0" w:space="0" w:color="auto"/>
        <w:right w:val="none" w:sz="0" w:space="0" w:color="auto"/>
      </w:divBdr>
      <w:divsChild>
        <w:div w:id="1490707041">
          <w:marLeft w:val="360"/>
          <w:marRight w:val="0"/>
          <w:marTop w:val="200"/>
          <w:marBottom w:val="0"/>
          <w:divBdr>
            <w:top w:val="none" w:sz="0" w:space="0" w:color="auto"/>
            <w:left w:val="none" w:sz="0" w:space="0" w:color="auto"/>
            <w:bottom w:val="none" w:sz="0" w:space="0" w:color="auto"/>
            <w:right w:val="none" w:sz="0" w:space="0" w:color="auto"/>
          </w:divBdr>
        </w:div>
      </w:divsChild>
    </w:div>
    <w:div w:id="1459756501">
      <w:bodyDiv w:val="1"/>
      <w:marLeft w:val="0"/>
      <w:marRight w:val="0"/>
      <w:marTop w:val="0"/>
      <w:marBottom w:val="0"/>
      <w:divBdr>
        <w:top w:val="none" w:sz="0" w:space="0" w:color="auto"/>
        <w:left w:val="none" w:sz="0" w:space="0" w:color="auto"/>
        <w:bottom w:val="none" w:sz="0" w:space="0" w:color="auto"/>
        <w:right w:val="none" w:sz="0" w:space="0" w:color="auto"/>
      </w:divBdr>
    </w:div>
    <w:div w:id="1498693253">
      <w:bodyDiv w:val="1"/>
      <w:marLeft w:val="0"/>
      <w:marRight w:val="0"/>
      <w:marTop w:val="0"/>
      <w:marBottom w:val="0"/>
      <w:divBdr>
        <w:top w:val="none" w:sz="0" w:space="0" w:color="auto"/>
        <w:left w:val="none" w:sz="0" w:space="0" w:color="auto"/>
        <w:bottom w:val="none" w:sz="0" w:space="0" w:color="auto"/>
        <w:right w:val="none" w:sz="0" w:space="0" w:color="auto"/>
      </w:divBdr>
    </w:div>
    <w:div w:id="1502113158">
      <w:bodyDiv w:val="1"/>
      <w:marLeft w:val="0"/>
      <w:marRight w:val="0"/>
      <w:marTop w:val="0"/>
      <w:marBottom w:val="0"/>
      <w:divBdr>
        <w:top w:val="none" w:sz="0" w:space="0" w:color="auto"/>
        <w:left w:val="none" w:sz="0" w:space="0" w:color="auto"/>
        <w:bottom w:val="none" w:sz="0" w:space="0" w:color="auto"/>
        <w:right w:val="none" w:sz="0" w:space="0" w:color="auto"/>
      </w:divBdr>
      <w:divsChild>
        <w:div w:id="591280011">
          <w:marLeft w:val="1080"/>
          <w:marRight w:val="0"/>
          <w:marTop w:val="100"/>
          <w:marBottom w:val="0"/>
          <w:divBdr>
            <w:top w:val="none" w:sz="0" w:space="0" w:color="auto"/>
            <w:left w:val="none" w:sz="0" w:space="0" w:color="auto"/>
            <w:bottom w:val="none" w:sz="0" w:space="0" w:color="auto"/>
            <w:right w:val="none" w:sz="0" w:space="0" w:color="auto"/>
          </w:divBdr>
        </w:div>
      </w:divsChild>
    </w:div>
    <w:div w:id="1513567290">
      <w:bodyDiv w:val="1"/>
      <w:marLeft w:val="0"/>
      <w:marRight w:val="0"/>
      <w:marTop w:val="0"/>
      <w:marBottom w:val="0"/>
      <w:divBdr>
        <w:top w:val="none" w:sz="0" w:space="0" w:color="auto"/>
        <w:left w:val="none" w:sz="0" w:space="0" w:color="auto"/>
        <w:bottom w:val="none" w:sz="0" w:space="0" w:color="auto"/>
        <w:right w:val="none" w:sz="0" w:space="0" w:color="auto"/>
      </w:divBdr>
    </w:div>
    <w:div w:id="151919453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5099204">
      <w:bodyDiv w:val="1"/>
      <w:marLeft w:val="0"/>
      <w:marRight w:val="0"/>
      <w:marTop w:val="0"/>
      <w:marBottom w:val="0"/>
      <w:divBdr>
        <w:top w:val="none" w:sz="0" w:space="0" w:color="auto"/>
        <w:left w:val="none" w:sz="0" w:space="0" w:color="auto"/>
        <w:bottom w:val="none" w:sz="0" w:space="0" w:color="auto"/>
        <w:right w:val="none" w:sz="0" w:space="0" w:color="auto"/>
      </w:divBdr>
      <w:divsChild>
        <w:div w:id="1854412160">
          <w:marLeft w:val="1080"/>
          <w:marRight w:val="0"/>
          <w:marTop w:val="100"/>
          <w:marBottom w:val="0"/>
          <w:divBdr>
            <w:top w:val="none" w:sz="0" w:space="0" w:color="auto"/>
            <w:left w:val="none" w:sz="0" w:space="0" w:color="auto"/>
            <w:bottom w:val="none" w:sz="0" w:space="0" w:color="auto"/>
            <w:right w:val="none" w:sz="0" w:space="0" w:color="auto"/>
          </w:divBdr>
        </w:div>
      </w:divsChild>
    </w:div>
    <w:div w:id="1601177245">
      <w:bodyDiv w:val="1"/>
      <w:marLeft w:val="0"/>
      <w:marRight w:val="0"/>
      <w:marTop w:val="0"/>
      <w:marBottom w:val="0"/>
      <w:divBdr>
        <w:top w:val="none" w:sz="0" w:space="0" w:color="auto"/>
        <w:left w:val="none" w:sz="0" w:space="0" w:color="auto"/>
        <w:bottom w:val="none" w:sz="0" w:space="0" w:color="auto"/>
        <w:right w:val="none" w:sz="0" w:space="0" w:color="auto"/>
      </w:divBdr>
      <w:divsChild>
        <w:div w:id="290282801">
          <w:marLeft w:val="1080"/>
          <w:marRight w:val="0"/>
          <w:marTop w:val="100"/>
          <w:marBottom w:val="0"/>
          <w:divBdr>
            <w:top w:val="none" w:sz="0" w:space="0" w:color="auto"/>
            <w:left w:val="none" w:sz="0" w:space="0" w:color="auto"/>
            <w:bottom w:val="none" w:sz="0" w:space="0" w:color="auto"/>
            <w:right w:val="none" w:sz="0" w:space="0" w:color="auto"/>
          </w:divBdr>
        </w:div>
        <w:div w:id="311182507">
          <w:marLeft w:val="360"/>
          <w:marRight w:val="0"/>
          <w:marTop w:val="200"/>
          <w:marBottom w:val="0"/>
          <w:divBdr>
            <w:top w:val="none" w:sz="0" w:space="0" w:color="auto"/>
            <w:left w:val="none" w:sz="0" w:space="0" w:color="auto"/>
            <w:bottom w:val="none" w:sz="0" w:space="0" w:color="auto"/>
            <w:right w:val="none" w:sz="0" w:space="0" w:color="auto"/>
          </w:divBdr>
        </w:div>
        <w:div w:id="945651523">
          <w:marLeft w:val="360"/>
          <w:marRight w:val="0"/>
          <w:marTop w:val="200"/>
          <w:marBottom w:val="0"/>
          <w:divBdr>
            <w:top w:val="none" w:sz="0" w:space="0" w:color="auto"/>
            <w:left w:val="none" w:sz="0" w:space="0" w:color="auto"/>
            <w:bottom w:val="none" w:sz="0" w:space="0" w:color="auto"/>
            <w:right w:val="none" w:sz="0" w:space="0" w:color="auto"/>
          </w:divBdr>
        </w:div>
        <w:div w:id="958561631">
          <w:marLeft w:val="1080"/>
          <w:marRight w:val="0"/>
          <w:marTop w:val="100"/>
          <w:marBottom w:val="0"/>
          <w:divBdr>
            <w:top w:val="none" w:sz="0" w:space="0" w:color="auto"/>
            <w:left w:val="none" w:sz="0" w:space="0" w:color="auto"/>
            <w:bottom w:val="none" w:sz="0" w:space="0" w:color="auto"/>
            <w:right w:val="none" w:sz="0" w:space="0" w:color="auto"/>
          </w:divBdr>
        </w:div>
        <w:div w:id="1912813878">
          <w:marLeft w:val="1080"/>
          <w:marRight w:val="0"/>
          <w:marTop w:val="100"/>
          <w:marBottom w:val="0"/>
          <w:divBdr>
            <w:top w:val="none" w:sz="0" w:space="0" w:color="auto"/>
            <w:left w:val="none" w:sz="0" w:space="0" w:color="auto"/>
            <w:bottom w:val="none" w:sz="0" w:space="0" w:color="auto"/>
            <w:right w:val="none" w:sz="0" w:space="0" w:color="auto"/>
          </w:divBdr>
        </w:div>
        <w:div w:id="2075229193">
          <w:marLeft w:val="1080"/>
          <w:marRight w:val="0"/>
          <w:marTop w:val="100"/>
          <w:marBottom w:val="0"/>
          <w:divBdr>
            <w:top w:val="none" w:sz="0" w:space="0" w:color="auto"/>
            <w:left w:val="none" w:sz="0" w:space="0" w:color="auto"/>
            <w:bottom w:val="none" w:sz="0" w:space="0" w:color="auto"/>
            <w:right w:val="none" w:sz="0" w:space="0" w:color="auto"/>
          </w:divBdr>
        </w:div>
      </w:divsChild>
    </w:div>
    <w:div w:id="1605771892">
      <w:bodyDiv w:val="1"/>
      <w:marLeft w:val="0"/>
      <w:marRight w:val="0"/>
      <w:marTop w:val="0"/>
      <w:marBottom w:val="0"/>
      <w:divBdr>
        <w:top w:val="none" w:sz="0" w:space="0" w:color="auto"/>
        <w:left w:val="none" w:sz="0" w:space="0" w:color="auto"/>
        <w:bottom w:val="none" w:sz="0" w:space="0" w:color="auto"/>
        <w:right w:val="none" w:sz="0" w:space="0" w:color="auto"/>
      </w:divBdr>
      <w:divsChild>
        <w:div w:id="633873022">
          <w:marLeft w:val="1800"/>
          <w:marRight w:val="0"/>
          <w:marTop w:val="100"/>
          <w:marBottom w:val="0"/>
          <w:divBdr>
            <w:top w:val="none" w:sz="0" w:space="0" w:color="auto"/>
            <w:left w:val="none" w:sz="0" w:space="0" w:color="auto"/>
            <w:bottom w:val="none" w:sz="0" w:space="0" w:color="auto"/>
            <w:right w:val="none" w:sz="0" w:space="0" w:color="auto"/>
          </w:divBdr>
        </w:div>
      </w:divsChild>
    </w:div>
    <w:div w:id="1618870283">
      <w:bodyDiv w:val="1"/>
      <w:marLeft w:val="0"/>
      <w:marRight w:val="0"/>
      <w:marTop w:val="0"/>
      <w:marBottom w:val="0"/>
      <w:divBdr>
        <w:top w:val="none" w:sz="0" w:space="0" w:color="auto"/>
        <w:left w:val="none" w:sz="0" w:space="0" w:color="auto"/>
        <w:bottom w:val="none" w:sz="0" w:space="0" w:color="auto"/>
        <w:right w:val="none" w:sz="0" w:space="0" w:color="auto"/>
      </w:divBdr>
      <w:divsChild>
        <w:div w:id="345711857">
          <w:marLeft w:val="1080"/>
          <w:marRight w:val="0"/>
          <w:marTop w:val="100"/>
          <w:marBottom w:val="0"/>
          <w:divBdr>
            <w:top w:val="none" w:sz="0" w:space="0" w:color="auto"/>
            <w:left w:val="none" w:sz="0" w:space="0" w:color="auto"/>
            <w:bottom w:val="none" w:sz="0" w:space="0" w:color="auto"/>
            <w:right w:val="none" w:sz="0" w:space="0" w:color="auto"/>
          </w:divBdr>
        </w:div>
        <w:div w:id="1230189727">
          <w:marLeft w:val="1080"/>
          <w:marRight w:val="0"/>
          <w:marTop w:val="100"/>
          <w:marBottom w:val="0"/>
          <w:divBdr>
            <w:top w:val="none" w:sz="0" w:space="0" w:color="auto"/>
            <w:left w:val="none" w:sz="0" w:space="0" w:color="auto"/>
            <w:bottom w:val="none" w:sz="0" w:space="0" w:color="auto"/>
            <w:right w:val="none" w:sz="0" w:space="0" w:color="auto"/>
          </w:divBdr>
        </w:div>
      </w:divsChild>
    </w:div>
    <w:div w:id="1623876166">
      <w:bodyDiv w:val="1"/>
      <w:marLeft w:val="0"/>
      <w:marRight w:val="0"/>
      <w:marTop w:val="0"/>
      <w:marBottom w:val="0"/>
      <w:divBdr>
        <w:top w:val="none" w:sz="0" w:space="0" w:color="auto"/>
        <w:left w:val="none" w:sz="0" w:space="0" w:color="auto"/>
        <w:bottom w:val="none" w:sz="0" w:space="0" w:color="auto"/>
        <w:right w:val="none" w:sz="0" w:space="0" w:color="auto"/>
      </w:divBdr>
      <w:divsChild>
        <w:div w:id="239291930">
          <w:marLeft w:val="360"/>
          <w:marRight w:val="0"/>
          <w:marTop w:val="200"/>
          <w:marBottom w:val="0"/>
          <w:divBdr>
            <w:top w:val="none" w:sz="0" w:space="0" w:color="auto"/>
            <w:left w:val="none" w:sz="0" w:space="0" w:color="auto"/>
            <w:bottom w:val="none" w:sz="0" w:space="0" w:color="auto"/>
            <w:right w:val="none" w:sz="0" w:space="0" w:color="auto"/>
          </w:divBdr>
        </w:div>
        <w:div w:id="842821576">
          <w:marLeft w:val="360"/>
          <w:marRight w:val="0"/>
          <w:marTop w:val="200"/>
          <w:marBottom w:val="0"/>
          <w:divBdr>
            <w:top w:val="none" w:sz="0" w:space="0" w:color="auto"/>
            <w:left w:val="none" w:sz="0" w:space="0" w:color="auto"/>
            <w:bottom w:val="none" w:sz="0" w:space="0" w:color="auto"/>
            <w:right w:val="none" w:sz="0" w:space="0" w:color="auto"/>
          </w:divBdr>
        </w:div>
        <w:div w:id="1374690020">
          <w:marLeft w:val="360"/>
          <w:marRight w:val="0"/>
          <w:marTop w:val="200"/>
          <w:marBottom w:val="0"/>
          <w:divBdr>
            <w:top w:val="none" w:sz="0" w:space="0" w:color="auto"/>
            <w:left w:val="none" w:sz="0" w:space="0" w:color="auto"/>
            <w:bottom w:val="none" w:sz="0" w:space="0" w:color="auto"/>
            <w:right w:val="none" w:sz="0" w:space="0" w:color="auto"/>
          </w:divBdr>
        </w:div>
        <w:div w:id="1972975841">
          <w:marLeft w:val="360"/>
          <w:marRight w:val="0"/>
          <w:marTop w:val="200"/>
          <w:marBottom w:val="0"/>
          <w:divBdr>
            <w:top w:val="none" w:sz="0" w:space="0" w:color="auto"/>
            <w:left w:val="none" w:sz="0" w:space="0" w:color="auto"/>
            <w:bottom w:val="none" w:sz="0" w:space="0" w:color="auto"/>
            <w:right w:val="none" w:sz="0" w:space="0" w:color="auto"/>
          </w:divBdr>
        </w:div>
      </w:divsChild>
    </w:div>
    <w:div w:id="1625692465">
      <w:bodyDiv w:val="1"/>
      <w:marLeft w:val="0"/>
      <w:marRight w:val="0"/>
      <w:marTop w:val="0"/>
      <w:marBottom w:val="0"/>
      <w:divBdr>
        <w:top w:val="none" w:sz="0" w:space="0" w:color="auto"/>
        <w:left w:val="none" w:sz="0" w:space="0" w:color="auto"/>
        <w:bottom w:val="none" w:sz="0" w:space="0" w:color="auto"/>
        <w:right w:val="none" w:sz="0" w:space="0" w:color="auto"/>
      </w:divBdr>
    </w:div>
    <w:div w:id="1646083114">
      <w:bodyDiv w:val="1"/>
      <w:marLeft w:val="0"/>
      <w:marRight w:val="0"/>
      <w:marTop w:val="0"/>
      <w:marBottom w:val="0"/>
      <w:divBdr>
        <w:top w:val="none" w:sz="0" w:space="0" w:color="auto"/>
        <w:left w:val="none" w:sz="0" w:space="0" w:color="auto"/>
        <w:bottom w:val="none" w:sz="0" w:space="0" w:color="auto"/>
        <w:right w:val="none" w:sz="0" w:space="0" w:color="auto"/>
      </w:divBdr>
      <w:divsChild>
        <w:div w:id="190456042">
          <w:marLeft w:val="1080"/>
          <w:marRight w:val="0"/>
          <w:marTop w:val="100"/>
          <w:marBottom w:val="0"/>
          <w:divBdr>
            <w:top w:val="none" w:sz="0" w:space="0" w:color="auto"/>
            <w:left w:val="none" w:sz="0" w:space="0" w:color="auto"/>
            <w:bottom w:val="none" w:sz="0" w:space="0" w:color="auto"/>
            <w:right w:val="none" w:sz="0" w:space="0" w:color="auto"/>
          </w:divBdr>
        </w:div>
        <w:div w:id="1041171058">
          <w:marLeft w:val="1080"/>
          <w:marRight w:val="0"/>
          <w:marTop w:val="100"/>
          <w:marBottom w:val="0"/>
          <w:divBdr>
            <w:top w:val="none" w:sz="0" w:space="0" w:color="auto"/>
            <w:left w:val="none" w:sz="0" w:space="0" w:color="auto"/>
            <w:bottom w:val="none" w:sz="0" w:space="0" w:color="auto"/>
            <w:right w:val="none" w:sz="0" w:space="0" w:color="auto"/>
          </w:divBdr>
        </w:div>
        <w:div w:id="1807972366">
          <w:marLeft w:val="1080"/>
          <w:marRight w:val="0"/>
          <w:marTop w:val="100"/>
          <w:marBottom w:val="0"/>
          <w:divBdr>
            <w:top w:val="none" w:sz="0" w:space="0" w:color="auto"/>
            <w:left w:val="none" w:sz="0" w:space="0" w:color="auto"/>
            <w:bottom w:val="none" w:sz="0" w:space="0" w:color="auto"/>
            <w:right w:val="none" w:sz="0" w:space="0" w:color="auto"/>
          </w:divBdr>
        </w:div>
        <w:div w:id="1878883324">
          <w:marLeft w:val="1800"/>
          <w:marRight w:val="0"/>
          <w:marTop w:val="100"/>
          <w:marBottom w:val="0"/>
          <w:divBdr>
            <w:top w:val="none" w:sz="0" w:space="0" w:color="auto"/>
            <w:left w:val="none" w:sz="0" w:space="0" w:color="auto"/>
            <w:bottom w:val="none" w:sz="0" w:space="0" w:color="auto"/>
            <w:right w:val="none" w:sz="0" w:space="0" w:color="auto"/>
          </w:divBdr>
        </w:div>
        <w:div w:id="2006128857">
          <w:marLeft w:val="1800"/>
          <w:marRight w:val="0"/>
          <w:marTop w:val="100"/>
          <w:marBottom w:val="0"/>
          <w:divBdr>
            <w:top w:val="none" w:sz="0" w:space="0" w:color="auto"/>
            <w:left w:val="none" w:sz="0" w:space="0" w:color="auto"/>
            <w:bottom w:val="none" w:sz="0" w:space="0" w:color="auto"/>
            <w:right w:val="none" w:sz="0" w:space="0" w:color="auto"/>
          </w:divBdr>
        </w:div>
        <w:div w:id="2049793625">
          <w:marLeft w:val="1080"/>
          <w:marRight w:val="0"/>
          <w:marTop w:val="100"/>
          <w:marBottom w:val="0"/>
          <w:divBdr>
            <w:top w:val="none" w:sz="0" w:space="0" w:color="auto"/>
            <w:left w:val="none" w:sz="0" w:space="0" w:color="auto"/>
            <w:bottom w:val="none" w:sz="0" w:space="0" w:color="auto"/>
            <w:right w:val="none" w:sz="0" w:space="0" w:color="auto"/>
          </w:divBdr>
        </w:div>
        <w:div w:id="2143961902">
          <w:marLeft w:val="1080"/>
          <w:marRight w:val="0"/>
          <w:marTop w:val="100"/>
          <w:marBottom w:val="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034960">
      <w:bodyDiv w:val="1"/>
      <w:marLeft w:val="0"/>
      <w:marRight w:val="0"/>
      <w:marTop w:val="0"/>
      <w:marBottom w:val="0"/>
      <w:divBdr>
        <w:top w:val="none" w:sz="0" w:space="0" w:color="auto"/>
        <w:left w:val="none" w:sz="0" w:space="0" w:color="auto"/>
        <w:bottom w:val="none" w:sz="0" w:space="0" w:color="auto"/>
        <w:right w:val="none" w:sz="0" w:space="0" w:color="auto"/>
      </w:divBdr>
      <w:divsChild>
        <w:div w:id="1067999338">
          <w:marLeft w:val="965"/>
          <w:marRight w:val="0"/>
          <w:marTop w:val="100"/>
          <w:marBottom w:val="0"/>
          <w:divBdr>
            <w:top w:val="none" w:sz="0" w:space="0" w:color="auto"/>
            <w:left w:val="none" w:sz="0" w:space="0" w:color="auto"/>
            <w:bottom w:val="none" w:sz="0" w:space="0" w:color="auto"/>
            <w:right w:val="none" w:sz="0" w:space="0" w:color="auto"/>
          </w:divBdr>
        </w:div>
      </w:divsChild>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4309513">
      <w:bodyDiv w:val="1"/>
      <w:marLeft w:val="0"/>
      <w:marRight w:val="0"/>
      <w:marTop w:val="0"/>
      <w:marBottom w:val="0"/>
      <w:divBdr>
        <w:top w:val="none" w:sz="0" w:space="0" w:color="auto"/>
        <w:left w:val="none" w:sz="0" w:space="0" w:color="auto"/>
        <w:bottom w:val="none" w:sz="0" w:space="0" w:color="auto"/>
        <w:right w:val="none" w:sz="0" w:space="0" w:color="auto"/>
      </w:divBdr>
      <w:divsChild>
        <w:div w:id="235894872">
          <w:marLeft w:val="1080"/>
          <w:marRight w:val="0"/>
          <w:marTop w:val="100"/>
          <w:marBottom w:val="0"/>
          <w:divBdr>
            <w:top w:val="none" w:sz="0" w:space="0" w:color="auto"/>
            <w:left w:val="none" w:sz="0" w:space="0" w:color="auto"/>
            <w:bottom w:val="none" w:sz="0" w:space="0" w:color="auto"/>
            <w:right w:val="none" w:sz="0" w:space="0" w:color="auto"/>
          </w:divBdr>
        </w:div>
        <w:div w:id="250355904">
          <w:marLeft w:val="1800"/>
          <w:marRight w:val="0"/>
          <w:marTop w:val="100"/>
          <w:marBottom w:val="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9816035">
      <w:bodyDiv w:val="1"/>
      <w:marLeft w:val="0"/>
      <w:marRight w:val="0"/>
      <w:marTop w:val="0"/>
      <w:marBottom w:val="0"/>
      <w:divBdr>
        <w:top w:val="none" w:sz="0" w:space="0" w:color="auto"/>
        <w:left w:val="none" w:sz="0" w:space="0" w:color="auto"/>
        <w:bottom w:val="none" w:sz="0" w:space="0" w:color="auto"/>
        <w:right w:val="none" w:sz="0" w:space="0" w:color="auto"/>
      </w:divBdr>
      <w:divsChild>
        <w:div w:id="51391786">
          <w:marLeft w:val="1800"/>
          <w:marRight w:val="0"/>
          <w:marTop w:val="100"/>
          <w:marBottom w:val="0"/>
          <w:divBdr>
            <w:top w:val="none" w:sz="0" w:space="0" w:color="auto"/>
            <w:left w:val="none" w:sz="0" w:space="0" w:color="auto"/>
            <w:bottom w:val="none" w:sz="0" w:space="0" w:color="auto"/>
            <w:right w:val="none" w:sz="0" w:space="0" w:color="auto"/>
          </w:divBdr>
        </w:div>
        <w:div w:id="1030453517">
          <w:marLeft w:val="1080"/>
          <w:marRight w:val="0"/>
          <w:marTop w:val="100"/>
          <w:marBottom w:val="0"/>
          <w:divBdr>
            <w:top w:val="none" w:sz="0" w:space="0" w:color="auto"/>
            <w:left w:val="none" w:sz="0" w:space="0" w:color="auto"/>
            <w:bottom w:val="none" w:sz="0" w:space="0" w:color="auto"/>
            <w:right w:val="none" w:sz="0" w:space="0" w:color="auto"/>
          </w:divBdr>
        </w:div>
        <w:div w:id="1173956136">
          <w:marLeft w:val="1800"/>
          <w:marRight w:val="0"/>
          <w:marTop w:val="100"/>
          <w:marBottom w:val="0"/>
          <w:divBdr>
            <w:top w:val="none" w:sz="0" w:space="0" w:color="auto"/>
            <w:left w:val="none" w:sz="0" w:space="0" w:color="auto"/>
            <w:bottom w:val="none" w:sz="0" w:space="0" w:color="auto"/>
            <w:right w:val="none" w:sz="0" w:space="0" w:color="auto"/>
          </w:divBdr>
        </w:div>
        <w:div w:id="1185287330">
          <w:marLeft w:val="1800"/>
          <w:marRight w:val="0"/>
          <w:marTop w:val="100"/>
          <w:marBottom w:val="0"/>
          <w:divBdr>
            <w:top w:val="none" w:sz="0" w:space="0" w:color="auto"/>
            <w:left w:val="none" w:sz="0" w:space="0" w:color="auto"/>
            <w:bottom w:val="none" w:sz="0" w:space="0" w:color="auto"/>
            <w:right w:val="none" w:sz="0" w:space="0" w:color="auto"/>
          </w:divBdr>
        </w:div>
      </w:divsChild>
    </w:div>
    <w:div w:id="1750955387">
      <w:bodyDiv w:val="1"/>
      <w:marLeft w:val="0"/>
      <w:marRight w:val="0"/>
      <w:marTop w:val="0"/>
      <w:marBottom w:val="0"/>
      <w:divBdr>
        <w:top w:val="none" w:sz="0" w:space="0" w:color="auto"/>
        <w:left w:val="none" w:sz="0" w:space="0" w:color="auto"/>
        <w:bottom w:val="none" w:sz="0" w:space="0" w:color="auto"/>
        <w:right w:val="none" w:sz="0" w:space="0" w:color="auto"/>
      </w:divBdr>
      <w:divsChild>
        <w:div w:id="1613515277">
          <w:marLeft w:val="360"/>
          <w:marRight w:val="0"/>
          <w:marTop w:val="200"/>
          <w:marBottom w:val="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91628546">
      <w:bodyDiv w:val="1"/>
      <w:marLeft w:val="0"/>
      <w:marRight w:val="0"/>
      <w:marTop w:val="0"/>
      <w:marBottom w:val="0"/>
      <w:divBdr>
        <w:top w:val="none" w:sz="0" w:space="0" w:color="auto"/>
        <w:left w:val="none" w:sz="0" w:space="0" w:color="auto"/>
        <w:bottom w:val="none" w:sz="0" w:space="0" w:color="auto"/>
        <w:right w:val="none" w:sz="0" w:space="0" w:color="auto"/>
      </w:divBdr>
      <w:divsChild>
        <w:div w:id="860515950">
          <w:marLeft w:val="0"/>
          <w:marRight w:val="0"/>
          <w:marTop w:val="0"/>
          <w:marBottom w:val="0"/>
          <w:divBdr>
            <w:top w:val="none" w:sz="0" w:space="0" w:color="auto"/>
            <w:left w:val="none" w:sz="0" w:space="0" w:color="auto"/>
            <w:bottom w:val="none" w:sz="0" w:space="0" w:color="auto"/>
            <w:right w:val="none" w:sz="0" w:space="0" w:color="auto"/>
          </w:divBdr>
          <w:divsChild>
            <w:div w:id="79565246">
              <w:marLeft w:val="0"/>
              <w:marRight w:val="0"/>
              <w:marTop w:val="0"/>
              <w:marBottom w:val="0"/>
              <w:divBdr>
                <w:top w:val="none" w:sz="0" w:space="0" w:color="auto"/>
                <w:left w:val="none" w:sz="0" w:space="0" w:color="auto"/>
                <w:bottom w:val="none" w:sz="0" w:space="0" w:color="auto"/>
                <w:right w:val="none" w:sz="0" w:space="0" w:color="auto"/>
              </w:divBdr>
              <w:divsChild>
                <w:div w:id="47922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026687">
          <w:marLeft w:val="0"/>
          <w:marRight w:val="0"/>
          <w:marTop w:val="0"/>
          <w:marBottom w:val="0"/>
          <w:divBdr>
            <w:top w:val="none" w:sz="0" w:space="0" w:color="auto"/>
            <w:left w:val="none" w:sz="0" w:space="0" w:color="auto"/>
            <w:bottom w:val="none" w:sz="0" w:space="0" w:color="auto"/>
            <w:right w:val="none" w:sz="0" w:space="0" w:color="auto"/>
          </w:divBdr>
          <w:divsChild>
            <w:div w:id="1768186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283757">
      <w:bodyDiv w:val="1"/>
      <w:marLeft w:val="0"/>
      <w:marRight w:val="0"/>
      <w:marTop w:val="0"/>
      <w:marBottom w:val="0"/>
      <w:divBdr>
        <w:top w:val="none" w:sz="0" w:space="0" w:color="auto"/>
        <w:left w:val="none" w:sz="0" w:space="0" w:color="auto"/>
        <w:bottom w:val="none" w:sz="0" w:space="0" w:color="auto"/>
        <w:right w:val="none" w:sz="0" w:space="0" w:color="auto"/>
      </w:divBdr>
    </w:div>
    <w:div w:id="1832598310">
      <w:bodyDiv w:val="1"/>
      <w:marLeft w:val="0"/>
      <w:marRight w:val="0"/>
      <w:marTop w:val="0"/>
      <w:marBottom w:val="0"/>
      <w:divBdr>
        <w:top w:val="none" w:sz="0" w:space="0" w:color="auto"/>
        <w:left w:val="none" w:sz="0" w:space="0" w:color="auto"/>
        <w:bottom w:val="none" w:sz="0" w:space="0" w:color="auto"/>
        <w:right w:val="none" w:sz="0" w:space="0" w:color="auto"/>
      </w:divBdr>
      <w:divsChild>
        <w:div w:id="22487592">
          <w:marLeft w:val="1080"/>
          <w:marRight w:val="0"/>
          <w:marTop w:val="100"/>
          <w:marBottom w:val="0"/>
          <w:divBdr>
            <w:top w:val="none" w:sz="0" w:space="0" w:color="auto"/>
            <w:left w:val="none" w:sz="0" w:space="0" w:color="auto"/>
            <w:bottom w:val="none" w:sz="0" w:space="0" w:color="auto"/>
            <w:right w:val="none" w:sz="0" w:space="0" w:color="auto"/>
          </w:divBdr>
        </w:div>
      </w:divsChild>
    </w:div>
    <w:div w:id="1856260287">
      <w:bodyDiv w:val="1"/>
      <w:marLeft w:val="0"/>
      <w:marRight w:val="0"/>
      <w:marTop w:val="0"/>
      <w:marBottom w:val="0"/>
      <w:divBdr>
        <w:top w:val="none" w:sz="0" w:space="0" w:color="auto"/>
        <w:left w:val="none" w:sz="0" w:space="0" w:color="auto"/>
        <w:bottom w:val="none" w:sz="0" w:space="0" w:color="auto"/>
        <w:right w:val="none" w:sz="0" w:space="0" w:color="auto"/>
      </w:divBdr>
    </w:div>
    <w:div w:id="1926839075">
      <w:bodyDiv w:val="1"/>
      <w:marLeft w:val="0"/>
      <w:marRight w:val="0"/>
      <w:marTop w:val="0"/>
      <w:marBottom w:val="0"/>
      <w:divBdr>
        <w:top w:val="none" w:sz="0" w:space="0" w:color="auto"/>
        <w:left w:val="none" w:sz="0" w:space="0" w:color="auto"/>
        <w:bottom w:val="none" w:sz="0" w:space="0" w:color="auto"/>
        <w:right w:val="none" w:sz="0" w:space="0" w:color="auto"/>
      </w:divBdr>
      <w:divsChild>
        <w:div w:id="428618605">
          <w:marLeft w:val="1800"/>
          <w:marRight w:val="0"/>
          <w:marTop w:val="100"/>
          <w:marBottom w:val="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1236693">
      <w:bodyDiv w:val="1"/>
      <w:marLeft w:val="0"/>
      <w:marRight w:val="0"/>
      <w:marTop w:val="0"/>
      <w:marBottom w:val="0"/>
      <w:divBdr>
        <w:top w:val="none" w:sz="0" w:space="0" w:color="auto"/>
        <w:left w:val="none" w:sz="0" w:space="0" w:color="auto"/>
        <w:bottom w:val="none" w:sz="0" w:space="0" w:color="auto"/>
        <w:right w:val="none" w:sz="0" w:space="0" w:color="auto"/>
      </w:divBdr>
      <w:divsChild>
        <w:div w:id="1136803530">
          <w:marLeft w:val="1800"/>
          <w:marRight w:val="0"/>
          <w:marTop w:val="100"/>
          <w:marBottom w:val="0"/>
          <w:divBdr>
            <w:top w:val="none" w:sz="0" w:space="0" w:color="auto"/>
            <w:left w:val="none" w:sz="0" w:space="0" w:color="auto"/>
            <w:bottom w:val="none" w:sz="0" w:space="0" w:color="auto"/>
            <w:right w:val="none" w:sz="0" w:space="0" w:color="auto"/>
          </w:divBdr>
        </w:div>
      </w:divsChild>
    </w:div>
    <w:div w:id="1944528512">
      <w:bodyDiv w:val="1"/>
      <w:marLeft w:val="0"/>
      <w:marRight w:val="0"/>
      <w:marTop w:val="0"/>
      <w:marBottom w:val="0"/>
      <w:divBdr>
        <w:top w:val="none" w:sz="0" w:space="0" w:color="auto"/>
        <w:left w:val="none" w:sz="0" w:space="0" w:color="auto"/>
        <w:bottom w:val="none" w:sz="0" w:space="0" w:color="auto"/>
        <w:right w:val="none" w:sz="0" w:space="0" w:color="auto"/>
      </w:divBdr>
      <w:divsChild>
        <w:div w:id="1365207464">
          <w:marLeft w:val="1800"/>
          <w:marRight w:val="0"/>
          <w:marTop w:val="100"/>
          <w:marBottom w:val="0"/>
          <w:divBdr>
            <w:top w:val="none" w:sz="0" w:space="0" w:color="auto"/>
            <w:left w:val="none" w:sz="0" w:space="0" w:color="auto"/>
            <w:bottom w:val="none" w:sz="0" w:space="0" w:color="auto"/>
            <w:right w:val="none" w:sz="0" w:space="0" w:color="auto"/>
          </w:divBdr>
        </w:div>
      </w:divsChild>
    </w:div>
    <w:div w:id="1971934407">
      <w:bodyDiv w:val="1"/>
      <w:marLeft w:val="0"/>
      <w:marRight w:val="0"/>
      <w:marTop w:val="0"/>
      <w:marBottom w:val="0"/>
      <w:divBdr>
        <w:top w:val="none" w:sz="0" w:space="0" w:color="auto"/>
        <w:left w:val="none" w:sz="0" w:space="0" w:color="auto"/>
        <w:bottom w:val="none" w:sz="0" w:space="0" w:color="auto"/>
        <w:right w:val="none" w:sz="0" w:space="0" w:color="auto"/>
      </w:divBdr>
      <w:divsChild>
        <w:div w:id="313217707">
          <w:marLeft w:val="360"/>
          <w:marRight w:val="0"/>
          <w:marTop w:val="200"/>
          <w:marBottom w:val="0"/>
          <w:divBdr>
            <w:top w:val="none" w:sz="0" w:space="0" w:color="auto"/>
            <w:left w:val="none" w:sz="0" w:space="0" w:color="auto"/>
            <w:bottom w:val="none" w:sz="0" w:space="0" w:color="auto"/>
            <w:right w:val="none" w:sz="0" w:space="0" w:color="auto"/>
          </w:divBdr>
        </w:div>
        <w:div w:id="369307144">
          <w:marLeft w:val="1080"/>
          <w:marRight w:val="0"/>
          <w:marTop w:val="100"/>
          <w:marBottom w:val="0"/>
          <w:divBdr>
            <w:top w:val="none" w:sz="0" w:space="0" w:color="auto"/>
            <w:left w:val="none" w:sz="0" w:space="0" w:color="auto"/>
            <w:bottom w:val="none" w:sz="0" w:space="0" w:color="auto"/>
            <w:right w:val="none" w:sz="0" w:space="0" w:color="auto"/>
          </w:divBdr>
        </w:div>
        <w:div w:id="1530877607">
          <w:marLeft w:val="360"/>
          <w:marRight w:val="0"/>
          <w:marTop w:val="200"/>
          <w:marBottom w:val="0"/>
          <w:divBdr>
            <w:top w:val="none" w:sz="0" w:space="0" w:color="auto"/>
            <w:left w:val="none" w:sz="0" w:space="0" w:color="auto"/>
            <w:bottom w:val="none" w:sz="0" w:space="0" w:color="auto"/>
            <w:right w:val="none" w:sz="0" w:space="0" w:color="auto"/>
          </w:divBdr>
        </w:div>
      </w:divsChild>
    </w:div>
    <w:div w:id="2013751167">
      <w:bodyDiv w:val="1"/>
      <w:marLeft w:val="0"/>
      <w:marRight w:val="0"/>
      <w:marTop w:val="0"/>
      <w:marBottom w:val="0"/>
      <w:divBdr>
        <w:top w:val="none" w:sz="0" w:space="0" w:color="auto"/>
        <w:left w:val="none" w:sz="0" w:space="0" w:color="auto"/>
        <w:bottom w:val="none" w:sz="0" w:space="0" w:color="auto"/>
        <w:right w:val="none" w:sz="0" w:space="0" w:color="auto"/>
      </w:divBdr>
      <w:divsChild>
        <w:div w:id="343361864">
          <w:marLeft w:val="2520"/>
          <w:marRight w:val="0"/>
          <w:marTop w:val="100"/>
          <w:marBottom w:val="0"/>
          <w:divBdr>
            <w:top w:val="none" w:sz="0" w:space="0" w:color="auto"/>
            <w:left w:val="none" w:sz="0" w:space="0" w:color="auto"/>
            <w:bottom w:val="none" w:sz="0" w:space="0" w:color="auto"/>
            <w:right w:val="none" w:sz="0" w:space="0" w:color="auto"/>
          </w:divBdr>
        </w:div>
        <w:div w:id="628164713">
          <w:marLeft w:val="1800"/>
          <w:marRight w:val="0"/>
          <w:marTop w:val="100"/>
          <w:marBottom w:val="0"/>
          <w:divBdr>
            <w:top w:val="none" w:sz="0" w:space="0" w:color="auto"/>
            <w:left w:val="none" w:sz="0" w:space="0" w:color="auto"/>
            <w:bottom w:val="none" w:sz="0" w:space="0" w:color="auto"/>
            <w:right w:val="none" w:sz="0" w:space="0" w:color="auto"/>
          </w:divBdr>
        </w:div>
        <w:div w:id="1755937543">
          <w:marLeft w:val="2520"/>
          <w:marRight w:val="0"/>
          <w:marTop w:val="100"/>
          <w:marBottom w:val="0"/>
          <w:divBdr>
            <w:top w:val="none" w:sz="0" w:space="0" w:color="auto"/>
            <w:left w:val="none" w:sz="0" w:space="0" w:color="auto"/>
            <w:bottom w:val="none" w:sz="0" w:space="0" w:color="auto"/>
            <w:right w:val="none" w:sz="0" w:space="0" w:color="auto"/>
          </w:divBdr>
        </w:div>
        <w:div w:id="1836217844">
          <w:marLeft w:val="2520"/>
          <w:marRight w:val="0"/>
          <w:marTop w:val="100"/>
          <w:marBottom w:val="0"/>
          <w:divBdr>
            <w:top w:val="none" w:sz="0" w:space="0" w:color="auto"/>
            <w:left w:val="none" w:sz="0" w:space="0" w:color="auto"/>
            <w:bottom w:val="none" w:sz="0" w:space="0" w:color="auto"/>
            <w:right w:val="none" w:sz="0" w:space="0" w:color="auto"/>
          </w:divBdr>
        </w:div>
      </w:divsChild>
    </w:div>
    <w:div w:id="2046713511">
      <w:bodyDiv w:val="1"/>
      <w:marLeft w:val="0"/>
      <w:marRight w:val="0"/>
      <w:marTop w:val="0"/>
      <w:marBottom w:val="0"/>
      <w:divBdr>
        <w:top w:val="none" w:sz="0" w:space="0" w:color="auto"/>
        <w:left w:val="none" w:sz="0" w:space="0" w:color="auto"/>
        <w:bottom w:val="none" w:sz="0" w:space="0" w:color="auto"/>
        <w:right w:val="none" w:sz="0" w:space="0" w:color="auto"/>
      </w:divBdr>
    </w:div>
    <w:div w:id="2067216217">
      <w:bodyDiv w:val="1"/>
      <w:marLeft w:val="0"/>
      <w:marRight w:val="0"/>
      <w:marTop w:val="0"/>
      <w:marBottom w:val="0"/>
      <w:divBdr>
        <w:top w:val="none" w:sz="0" w:space="0" w:color="auto"/>
        <w:left w:val="none" w:sz="0" w:space="0" w:color="auto"/>
        <w:bottom w:val="none" w:sz="0" w:space="0" w:color="auto"/>
        <w:right w:val="none" w:sz="0" w:space="0" w:color="auto"/>
      </w:divBdr>
      <w:divsChild>
        <w:div w:id="387842982">
          <w:marLeft w:val="562"/>
          <w:marRight w:val="0"/>
          <w:marTop w:val="0"/>
          <w:marBottom w:val="18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93239658">
      <w:bodyDiv w:val="1"/>
      <w:marLeft w:val="0"/>
      <w:marRight w:val="0"/>
      <w:marTop w:val="0"/>
      <w:marBottom w:val="0"/>
      <w:divBdr>
        <w:top w:val="none" w:sz="0" w:space="0" w:color="auto"/>
        <w:left w:val="none" w:sz="0" w:space="0" w:color="auto"/>
        <w:bottom w:val="none" w:sz="0" w:space="0" w:color="auto"/>
        <w:right w:val="none" w:sz="0" w:space="0" w:color="auto"/>
      </w:divBdr>
      <w:divsChild>
        <w:div w:id="908006057">
          <w:marLeft w:val="360"/>
          <w:marRight w:val="0"/>
          <w:marTop w:val="200"/>
          <w:marBottom w:val="0"/>
          <w:divBdr>
            <w:top w:val="none" w:sz="0" w:space="0" w:color="auto"/>
            <w:left w:val="none" w:sz="0" w:space="0" w:color="auto"/>
            <w:bottom w:val="none" w:sz="0" w:space="0" w:color="auto"/>
            <w:right w:val="none" w:sz="0" w:space="0" w:color="auto"/>
          </w:divBdr>
        </w:div>
      </w:divsChild>
    </w:div>
    <w:div w:id="2119642303">
      <w:bodyDiv w:val="1"/>
      <w:marLeft w:val="0"/>
      <w:marRight w:val="0"/>
      <w:marTop w:val="0"/>
      <w:marBottom w:val="0"/>
      <w:divBdr>
        <w:top w:val="none" w:sz="0" w:space="0" w:color="auto"/>
        <w:left w:val="none" w:sz="0" w:space="0" w:color="auto"/>
        <w:bottom w:val="none" w:sz="0" w:space="0" w:color="auto"/>
        <w:right w:val="none" w:sz="0" w:space="0" w:color="auto"/>
      </w:divBdr>
      <w:divsChild>
        <w:div w:id="623190989">
          <w:marLeft w:val="360"/>
          <w:marRight w:val="0"/>
          <w:marTop w:val="200"/>
          <w:marBottom w:val="0"/>
          <w:divBdr>
            <w:top w:val="none" w:sz="0" w:space="0" w:color="auto"/>
            <w:left w:val="none" w:sz="0" w:space="0" w:color="auto"/>
            <w:bottom w:val="none" w:sz="0" w:space="0" w:color="auto"/>
            <w:right w:val="none" w:sz="0" w:space="0" w:color="auto"/>
          </w:divBdr>
        </w:div>
        <w:div w:id="1664122515">
          <w:marLeft w:val="1080"/>
          <w:marRight w:val="0"/>
          <w:marTop w:val="100"/>
          <w:marBottom w:val="0"/>
          <w:divBdr>
            <w:top w:val="none" w:sz="0" w:space="0" w:color="auto"/>
            <w:left w:val="none" w:sz="0" w:space="0" w:color="auto"/>
            <w:bottom w:val="none" w:sz="0" w:space="0" w:color="auto"/>
            <w:right w:val="none" w:sz="0" w:space="0" w:color="auto"/>
          </w:divBdr>
        </w:div>
      </w:divsChild>
    </w:div>
    <w:div w:id="2122795229">
      <w:bodyDiv w:val="1"/>
      <w:marLeft w:val="0"/>
      <w:marRight w:val="0"/>
      <w:marTop w:val="0"/>
      <w:marBottom w:val="0"/>
      <w:divBdr>
        <w:top w:val="none" w:sz="0" w:space="0" w:color="auto"/>
        <w:left w:val="none" w:sz="0" w:space="0" w:color="auto"/>
        <w:bottom w:val="none" w:sz="0" w:space="0" w:color="auto"/>
        <w:right w:val="none" w:sz="0" w:space="0" w:color="auto"/>
      </w:divBdr>
      <w:divsChild>
        <w:div w:id="423452003">
          <w:marLeft w:val="1800"/>
          <w:marRight w:val="0"/>
          <w:marTop w:val="100"/>
          <w:marBottom w:val="0"/>
          <w:divBdr>
            <w:top w:val="none" w:sz="0" w:space="0" w:color="auto"/>
            <w:left w:val="none" w:sz="0" w:space="0" w:color="auto"/>
            <w:bottom w:val="none" w:sz="0" w:space="0" w:color="auto"/>
            <w:right w:val="none" w:sz="0" w:space="0" w:color="auto"/>
          </w:divBdr>
        </w:div>
        <w:div w:id="671251882">
          <w:marLeft w:val="1800"/>
          <w:marRight w:val="0"/>
          <w:marTop w:val="100"/>
          <w:marBottom w:val="0"/>
          <w:divBdr>
            <w:top w:val="none" w:sz="0" w:space="0" w:color="auto"/>
            <w:left w:val="none" w:sz="0" w:space="0" w:color="auto"/>
            <w:bottom w:val="none" w:sz="0" w:space="0" w:color="auto"/>
            <w:right w:val="none" w:sz="0" w:space="0" w:color="auto"/>
          </w:divBdr>
        </w:div>
        <w:div w:id="2097902800">
          <w:marLeft w:val="1080"/>
          <w:marRight w:val="0"/>
          <w:marTop w:val="100"/>
          <w:marBottom w:val="0"/>
          <w:divBdr>
            <w:top w:val="none" w:sz="0" w:space="0" w:color="auto"/>
            <w:left w:val="none" w:sz="0" w:space="0" w:color="auto"/>
            <w:bottom w:val="none" w:sz="0" w:space="0" w:color="auto"/>
            <w:right w:val="none" w:sz="0" w:space="0" w:color="auto"/>
          </w:divBdr>
        </w:div>
      </w:divsChild>
    </w:div>
    <w:div w:id="2137723728">
      <w:bodyDiv w:val="1"/>
      <w:marLeft w:val="0"/>
      <w:marRight w:val="0"/>
      <w:marTop w:val="0"/>
      <w:marBottom w:val="0"/>
      <w:divBdr>
        <w:top w:val="none" w:sz="0" w:space="0" w:color="auto"/>
        <w:left w:val="none" w:sz="0" w:space="0" w:color="auto"/>
        <w:bottom w:val="none" w:sz="0" w:space="0" w:color="auto"/>
        <w:right w:val="none" w:sz="0" w:space="0" w:color="auto"/>
      </w:divBdr>
      <w:divsChild>
        <w:div w:id="1316101718">
          <w:marLeft w:val="1800"/>
          <w:marRight w:val="0"/>
          <w:marTop w:val="100"/>
          <w:marBottom w:val="0"/>
          <w:divBdr>
            <w:top w:val="none" w:sz="0" w:space="0" w:color="auto"/>
            <w:left w:val="none" w:sz="0" w:space="0" w:color="auto"/>
            <w:bottom w:val="none" w:sz="0" w:space="0" w:color="auto"/>
            <w:right w:val="none" w:sz="0" w:space="0" w:color="auto"/>
          </w:divBdr>
        </w:div>
        <w:div w:id="2144032647">
          <w:marLeft w:val="1800"/>
          <w:marRight w:val="0"/>
          <w:marTop w:val="100"/>
          <w:marBottom w:val="0"/>
          <w:divBdr>
            <w:top w:val="none" w:sz="0" w:space="0" w:color="auto"/>
            <w:left w:val="none" w:sz="0" w:space="0" w:color="auto"/>
            <w:bottom w:val="none" w:sz="0" w:space="0" w:color="auto"/>
            <w:right w:val="none" w:sz="0" w:space="0" w:color="auto"/>
          </w:divBdr>
        </w:div>
      </w:divsChild>
    </w:div>
    <w:div w:id="2146729968">
      <w:bodyDiv w:val="1"/>
      <w:marLeft w:val="0"/>
      <w:marRight w:val="0"/>
      <w:marTop w:val="0"/>
      <w:marBottom w:val="0"/>
      <w:divBdr>
        <w:top w:val="none" w:sz="0" w:space="0" w:color="auto"/>
        <w:left w:val="none" w:sz="0" w:space="0" w:color="auto"/>
        <w:bottom w:val="none" w:sz="0" w:space="0" w:color="auto"/>
        <w:right w:val="none" w:sz="0" w:space="0" w:color="auto"/>
      </w:divBdr>
      <w:divsChild>
        <w:div w:id="235283755">
          <w:marLeft w:val="0"/>
          <w:marRight w:val="0"/>
          <w:marTop w:val="0"/>
          <w:marBottom w:val="0"/>
          <w:divBdr>
            <w:top w:val="none" w:sz="0" w:space="0" w:color="auto"/>
            <w:left w:val="none" w:sz="0" w:space="0" w:color="auto"/>
            <w:bottom w:val="none" w:sz="0" w:space="0" w:color="auto"/>
            <w:right w:val="none" w:sz="0" w:space="0" w:color="auto"/>
          </w:divBdr>
          <w:divsChild>
            <w:div w:id="2054765562">
              <w:marLeft w:val="0"/>
              <w:marRight w:val="0"/>
              <w:marTop w:val="0"/>
              <w:marBottom w:val="0"/>
              <w:divBdr>
                <w:top w:val="none" w:sz="0" w:space="0" w:color="auto"/>
                <w:left w:val="none" w:sz="0" w:space="0" w:color="auto"/>
                <w:bottom w:val="none" w:sz="0" w:space="0" w:color="auto"/>
                <w:right w:val="none" w:sz="0" w:space="0" w:color="auto"/>
              </w:divBdr>
            </w:div>
          </w:divsChild>
        </w:div>
        <w:div w:id="1926576327">
          <w:marLeft w:val="0"/>
          <w:marRight w:val="0"/>
          <w:marTop w:val="0"/>
          <w:marBottom w:val="0"/>
          <w:divBdr>
            <w:top w:val="none" w:sz="0" w:space="0" w:color="auto"/>
            <w:left w:val="none" w:sz="0" w:space="0" w:color="auto"/>
            <w:bottom w:val="none" w:sz="0" w:space="0" w:color="auto"/>
            <w:right w:val="none" w:sz="0" w:space="0" w:color="auto"/>
          </w:divBdr>
          <w:divsChild>
            <w:div w:id="453250852">
              <w:marLeft w:val="0"/>
              <w:marRight w:val="0"/>
              <w:marTop w:val="0"/>
              <w:marBottom w:val="0"/>
              <w:divBdr>
                <w:top w:val="none" w:sz="0" w:space="0" w:color="auto"/>
                <w:left w:val="none" w:sz="0" w:space="0" w:color="auto"/>
                <w:bottom w:val="none" w:sz="0" w:space="0" w:color="auto"/>
                <w:right w:val="none" w:sz="0" w:space="0" w:color="auto"/>
              </w:divBdr>
              <w:divsChild>
                <w:div w:id="1082872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package" Target="embeddings/Microsoft_Visio_Drawing8.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9.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AB5E23-B574-46D9-8462-1175D0609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2626</TotalTime>
  <Pages>17</Pages>
  <Words>5327</Words>
  <Characters>30368</Characters>
  <Application>Microsoft Office Word</Application>
  <DocSecurity>0</DocSecurity>
  <Lines>253</Lines>
  <Paragraphs>71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35624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KDDI_r0</cp:lastModifiedBy>
  <cp:revision>83</cp:revision>
  <cp:lastPrinted>1899-12-31T15:00:00Z</cp:lastPrinted>
  <dcterms:created xsi:type="dcterms:W3CDTF">2025-01-22T12:37:00Z</dcterms:created>
  <dcterms:modified xsi:type="dcterms:W3CDTF">2025-02-10T12:26:00Z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